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违法生产、销售、使用、转让、进口、贮存放射性同位素和射线装置的处罚流程图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</w:t>
                  </w:r>
                  <w:r>
                    <w:rPr>
                      <w:rFonts w:hint="eastAsia"/>
                      <w:lang w:eastAsia="zh-CN"/>
                    </w:rPr>
                    <w:t>治</w:t>
                  </w:r>
                  <w:r>
                    <w:t>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47.7pt;width:0.15pt;z-index:251672576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ind w:left="7757" w:leftChars="190" w:right="315" w:hanging="7358" w:hangingChars="3504"/>
        <w:jc w:val="both"/>
      </w:pPr>
      <w:r>
        <w:rPr>
          <w:rFonts w:hint="eastAsia"/>
          <w:lang w:val="en-US" w:eastAsia="zh-CN"/>
        </w:rPr>
        <w:t xml:space="preserve">                                                                      九                                                                          十                                                                          日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日内</w:t>
      </w:r>
    </w:p>
    <w:p/>
    <w:p/>
    <w:p/>
    <w:p/>
    <w:p/>
    <w:p>
      <w:r>
        <w:pict>
          <v:rect id="_x0000_s1068" o:spid="_x0000_s1068" o:spt="1" style="position:absolute;left:0pt;margin-left:127.5pt;margin-top:10.95pt;height:42pt;width:98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6" o:spt="20" style="position:absolute;left:0pt;margin-left:70.8pt;margin-top:12.1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8" o:spt="20" style="position:absolute;left:0pt;flip:x;margin-left:70.1pt;margin-top:12.1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5.5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3.25pt;height:19.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7" o:spt="1" style="position:absolute;left:0pt;margin-left:1.85pt;margin-top:8pt;height:54.7pt;width:138.6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.75pt;margin-top:1.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4.7pt;height:22.0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rPr>
          <w:rFonts w:hint="eastAsia"/>
          <w:lang w:val="en-US" w:eastAsia="zh-CN"/>
        </w:rPr>
        <w:t>90日</w:t>
      </w:r>
      <w:r>
        <w:rPr>
          <w:rFonts w:hint="eastAsia"/>
        </w:rPr>
        <w:t>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51334"/>
    <w:rsid w:val="00063DE1"/>
    <w:rsid w:val="00064034"/>
    <w:rsid w:val="00082999"/>
    <w:rsid w:val="000A65F6"/>
    <w:rsid w:val="000E692D"/>
    <w:rsid w:val="00132B46"/>
    <w:rsid w:val="00165A10"/>
    <w:rsid w:val="00171598"/>
    <w:rsid w:val="001742CA"/>
    <w:rsid w:val="001C0BDD"/>
    <w:rsid w:val="00202EBE"/>
    <w:rsid w:val="00247B44"/>
    <w:rsid w:val="002536D8"/>
    <w:rsid w:val="00270F54"/>
    <w:rsid w:val="00282B8A"/>
    <w:rsid w:val="002F0682"/>
    <w:rsid w:val="00304FBC"/>
    <w:rsid w:val="00310352"/>
    <w:rsid w:val="00313A8E"/>
    <w:rsid w:val="003179B7"/>
    <w:rsid w:val="003260AC"/>
    <w:rsid w:val="0036446B"/>
    <w:rsid w:val="003B5492"/>
    <w:rsid w:val="003B6879"/>
    <w:rsid w:val="003B6F0A"/>
    <w:rsid w:val="003F5565"/>
    <w:rsid w:val="00422276"/>
    <w:rsid w:val="00430B94"/>
    <w:rsid w:val="004460A4"/>
    <w:rsid w:val="004B7DF4"/>
    <w:rsid w:val="004D01CE"/>
    <w:rsid w:val="004D3A3F"/>
    <w:rsid w:val="00512BEC"/>
    <w:rsid w:val="00536A10"/>
    <w:rsid w:val="00625EA0"/>
    <w:rsid w:val="00653D2F"/>
    <w:rsid w:val="00671795"/>
    <w:rsid w:val="006B0B01"/>
    <w:rsid w:val="006B5856"/>
    <w:rsid w:val="00763B36"/>
    <w:rsid w:val="00842A3D"/>
    <w:rsid w:val="009F631B"/>
    <w:rsid w:val="00A10079"/>
    <w:rsid w:val="00A13B4A"/>
    <w:rsid w:val="00A552EA"/>
    <w:rsid w:val="00B77456"/>
    <w:rsid w:val="00BD3335"/>
    <w:rsid w:val="00BE2C54"/>
    <w:rsid w:val="00BF1EC4"/>
    <w:rsid w:val="00C03ECC"/>
    <w:rsid w:val="00C23BD8"/>
    <w:rsid w:val="00C5122F"/>
    <w:rsid w:val="00C660D6"/>
    <w:rsid w:val="00C95379"/>
    <w:rsid w:val="00CA3210"/>
    <w:rsid w:val="00CD4A13"/>
    <w:rsid w:val="00CE0759"/>
    <w:rsid w:val="00CF34CB"/>
    <w:rsid w:val="00CF5A02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22C91D0D"/>
    <w:rsid w:val="28252ED0"/>
    <w:rsid w:val="304A29C3"/>
    <w:rsid w:val="3238549A"/>
    <w:rsid w:val="43110C50"/>
    <w:rsid w:val="5EEFA968"/>
    <w:rsid w:val="5F0D0FA0"/>
    <w:rsid w:val="5FFD7611"/>
    <w:rsid w:val="727CAB9A"/>
    <w:rsid w:val="74A9055D"/>
    <w:rsid w:val="CEFF14ED"/>
    <w:rsid w:val="FEFD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6"/>
    <customShpInfo spid="_x0000_s1088"/>
    <customShpInfo spid="_x0000_s1063"/>
    <customShpInfo spid="_x0000_s1066"/>
    <customShpInfo spid="_x0000_s1064"/>
    <customShpInfo spid="_x0000_s1087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244</Characters>
  <Lines>2</Lines>
  <Paragraphs>1</Paragraphs>
  <TotalTime>0</TotalTime>
  <ScaleCrop>false</ScaleCrop>
  <LinksUpToDate>false</LinksUpToDate>
  <CharactersWithSpaces>285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2018-05-31T09:22:00Z</dcterms:created>
  <dc:creator>lenovo</dc:creator>
  <cp:lastModifiedBy>ysgz</cp:lastModifiedBy>
  <dcterms:modified xsi:type="dcterms:W3CDTF">2021-08-26T16:07:23Z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