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2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.对未经许可擅自从事废旧放射源或者其他放射性固体废物的贮存、处置活动的；未按许可证或国家规定从事贮存、处置活动的</w:t>
      </w:r>
    </w:p>
    <w:p>
      <w:pPr>
        <w:jc w:val="center"/>
      </w:pPr>
      <w:r>
        <w:pict>
          <v:rect id="矩形 46" o:spid="_x0000_s1026" o:spt="1" style="position:absolute;left:0pt;margin-left:24.15pt;margin-top:20.2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处罚流程图</w:t>
      </w:r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</w:p>
    <w:p>
      <w:r>
        <w:pict>
          <v:line id="_x0000_s1027" o:spid="_x0000_s1027" o:spt="20" style="position:absolute;left:0pt;margin-left:199.05pt;margin-top:10.1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bookmarkStart w:id="0" w:name="_GoBack"/>
      <w:bookmarkEnd w:id="0"/>
    </w:p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27.5pt;margin-top:10.95pt;height:37.95pt;width:98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7" o:spt="20" style="position:absolute;left:0pt;margin-left:71.55pt;margin-top:9.1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70.1pt;margin-top:9.1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3.5pt;height:18.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pict>
          <v:line id="_x0000_s1066" o:spid="_x0000_s1066" o:spt="20" style="position:absolute;left:0pt;margin-left:192.75pt;margin-top:2.55pt;height:11.7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rPr>
          <w:sz w:val="21"/>
        </w:rPr>
        <w:pict>
          <v:rect id="矩形 9" o:spid="_x0000_s1088" o:spt="1" style="position:absolute;left:0pt;margin-left:-1.9pt;margin-top:6.45pt;height:55.5pt;width:142.4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5pt;margin-top:0.7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3.15pt;height:21.4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乌江赤水河流域环境监管局、清水江都柳江流域环境监管局、南北盘江红水河流域环境监管局、</w:t>
      </w:r>
      <w:r>
        <w:rPr>
          <w:rFonts w:hint="eastAsia"/>
        </w:rPr>
        <w:t>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处等承办案件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</w:t>
      </w:r>
      <w:r>
        <w:t>7</w:t>
      </w:r>
      <w:r>
        <w:rPr>
          <w:rFonts w:hint="eastAsia"/>
        </w:rPr>
        <w:t>个工作日内立案审查、</w:t>
      </w:r>
      <w:r>
        <w:t>5</w:t>
      </w:r>
      <w:r>
        <w:rPr>
          <w:rFonts w:hint="eastAsia"/>
        </w:rPr>
        <w:t>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00" w:hanging="210" w:hangingChars="100"/>
      </w:pPr>
      <w:r>
        <w:rPr>
          <w:rFonts w:hint="eastAsia"/>
        </w:rPr>
        <w:t xml:space="preserve">（听证、监测等不计入时限） </w:t>
      </w:r>
    </w:p>
    <w:p>
      <w:pPr>
        <w:ind w:left="1050" w:leftChars="450" w:hanging="105" w:hangingChars="50"/>
      </w:pPr>
      <w:r>
        <w:rPr>
          <w:rFonts w:hint="eastAsia"/>
        </w:rPr>
        <w:t>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3067A"/>
    <w:rsid w:val="00031916"/>
    <w:rsid w:val="00063DE1"/>
    <w:rsid w:val="000E692D"/>
    <w:rsid w:val="00132B46"/>
    <w:rsid w:val="00165A10"/>
    <w:rsid w:val="00171598"/>
    <w:rsid w:val="001742CA"/>
    <w:rsid w:val="001C0BDD"/>
    <w:rsid w:val="00202EBE"/>
    <w:rsid w:val="00247B44"/>
    <w:rsid w:val="002536D8"/>
    <w:rsid w:val="00270F54"/>
    <w:rsid w:val="00282B8A"/>
    <w:rsid w:val="002F0682"/>
    <w:rsid w:val="00304FBC"/>
    <w:rsid w:val="00310352"/>
    <w:rsid w:val="00313A8E"/>
    <w:rsid w:val="003179B7"/>
    <w:rsid w:val="003260AC"/>
    <w:rsid w:val="00363A21"/>
    <w:rsid w:val="00365C2D"/>
    <w:rsid w:val="00380DF1"/>
    <w:rsid w:val="003857D0"/>
    <w:rsid w:val="003B5492"/>
    <w:rsid w:val="003B6879"/>
    <w:rsid w:val="003B6F0A"/>
    <w:rsid w:val="003C67ED"/>
    <w:rsid w:val="003C780E"/>
    <w:rsid w:val="003F5565"/>
    <w:rsid w:val="00422276"/>
    <w:rsid w:val="004460A4"/>
    <w:rsid w:val="004B463C"/>
    <w:rsid w:val="004B7DF4"/>
    <w:rsid w:val="004D01CE"/>
    <w:rsid w:val="004D3A3F"/>
    <w:rsid w:val="00506A51"/>
    <w:rsid w:val="00512BEC"/>
    <w:rsid w:val="00536A10"/>
    <w:rsid w:val="005D04C1"/>
    <w:rsid w:val="00625EA0"/>
    <w:rsid w:val="00653D2F"/>
    <w:rsid w:val="00671795"/>
    <w:rsid w:val="006B5856"/>
    <w:rsid w:val="00763B36"/>
    <w:rsid w:val="007B7BFA"/>
    <w:rsid w:val="008171CF"/>
    <w:rsid w:val="009A7397"/>
    <w:rsid w:val="009B21F4"/>
    <w:rsid w:val="00A10079"/>
    <w:rsid w:val="00A13B4A"/>
    <w:rsid w:val="00A552EA"/>
    <w:rsid w:val="00A62F0D"/>
    <w:rsid w:val="00B14B39"/>
    <w:rsid w:val="00B77456"/>
    <w:rsid w:val="00BE2C54"/>
    <w:rsid w:val="00BF1EC4"/>
    <w:rsid w:val="00C03ECC"/>
    <w:rsid w:val="00C23BD8"/>
    <w:rsid w:val="00C50030"/>
    <w:rsid w:val="00C5122F"/>
    <w:rsid w:val="00C660D6"/>
    <w:rsid w:val="00C7217C"/>
    <w:rsid w:val="00C95379"/>
    <w:rsid w:val="00CD4A13"/>
    <w:rsid w:val="00CE0759"/>
    <w:rsid w:val="00CF34CB"/>
    <w:rsid w:val="00D10A4D"/>
    <w:rsid w:val="00D1575C"/>
    <w:rsid w:val="00D54BB1"/>
    <w:rsid w:val="00D74613"/>
    <w:rsid w:val="00D90733"/>
    <w:rsid w:val="00D9192C"/>
    <w:rsid w:val="00DA68FD"/>
    <w:rsid w:val="00DC0C5D"/>
    <w:rsid w:val="00DE48DD"/>
    <w:rsid w:val="00E06214"/>
    <w:rsid w:val="00E35D65"/>
    <w:rsid w:val="00E410AE"/>
    <w:rsid w:val="00E959D8"/>
    <w:rsid w:val="00EA42E1"/>
    <w:rsid w:val="00EB063D"/>
    <w:rsid w:val="00EB74F1"/>
    <w:rsid w:val="00EE7BBF"/>
    <w:rsid w:val="00F15E8B"/>
    <w:rsid w:val="00FA002F"/>
    <w:rsid w:val="00FB45CD"/>
    <w:rsid w:val="00FE0B32"/>
    <w:rsid w:val="49A13066"/>
    <w:rsid w:val="55C825B0"/>
    <w:rsid w:val="6912344F"/>
    <w:rsid w:val="6E85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7"/>
    <customShpInfo spid="_x0000_s1086"/>
    <customShpInfo spid="_x0000_s1063"/>
    <customShpInfo spid="_x0000_s1064"/>
    <customShpInfo spid="_x0000_s1066"/>
    <customShpInfo spid="_x0000_s1088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45</Words>
  <Characters>261</Characters>
  <Lines>2</Lines>
  <Paragraphs>1</Paragraphs>
  <TotalTime>1</TotalTime>
  <ScaleCrop>false</ScaleCrop>
  <LinksUpToDate>false</LinksUpToDate>
  <CharactersWithSpaces>305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2018-05-31T01:28:00Z</dcterms:created>
  <dc:creator>lenovo</dc:creator>
  <cp:lastModifiedBy>Administrator</cp:lastModifiedBy>
  <dcterms:modified xsi:type="dcterms:W3CDTF">2019-11-01T08:57:49Z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