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2549">
      <w:pPr>
        <w:spacing w:line="240" w:lineRule="auto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附件1：</w:t>
      </w:r>
    </w:p>
    <w:p w14:paraId="4AD1794D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资格审查表</w:t>
      </w:r>
      <w:bookmarkEnd w:id="0"/>
    </w:p>
    <w:p w14:paraId="515D8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代理机构名称：                              日   期：</w:t>
      </w:r>
    </w:p>
    <w:tbl>
      <w:tblPr>
        <w:tblStyle w:val="2"/>
        <w:tblW w:w="903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312"/>
        <w:gridCol w:w="1827"/>
      </w:tblGrid>
      <w:tr w14:paraId="7E72EA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D2CF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62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评审项目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4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是否符合</w:t>
            </w:r>
          </w:p>
        </w:tc>
      </w:tr>
      <w:tr w14:paraId="72DEF2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5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A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三证合一的营业执照副本（复印件加盖公章）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B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4DC225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A0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6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贵州省政府采购网登记备案证明（截图）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5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5A3838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F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C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在“信用中国”网站和“中国政府采购网”没有政府采购严重违法失信行为记录的截图，时间为比选公告发出之日至递交比选文件当天的任意时间，查询记录截图（复印件加盖公章）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5B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10BA55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F0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ED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  <w:t>在政府采购活动中严格履行保密义务的声明函，格式自拟。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3D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</w:tbl>
    <w:p w14:paraId="5A1D927F"/>
    <w:p w14:paraId="23E8A6E5"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6F436D5"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71DC3CD"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0B7DFB5"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554A4DD"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D2496A5"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4A75F38"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5A93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826AB"/>
    <w:rsid w:val="0998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2026-03-05T02:19:00Z</dcterms:created>
  <dc:creator>cy</dc:creator>
  <cp:lastModifiedBy>cy</cp:lastModifiedBy>
  <dcterms:modified xsi:type="dcterms:W3CDTF">2026-03-05T02:20:07Z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B4C7F0CCC28F48AC8840B850F64F5AA9_11</vt:lpwstr>
  </property>
  <property fmtid="{D5CDD505-2E9C-101B-9397-08002B2CF9AE}" pid="4" name="KSOTemplateDocerSaveRecord">
    <vt:lpwstr>eyJoZGlkIjoiNWU0NTk1MjIyMGNhMWIxY2I2YjhlZjJmOGQ2ZTE0ZGEiLCJ1c2VySWQiOiI1MzYyMDU4NTcifQ==</vt:lpwstr>
  </property>
</Properties>
</file>