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92CF8" w14:textId="3832992B" w:rsidR="0028115C" w:rsidRPr="007B2E7E" w:rsidRDefault="0028115C" w:rsidP="007B2E7E">
      <w:pPr>
        <w:spacing w:after="0"/>
        <w:ind w:firstLineChars="0" w:firstLine="0"/>
        <w:jc w:val="center"/>
        <w:rPr>
          <w:rFonts w:eastAsia="方正小标宋简体"/>
          <w:sz w:val="44"/>
          <w:szCs w:val="44"/>
        </w:rPr>
      </w:pPr>
      <w:bookmarkStart w:id="0" w:name="OLE_LINK1"/>
      <w:bookmarkStart w:id="1" w:name="OLE_LINK2"/>
      <w:r w:rsidRPr="007B2E7E">
        <w:rPr>
          <w:rFonts w:eastAsia="方正小标宋简体"/>
          <w:sz w:val="44"/>
          <w:szCs w:val="44"/>
        </w:rPr>
        <w:t>贵州省生态环境厅</w:t>
      </w:r>
    </w:p>
    <w:p w14:paraId="5E9EF1D8" w14:textId="77777777" w:rsidR="0028115C" w:rsidRPr="007B2E7E" w:rsidRDefault="0028115C" w:rsidP="007B2E7E">
      <w:pPr>
        <w:spacing w:after="0"/>
        <w:ind w:firstLineChars="0" w:firstLine="0"/>
        <w:jc w:val="center"/>
        <w:rPr>
          <w:rFonts w:eastAsia="方正小标宋简体"/>
          <w:sz w:val="44"/>
          <w:szCs w:val="44"/>
        </w:rPr>
      </w:pPr>
      <w:r w:rsidRPr="007B2E7E">
        <w:rPr>
          <w:rFonts w:eastAsia="方正小标宋简体"/>
          <w:sz w:val="44"/>
          <w:szCs w:val="44"/>
        </w:rPr>
        <w:t>关于公开征求意见建议的公告</w:t>
      </w:r>
      <w:bookmarkEnd w:id="0"/>
      <w:bookmarkEnd w:id="1"/>
    </w:p>
    <w:p w14:paraId="12B0DDD0" w14:textId="77777777" w:rsidR="0028115C" w:rsidRPr="007B2E7E" w:rsidRDefault="0028115C" w:rsidP="0028115C">
      <w:pPr>
        <w:ind w:firstLine="640"/>
        <w:rPr>
          <w:szCs w:val="32"/>
        </w:rPr>
      </w:pPr>
    </w:p>
    <w:p w14:paraId="1A273CB2" w14:textId="77777777" w:rsidR="00DB0B88" w:rsidRDefault="0028115C" w:rsidP="00DB0B88">
      <w:pPr>
        <w:ind w:firstLine="640"/>
        <w:rPr>
          <w:rFonts w:hint="eastAsia"/>
          <w:szCs w:val="32"/>
        </w:rPr>
      </w:pPr>
      <w:r w:rsidRPr="007B2E7E">
        <w:rPr>
          <w:szCs w:val="32"/>
        </w:rPr>
        <w:t>为全面贯彻《中华人民共和国水法》，根据省委、省政府有关工作部署和安排，省生态环境厅会同省水利厅等部门对《贵州省水功能区划（</w:t>
      </w:r>
      <w:r w:rsidRPr="007B2E7E">
        <w:rPr>
          <w:szCs w:val="32"/>
        </w:rPr>
        <w:t>2015</w:t>
      </w:r>
      <w:r w:rsidRPr="007B2E7E">
        <w:rPr>
          <w:szCs w:val="32"/>
        </w:rPr>
        <w:t>版）》进行了修订，对全省部分重点河流水功能定位及目标作了优化调整，形成了《贵州省水功能区划（</w:t>
      </w:r>
      <w:r w:rsidRPr="007B2E7E">
        <w:rPr>
          <w:szCs w:val="32"/>
        </w:rPr>
        <w:t>2025</w:t>
      </w:r>
      <w:r w:rsidRPr="007B2E7E">
        <w:rPr>
          <w:szCs w:val="32"/>
        </w:rPr>
        <w:t>版，公开征求意见稿）》。现向社会公开征求意见，有关单位和公众可通过以下途径和方式提出反馈意见：</w:t>
      </w:r>
    </w:p>
    <w:p w14:paraId="773B6C2A" w14:textId="77777777" w:rsidR="00DB0B88" w:rsidRDefault="0028115C" w:rsidP="00DB0B88">
      <w:pPr>
        <w:ind w:firstLine="640"/>
        <w:rPr>
          <w:rFonts w:hint="eastAsia"/>
          <w:szCs w:val="32"/>
        </w:rPr>
      </w:pPr>
      <w:r w:rsidRPr="007B2E7E">
        <w:rPr>
          <w:szCs w:val="32"/>
        </w:rPr>
        <w:t>1.</w:t>
      </w:r>
      <w:r w:rsidRPr="007B2E7E">
        <w:rPr>
          <w:szCs w:val="32"/>
        </w:rPr>
        <w:t>电子邮箱：</w:t>
      </w:r>
      <w:r w:rsidRPr="007B2E7E">
        <w:rPr>
          <w:szCs w:val="32"/>
        </w:rPr>
        <w:t>81453577@qq.com</w:t>
      </w:r>
      <w:r w:rsidRPr="007B2E7E">
        <w:rPr>
          <w:szCs w:val="32"/>
        </w:rPr>
        <w:tab/>
      </w:r>
    </w:p>
    <w:p w14:paraId="585E4072" w14:textId="3DB19061" w:rsidR="0028115C" w:rsidRPr="007B2E7E" w:rsidRDefault="0028115C" w:rsidP="00DB0B88">
      <w:pPr>
        <w:ind w:firstLine="640"/>
        <w:rPr>
          <w:szCs w:val="32"/>
        </w:rPr>
      </w:pPr>
      <w:r w:rsidRPr="007B2E7E">
        <w:rPr>
          <w:szCs w:val="32"/>
        </w:rPr>
        <w:t>2.</w:t>
      </w:r>
      <w:r w:rsidRPr="007B2E7E">
        <w:rPr>
          <w:szCs w:val="32"/>
        </w:rPr>
        <w:t>通讯地址：贵州省贵阳市南明区遵义路</w:t>
      </w:r>
      <w:r w:rsidRPr="007B2E7E">
        <w:rPr>
          <w:szCs w:val="32"/>
        </w:rPr>
        <w:t>59</w:t>
      </w:r>
      <w:r w:rsidRPr="007B2E7E">
        <w:rPr>
          <w:szCs w:val="32"/>
        </w:rPr>
        <w:t>号贵州省生态环境厅</w:t>
      </w:r>
      <w:r w:rsidRPr="007B2E7E">
        <w:rPr>
          <w:szCs w:val="32"/>
        </w:rPr>
        <w:t xml:space="preserve"> </w:t>
      </w:r>
      <w:r w:rsidRPr="007B2E7E">
        <w:rPr>
          <w:szCs w:val="32"/>
        </w:rPr>
        <w:t>邮政编码：</w:t>
      </w:r>
      <w:r w:rsidRPr="007B2E7E">
        <w:rPr>
          <w:szCs w:val="32"/>
        </w:rPr>
        <w:t>550002</w:t>
      </w:r>
    </w:p>
    <w:p w14:paraId="7904FF40" w14:textId="77777777" w:rsidR="00DB0B88" w:rsidRDefault="0028115C" w:rsidP="00DB0B88">
      <w:pPr>
        <w:ind w:firstLine="640"/>
        <w:rPr>
          <w:rFonts w:hint="eastAsia"/>
          <w:szCs w:val="32"/>
        </w:rPr>
      </w:pPr>
      <w:r w:rsidRPr="007B2E7E">
        <w:rPr>
          <w:szCs w:val="32"/>
        </w:rPr>
        <w:t>意见反馈截止时间为</w:t>
      </w:r>
      <w:r w:rsidRPr="007B2E7E">
        <w:rPr>
          <w:szCs w:val="32"/>
        </w:rPr>
        <w:t>2025</w:t>
      </w:r>
      <w:r w:rsidRPr="007B2E7E">
        <w:rPr>
          <w:szCs w:val="32"/>
        </w:rPr>
        <w:t>年</w:t>
      </w:r>
      <w:r w:rsidRPr="007B2E7E">
        <w:rPr>
          <w:szCs w:val="32"/>
        </w:rPr>
        <w:t>3</w:t>
      </w:r>
      <w:r w:rsidRPr="007B2E7E">
        <w:rPr>
          <w:szCs w:val="32"/>
        </w:rPr>
        <w:t>月</w:t>
      </w:r>
      <w:r w:rsidRPr="007B2E7E">
        <w:rPr>
          <w:szCs w:val="32"/>
        </w:rPr>
        <w:t>12</w:t>
      </w:r>
      <w:r w:rsidRPr="007B2E7E">
        <w:rPr>
          <w:szCs w:val="32"/>
        </w:rPr>
        <w:t>日。</w:t>
      </w:r>
    </w:p>
    <w:p w14:paraId="40E11D6D" w14:textId="77777777" w:rsidR="00DB0B88" w:rsidRDefault="00DB0B88" w:rsidP="00DB0B88">
      <w:pPr>
        <w:ind w:firstLine="640"/>
        <w:rPr>
          <w:rFonts w:hint="eastAsia"/>
          <w:szCs w:val="32"/>
        </w:rPr>
      </w:pPr>
    </w:p>
    <w:p w14:paraId="4CF2EF78" w14:textId="4FC12CD1" w:rsidR="0028115C" w:rsidRPr="007B2E7E" w:rsidRDefault="0028115C" w:rsidP="00DB0B88">
      <w:pPr>
        <w:ind w:firstLine="640"/>
        <w:rPr>
          <w:szCs w:val="32"/>
        </w:rPr>
      </w:pPr>
      <w:bookmarkStart w:id="2" w:name="_GoBack"/>
      <w:bookmarkEnd w:id="2"/>
      <w:r w:rsidRPr="007B2E7E">
        <w:rPr>
          <w:szCs w:val="32"/>
        </w:rPr>
        <w:t>附件：贵州省水功能区划（</w:t>
      </w:r>
      <w:r w:rsidRPr="007B2E7E">
        <w:rPr>
          <w:szCs w:val="32"/>
        </w:rPr>
        <w:t>2025</w:t>
      </w:r>
      <w:r w:rsidRPr="007B2E7E">
        <w:rPr>
          <w:szCs w:val="32"/>
        </w:rPr>
        <w:t>版，公开征求意见稿）</w:t>
      </w:r>
    </w:p>
    <w:p w14:paraId="1ED99FBE" w14:textId="77777777" w:rsidR="0028115C" w:rsidRPr="007B2E7E" w:rsidRDefault="0028115C" w:rsidP="0028115C">
      <w:pPr>
        <w:ind w:leftChars="304" w:left="1933" w:hangingChars="300" w:hanging="960"/>
        <w:rPr>
          <w:szCs w:val="32"/>
        </w:rPr>
      </w:pPr>
    </w:p>
    <w:p w14:paraId="1DD20B00" w14:textId="77777777" w:rsidR="0028115C" w:rsidRPr="007B2E7E" w:rsidRDefault="0028115C" w:rsidP="0028115C">
      <w:pPr>
        <w:ind w:leftChars="304" w:left="1933" w:hangingChars="300" w:hanging="960"/>
        <w:rPr>
          <w:szCs w:val="32"/>
        </w:rPr>
      </w:pPr>
    </w:p>
    <w:p w14:paraId="7F298F15" w14:textId="20AA169F" w:rsidR="0028115C" w:rsidRPr="007B2E7E" w:rsidRDefault="0028115C" w:rsidP="0028115C">
      <w:pPr>
        <w:ind w:leftChars="760" w:left="2432" w:firstLineChars="1150" w:firstLine="3680"/>
        <w:rPr>
          <w:szCs w:val="32"/>
        </w:rPr>
      </w:pPr>
      <w:r w:rsidRPr="007B2E7E">
        <w:rPr>
          <w:szCs w:val="32"/>
        </w:rPr>
        <w:t>2025</w:t>
      </w:r>
      <w:r w:rsidRPr="007B2E7E">
        <w:rPr>
          <w:szCs w:val="32"/>
        </w:rPr>
        <w:t>年</w:t>
      </w:r>
      <w:r w:rsidRPr="007B2E7E">
        <w:rPr>
          <w:szCs w:val="32"/>
        </w:rPr>
        <w:t>2</w:t>
      </w:r>
      <w:r w:rsidRPr="007B2E7E">
        <w:rPr>
          <w:szCs w:val="32"/>
        </w:rPr>
        <w:t>月</w:t>
      </w:r>
      <w:r w:rsidRPr="007B2E7E">
        <w:rPr>
          <w:szCs w:val="32"/>
        </w:rPr>
        <w:t>27</w:t>
      </w:r>
      <w:r w:rsidRPr="007B2E7E">
        <w:rPr>
          <w:szCs w:val="32"/>
        </w:rPr>
        <w:t>日</w:t>
      </w:r>
    </w:p>
    <w:p w14:paraId="4E189B0E" w14:textId="77777777" w:rsidR="00726215" w:rsidRPr="007B2E7E" w:rsidRDefault="00726215">
      <w:pPr>
        <w:pStyle w:val="a6"/>
        <w:ind w:firstLineChars="0" w:firstLine="0"/>
        <w:jc w:val="center"/>
        <w:rPr>
          <w:rFonts w:eastAsia="方正小标宋简体"/>
          <w:sz w:val="44"/>
          <w:szCs w:val="44"/>
        </w:rPr>
      </w:pPr>
    </w:p>
    <w:p w14:paraId="7A8B5F68" w14:textId="6E7881F1" w:rsidR="0028115C" w:rsidRPr="007B2E7E" w:rsidRDefault="0028115C" w:rsidP="0028115C">
      <w:pPr>
        <w:pStyle w:val="a6"/>
        <w:ind w:firstLineChars="0" w:firstLine="0"/>
        <w:rPr>
          <w:rFonts w:eastAsia="方正小标宋简体"/>
          <w:szCs w:val="32"/>
        </w:rPr>
      </w:pPr>
      <w:r w:rsidRPr="007B2E7E">
        <w:rPr>
          <w:rFonts w:eastAsia="方正小标宋简体"/>
          <w:szCs w:val="32"/>
        </w:rPr>
        <w:lastRenderedPageBreak/>
        <w:t>附件</w:t>
      </w:r>
    </w:p>
    <w:p w14:paraId="786307BF" w14:textId="77777777" w:rsidR="00726215" w:rsidRPr="007B2E7E" w:rsidRDefault="00726215">
      <w:pPr>
        <w:pStyle w:val="a6"/>
        <w:spacing w:line="900" w:lineRule="exact"/>
        <w:ind w:firstLineChars="0" w:firstLine="0"/>
        <w:jc w:val="center"/>
        <w:rPr>
          <w:rFonts w:eastAsia="方正小标宋简体"/>
          <w:sz w:val="44"/>
          <w:szCs w:val="44"/>
        </w:rPr>
      </w:pPr>
    </w:p>
    <w:p w14:paraId="0A2D129E" w14:textId="77777777" w:rsidR="00726215" w:rsidRPr="007B2E7E" w:rsidRDefault="000637AD">
      <w:pPr>
        <w:pStyle w:val="a6"/>
        <w:spacing w:line="900" w:lineRule="exact"/>
        <w:ind w:firstLineChars="0" w:firstLine="0"/>
        <w:jc w:val="center"/>
        <w:rPr>
          <w:rFonts w:eastAsia="方正小标宋简体"/>
          <w:sz w:val="72"/>
          <w:szCs w:val="72"/>
        </w:rPr>
      </w:pPr>
      <w:r w:rsidRPr="007B2E7E">
        <w:rPr>
          <w:rFonts w:eastAsia="方正小标宋简体"/>
          <w:sz w:val="72"/>
          <w:szCs w:val="72"/>
        </w:rPr>
        <w:t>贵州省水功能区划</w:t>
      </w:r>
    </w:p>
    <w:p w14:paraId="7E2FDDFC" w14:textId="7288BE6D" w:rsidR="00726215" w:rsidRPr="007B2E7E" w:rsidRDefault="000637AD">
      <w:pPr>
        <w:pStyle w:val="a6"/>
        <w:spacing w:line="900" w:lineRule="exact"/>
        <w:ind w:firstLineChars="0" w:firstLine="0"/>
        <w:jc w:val="center"/>
        <w:rPr>
          <w:rFonts w:eastAsia="方正小标宋简体"/>
          <w:sz w:val="52"/>
          <w:szCs w:val="52"/>
        </w:rPr>
      </w:pPr>
      <w:r w:rsidRPr="007B2E7E">
        <w:rPr>
          <w:rFonts w:eastAsia="方正小标宋简体"/>
          <w:sz w:val="52"/>
          <w:szCs w:val="52"/>
        </w:rPr>
        <w:t>（</w:t>
      </w:r>
      <w:r w:rsidRPr="007B2E7E">
        <w:rPr>
          <w:rFonts w:eastAsia="方正小标宋简体"/>
          <w:sz w:val="52"/>
          <w:szCs w:val="52"/>
        </w:rPr>
        <w:t>2025</w:t>
      </w:r>
      <w:r w:rsidRPr="007B2E7E">
        <w:rPr>
          <w:rFonts w:eastAsia="方正小标宋简体"/>
          <w:sz w:val="52"/>
          <w:szCs w:val="52"/>
        </w:rPr>
        <w:t>版</w:t>
      </w:r>
      <w:r w:rsidR="0028115C" w:rsidRPr="007B2E7E">
        <w:rPr>
          <w:rFonts w:eastAsia="方正小标宋简体"/>
          <w:sz w:val="52"/>
          <w:szCs w:val="52"/>
        </w:rPr>
        <w:t>，公开征求意见稿</w:t>
      </w:r>
      <w:r w:rsidRPr="007B2E7E">
        <w:rPr>
          <w:rFonts w:eastAsia="方正小标宋简体"/>
          <w:sz w:val="52"/>
          <w:szCs w:val="52"/>
        </w:rPr>
        <w:t>）</w:t>
      </w:r>
    </w:p>
    <w:p w14:paraId="0D63FB4B" w14:textId="77777777" w:rsidR="00726215" w:rsidRPr="007B2E7E" w:rsidRDefault="00726215">
      <w:pPr>
        <w:pStyle w:val="a6"/>
        <w:ind w:firstLineChars="0" w:firstLine="0"/>
        <w:jc w:val="center"/>
        <w:rPr>
          <w:rFonts w:eastAsia="方正小标宋简体"/>
          <w:sz w:val="44"/>
          <w:szCs w:val="44"/>
        </w:rPr>
      </w:pPr>
    </w:p>
    <w:p w14:paraId="4FAC31B4" w14:textId="77777777" w:rsidR="00726215" w:rsidRPr="007B2E7E" w:rsidRDefault="00726215">
      <w:pPr>
        <w:pStyle w:val="a6"/>
        <w:ind w:firstLineChars="0" w:firstLine="0"/>
        <w:jc w:val="center"/>
        <w:rPr>
          <w:rFonts w:eastAsia="方正小标宋简体"/>
          <w:sz w:val="44"/>
          <w:szCs w:val="44"/>
        </w:rPr>
      </w:pPr>
    </w:p>
    <w:p w14:paraId="1BFBAED8" w14:textId="77777777" w:rsidR="00726215" w:rsidRPr="007B2E7E" w:rsidRDefault="00726215">
      <w:pPr>
        <w:pStyle w:val="a6"/>
        <w:ind w:firstLineChars="0" w:firstLine="0"/>
        <w:jc w:val="center"/>
        <w:rPr>
          <w:rFonts w:eastAsia="方正小标宋简体"/>
          <w:sz w:val="44"/>
          <w:szCs w:val="44"/>
        </w:rPr>
      </w:pPr>
    </w:p>
    <w:p w14:paraId="216F4FE4" w14:textId="77777777" w:rsidR="00726215" w:rsidRPr="007B2E7E" w:rsidRDefault="00726215">
      <w:pPr>
        <w:pStyle w:val="a6"/>
        <w:ind w:firstLineChars="0" w:firstLine="0"/>
        <w:jc w:val="center"/>
        <w:rPr>
          <w:rFonts w:eastAsia="方正小标宋简体"/>
          <w:sz w:val="44"/>
          <w:szCs w:val="44"/>
        </w:rPr>
      </w:pPr>
    </w:p>
    <w:p w14:paraId="465892E1" w14:textId="77777777" w:rsidR="00726215" w:rsidRPr="007B2E7E" w:rsidRDefault="00726215">
      <w:pPr>
        <w:pStyle w:val="a6"/>
        <w:ind w:firstLineChars="0" w:firstLine="0"/>
        <w:jc w:val="center"/>
        <w:rPr>
          <w:rFonts w:eastAsia="方正小标宋简体"/>
          <w:sz w:val="44"/>
          <w:szCs w:val="44"/>
        </w:rPr>
      </w:pPr>
    </w:p>
    <w:p w14:paraId="4F078C4B" w14:textId="77777777" w:rsidR="00726215" w:rsidRPr="007B2E7E" w:rsidRDefault="00726215">
      <w:pPr>
        <w:pStyle w:val="a6"/>
        <w:ind w:firstLineChars="0" w:firstLine="0"/>
        <w:jc w:val="center"/>
        <w:rPr>
          <w:rFonts w:eastAsia="方正小标宋简体"/>
          <w:sz w:val="44"/>
          <w:szCs w:val="44"/>
        </w:rPr>
      </w:pPr>
    </w:p>
    <w:p w14:paraId="6F9DE8D1" w14:textId="77777777" w:rsidR="00726215" w:rsidRPr="007B2E7E" w:rsidRDefault="00726215">
      <w:pPr>
        <w:pStyle w:val="a6"/>
        <w:ind w:firstLineChars="0" w:firstLine="0"/>
        <w:jc w:val="center"/>
        <w:rPr>
          <w:rFonts w:eastAsia="方正小标宋简体"/>
          <w:sz w:val="44"/>
          <w:szCs w:val="44"/>
        </w:rPr>
      </w:pPr>
    </w:p>
    <w:p w14:paraId="17F99662" w14:textId="77777777" w:rsidR="00726215" w:rsidRPr="007B2E7E" w:rsidRDefault="00726215">
      <w:pPr>
        <w:pStyle w:val="a6"/>
        <w:ind w:firstLineChars="0" w:firstLine="0"/>
        <w:jc w:val="center"/>
        <w:rPr>
          <w:rFonts w:eastAsia="方正小标宋简体"/>
          <w:sz w:val="44"/>
          <w:szCs w:val="44"/>
        </w:rPr>
      </w:pPr>
    </w:p>
    <w:p w14:paraId="5D0AFC33" w14:textId="77777777" w:rsidR="00726215" w:rsidRPr="007B2E7E" w:rsidRDefault="00726215">
      <w:pPr>
        <w:pStyle w:val="a6"/>
        <w:ind w:firstLineChars="0" w:firstLine="0"/>
        <w:jc w:val="center"/>
        <w:rPr>
          <w:rFonts w:eastAsia="方正小标宋简体"/>
          <w:sz w:val="44"/>
          <w:szCs w:val="44"/>
        </w:rPr>
      </w:pPr>
    </w:p>
    <w:p w14:paraId="097A1F20" w14:textId="77777777" w:rsidR="00726215" w:rsidRPr="007B2E7E" w:rsidRDefault="000637AD">
      <w:pPr>
        <w:pStyle w:val="a6"/>
        <w:ind w:firstLineChars="0" w:firstLine="0"/>
        <w:jc w:val="center"/>
        <w:rPr>
          <w:rFonts w:eastAsia="楷体"/>
          <w:sz w:val="36"/>
          <w:szCs w:val="36"/>
        </w:rPr>
      </w:pPr>
      <w:r w:rsidRPr="007B2E7E">
        <w:rPr>
          <w:rFonts w:eastAsia="楷体"/>
          <w:sz w:val="36"/>
          <w:szCs w:val="36"/>
        </w:rPr>
        <w:t>贵州省生态环境厅</w:t>
      </w:r>
      <w:r w:rsidRPr="007B2E7E">
        <w:rPr>
          <w:rFonts w:eastAsia="楷体"/>
          <w:sz w:val="36"/>
          <w:szCs w:val="36"/>
        </w:rPr>
        <w:t xml:space="preserve">  </w:t>
      </w:r>
      <w:r w:rsidRPr="007B2E7E">
        <w:rPr>
          <w:rFonts w:eastAsia="楷体"/>
          <w:sz w:val="36"/>
          <w:szCs w:val="36"/>
        </w:rPr>
        <w:t>贵州省水利厅</w:t>
      </w:r>
    </w:p>
    <w:p w14:paraId="2D08C600" w14:textId="77777777" w:rsidR="00726215" w:rsidRPr="007B2E7E" w:rsidRDefault="00726215">
      <w:pPr>
        <w:pStyle w:val="a6"/>
        <w:spacing w:after="0" w:line="500" w:lineRule="exact"/>
        <w:ind w:firstLineChars="0" w:firstLine="0"/>
        <w:jc w:val="center"/>
        <w:rPr>
          <w:rFonts w:eastAsia="黑体"/>
          <w:szCs w:val="32"/>
        </w:rPr>
      </w:pPr>
    </w:p>
    <w:p w14:paraId="44A0AA64" w14:textId="5391D58E" w:rsidR="0028115C" w:rsidRPr="007B2E7E" w:rsidRDefault="0028115C">
      <w:pPr>
        <w:pStyle w:val="a6"/>
        <w:spacing w:after="0" w:line="500" w:lineRule="exact"/>
        <w:ind w:firstLineChars="0" w:firstLine="0"/>
        <w:jc w:val="center"/>
        <w:rPr>
          <w:rFonts w:eastAsia="黑体"/>
          <w:szCs w:val="32"/>
        </w:rPr>
      </w:pPr>
      <w:r w:rsidRPr="007B2E7E">
        <w:rPr>
          <w:rFonts w:eastAsia="黑体"/>
          <w:szCs w:val="32"/>
        </w:rPr>
        <w:br w:type="page"/>
      </w:r>
    </w:p>
    <w:p w14:paraId="1CBA881F" w14:textId="77777777" w:rsidR="00726215" w:rsidRPr="007B2E7E" w:rsidRDefault="00726215">
      <w:pPr>
        <w:pStyle w:val="a6"/>
        <w:spacing w:after="0" w:line="500" w:lineRule="exact"/>
        <w:ind w:firstLineChars="0" w:firstLine="0"/>
        <w:jc w:val="center"/>
        <w:rPr>
          <w:rFonts w:eastAsia="黑体"/>
          <w:szCs w:val="32"/>
        </w:rPr>
        <w:sectPr w:rsidR="00726215" w:rsidRPr="007B2E7E">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pgNumType w:fmt="upperRoman" w:start="1"/>
          <w:cols w:space="720"/>
          <w:titlePg/>
          <w:docGrid w:type="lines" w:linePitch="381"/>
        </w:sectPr>
      </w:pPr>
    </w:p>
    <w:p w14:paraId="62B5A79A" w14:textId="77777777" w:rsidR="00726215" w:rsidRPr="007B2E7E" w:rsidRDefault="00726215">
      <w:pPr>
        <w:pStyle w:val="a6"/>
        <w:spacing w:after="0" w:line="500" w:lineRule="exact"/>
        <w:ind w:firstLineChars="0" w:firstLine="0"/>
        <w:jc w:val="center"/>
        <w:rPr>
          <w:rFonts w:eastAsia="黑体"/>
          <w:szCs w:val="32"/>
        </w:rPr>
      </w:pPr>
    </w:p>
    <w:p w14:paraId="6DEBA0A6" w14:textId="77777777" w:rsidR="00726215" w:rsidRPr="007B2E7E" w:rsidRDefault="000637AD">
      <w:pPr>
        <w:pStyle w:val="a6"/>
        <w:spacing w:after="0" w:line="500" w:lineRule="exact"/>
        <w:ind w:firstLineChars="0" w:firstLine="0"/>
        <w:jc w:val="center"/>
        <w:rPr>
          <w:rFonts w:eastAsia="黑体"/>
          <w:szCs w:val="32"/>
        </w:rPr>
      </w:pPr>
      <w:r w:rsidRPr="007B2E7E">
        <w:rPr>
          <w:rFonts w:eastAsia="黑体"/>
          <w:szCs w:val="32"/>
        </w:rPr>
        <w:t>目</w:t>
      </w:r>
      <w:r w:rsidRPr="007B2E7E">
        <w:rPr>
          <w:rFonts w:eastAsia="黑体"/>
          <w:szCs w:val="32"/>
        </w:rPr>
        <w:t xml:space="preserve">  </w:t>
      </w:r>
      <w:r w:rsidRPr="007B2E7E">
        <w:rPr>
          <w:rFonts w:eastAsia="黑体"/>
          <w:szCs w:val="32"/>
        </w:rPr>
        <w:t>录</w:t>
      </w:r>
    </w:p>
    <w:p w14:paraId="037EFB1E" w14:textId="77777777" w:rsidR="00726215" w:rsidRPr="007B2E7E" w:rsidRDefault="00726215">
      <w:pPr>
        <w:pStyle w:val="10"/>
        <w:tabs>
          <w:tab w:val="right" w:leader="dot" w:pos="8296"/>
        </w:tabs>
        <w:spacing w:after="0" w:line="500" w:lineRule="exact"/>
        <w:ind w:firstLineChars="0" w:firstLine="0"/>
        <w:rPr>
          <w:rFonts w:eastAsia="黑体"/>
          <w:szCs w:val="28"/>
        </w:rPr>
      </w:pPr>
    </w:p>
    <w:p w14:paraId="39745649" w14:textId="77777777" w:rsidR="00726215" w:rsidRPr="007B2E7E" w:rsidRDefault="000637AD">
      <w:pPr>
        <w:pStyle w:val="10"/>
        <w:tabs>
          <w:tab w:val="right" w:leader="dot" w:pos="8296"/>
        </w:tabs>
        <w:spacing w:after="0" w:line="500" w:lineRule="exact"/>
        <w:ind w:firstLineChars="0" w:firstLine="0"/>
        <w:rPr>
          <w:rFonts w:eastAsiaTheme="minorEastAsia"/>
          <w:b/>
          <w:bCs/>
          <w:sz w:val="22"/>
          <w:szCs w:val="24"/>
          <w14:ligatures w14:val="standardContextual"/>
        </w:rPr>
      </w:pPr>
      <w:r w:rsidRPr="007B2E7E">
        <w:rPr>
          <w:rFonts w:eastAsia="黑体"/>
          <w:szCs w:val="28"/>
        </w:rPr>
        <w:fldChar w:fldCharType="begin"/>
      </w:r>
      <w:r w:rsidRPr="007B2E7E">
        <w:rPr>
          <w:rFonts w:eastAsia="黑体"/>
          <w:szCs w:val="28"/>
        </w:rPr>
        <w:instrText xml:space="preserve"> TOC \o "1-2" \h \z \u </w:instrText>
      </w:r>
      <w:r w:rsidRPr="007B2E7E">
        <w:rPr>
          <w:rFonts w:eastAsia="黑体"/>
          <w:szCs w:val="28"/>
        </w:rPr>
        <w:fldChar w:fldCharType="separate"/>
      </w:r>
      <w:hyperlink w:anchor="_Toc190770787" w:history="1">
        <w:r w:rsidR="00726215" w:rsidRPr="007B2E7E">
          <w:rPr>
            <w:rStyle w:val="af5"/>
            <w:b/>
            <w:bCs/>
          </w:rPr>
          <w:t>一、贵州省区域概况</w:t>
        </w:r>
        <w:r w:rsidR="00726215" w:rsidRPr="007B2E7E">
          <w:rPr>
            <w:b/>
            <w:bCs/>
          </w:rPr>
          <w:tab/>
        </w:r>
        <w:r w:rsidR="00726215" w:rsidRPr="007B2E7E">
          <w:rPr>
            <w:b/>
            <w:bCs/>
          </w:rPr>
          <w:fldChar w:fldCharType="begin"/>
        </w:r>
        <w:r w:rsidR="00726215" w:rsidRPr="007B2E7E">
          <w:rPr>
            <w:b/>
            <w:bCs/>
          </w:rPr>
          <w:instrText xml:space="preserve"> PAGEREF _Toc190770787 \h </w:instrText>
        </w:r>
        <w:r w:rsidR="00726215" w:rsidRPr="007B2E7E">
          <w:rPr>
            <w:b/>
            <w:bCs/>
          </w:rPr>
        </w:r>
        <w:r w:rsidR="00726215" w:rsidRPr="007B2E7E">
          <w:rPr>
            <w:b/>
            <w:bCs/>
          </w:rPr>
          <w:fldChar w:fldCharType="separate"/>
        </w:r>
        <w:r w:rsidR="00726215" w:rsidRPr="007B2E7E">
          <w:rPr>
            <w:b/>
            <w:bCs/>
          </w:rPr>
          <w:t>1</w:t>
        </w:r>
        <w:r w:rsidR="00726215" w:rsidRPr="007B2E7E">
          <w:rPr>
            <w:b/>
            <w:bCs/>
          </w:rPr>
          <w:fldChar w:fldCharType="end"/>
        </w:r>
      </w:hyperlink>
    </w:p>
    <w:p w14:paraId="3F1F04B0"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88" w:history="1">
        <w:r w:rsidR="00726215" w:rsidRPr="007B2E7E">
          <w:rPr>
            <w:rStyle w:val="af5"/>
          </w:rPr>
          <w:t>（一）自然条件与经济社会状况</w:t>
        </w:r>
        <w:r w:rsidR="00726215" w:rsidRPr="007B2E7E">
          <w:tab/>
        </w:r>
        <w:r w:rsidR="00726215" w:rsidRPr="007B2E7E">
          <w:fldChar w:fldCharType="begin"/>
        </w:r>
        <w:r w:rsidR="00726215" w:rsidRPr="007B2E7E">
          <w:instrText xml:space="preserve"> PAGEREF _Toc190770788 \h </w:instrText>
        </w:r>
        <w:r w:rsidR="00726215" w:rsidRPr="007B2E7E">
          <w:fldChar w:fldCharType="separate"/>
        </w:r>
        <w:r w:rsidR="00726215" w:rsidRPr="007B2E7E">
          <w:t>1</w:t>
        </w:r>
        <w:r w:rsidR="00726215" w:rsidRPr="007B2E7E">
          <w:fldChar w:fldCharType="end"/>
        </w:r>
      </w:hyperlink>
    </w:p>
    <w:p w14:paraId="2403A96F"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89" w:history="1">
        <w:r w:rsidR="00726215" w:rsidRPr="007B2E7E">
          <w:rPr>
            <w:rStyle w:val="af5"/>
          </w:rPr>
          <w:t>（二）水资源量与水质状况</w:t>
        </w:r>
        <w:r w:rsidR="00726215" w:rsidRPr="007B2E7E">
          <w:tab/>
        </w:r>
        <w:r w:rsidR="00726215" w:rsidRPr="007B2E7E">
          <w:fldChar w:fldCharType="begin"/>
        </w:r>
        <w:r w:rsidR="00726215" w:rsidRPr="007B2E7E">
          <w:instrText xml:space="preserve"> PAGEREF _Toc190770789 \h </w:instrText>
        </w:r>
        <w:r w:rsidR="00726215" w:rsidRPr="007B2E7E">
          <w:fldChar w:fldCharType="separate"/>
        </w:r>
        <w:r w:rsidR="00726215" w:rsidRPr="007B2E7E">
          <w:t>3</w:t>
        </w:r>
        <w:r w:rsidR="00726215" w:rsidRPr="007B2E7E">
          <w:fldChar w:fldCharType="end"/>
        </w:r>
      </w:hyperlink>
    </w:p>
    <w:p w14:paraId="3B87C477" w14:textId="77777777" w:rsidR="00726215" w:rsidRPr="007B2E7E" w:rsidRDefault="00F00B19">
      <w:pPr>
        <w:pStyle w:val="10"/>
        <w:tabs>
          <w:tab w:val="right" w:leader="dot" w:pos="8296"/>
        </w:tabs>
        <w:spacing w:after="0" w:line="500" w:lineRule="exact"/>
        <w:ind w:firstLineChars="0" w:firstLine="0"/>
        <w:rPr>
          <w:rFonts w:eastAsiaTheme="minorEastAsia"/>
          <w:b/>
          <w:bCs/>
          <w:sz w:val="22"/>
          <w:szCs w:val="24"/>
          <w14:ligatures w14:val="standardContextual"/>
        </w:rPr>
      </w:pPr>
      <w:hyperlink w:anchor="_Toc190770790" w:history="1">
        <w:r w:rsidR="00726215" w:rsidRPr="007B2E7E">
          <w:rPr>
            <w:rStyle w:val="af5"/>
            <w:b/>
            <w:bCs/>
          </w:rPr>
          <w:t>二、水功能区划依据、目的与原则</w:t>
        </w:r>
        <w:r w:rsidR="00726215" w:rsidRPr="007B2E7E">
          <w:rPr>
            <w:b/>
            <w:bCs/>
          </w:rPr>
          <w:tab/>
        </w:r>
        <w:r w:rsidR="00726215" w:rsidRPr="007B2E7E">
          <w:rPr>
            <w:b/>
            <w:bCs/>
          </w:rPr>
          <w:fldChar w:fldCharType="begin"/>
        </w:r>
        <w:r w:rsidR="00726215" w:rsidRPr="007B2E7E">
          <w:rPr>
            <w:b/>
            <w:bCs/>
          </w:rPr>
          <w:instrText xml:space="preserve"> PAGEREF _Toc190770790 \h </w:instrText>
        </w:r>
        <w:r w:rsidR="00726215" w:rsidRPr="007B2E7E">
          <w:rPr>
            <w:b/>
            <w:bCs/>
          </w:rPr>
        </w:r>
        <w:r w:rsidR="00726215" w:rsidRPr="007B2E7E">
          <w:rPr>
            <w:b/>
            <w:bCs/>
          </w:rPr>
          <w:fldChar w:fldCharType="separate"/>
        </w:r>
        <w:r w:rsidR="00726215" w:rsidRPr="007B2E7E">
          <w:rPr>
            <w:b/>
            <w:bCs/>
          </w:rPr>
          <w:t>4</w:t>
        </w:r>
        <w:r w:rsidR="00726215" w:rsidRPr="007B2E7E">
          <w:rPr>
            <w:b/>
            <w:bCs/>
          </w:rPr>
          <w:fldChar w:fldCharType="end"/>
        </w:r>
      </w:hyperlink>
    </w:p>
    <w:p w14:paraId="6288EB76"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1" w:history="1">
        <w:r w:rsidR="00726215" w:rsidRPr="007B2E7E">
          <w:rPr>
            <w:rStyle w:val="af5"/>
          </w:rPr>
          <w:t>（一）区划依据</w:t>
        </w:r>
        <w:r w:rsidR="00726215" w:rsidRPr="007B2E7E">
          <w:tab/>
        </w:r>
        <w:r w:rsidR="00726215" w:rsidRPr="007B2E7E">
          <w:fldChar w:fldCharType="begin"/>
        </w:r>
        <w:r w:rsidR="00726215" w:rsidRPr="007B2E7E">
          <w:instrText xml:space="preserve"> PAGEREF _Toc190770791 \h </w:instrText>
        </w:r>
        <w:r w:rsidR="00726215" w:rsidRPr="007B2E7E">
          <w:fldChar w:fldCharType="separate"/>
        </w:r>
        <w:r w:rsidR="00726215" w:rsidRPr="007B2E7E">
          <w:t>4</w:t>
        </w:r>
        <w:r w:rsidR="00726215" w:rsidRPr="007B2E7E">
          <w:fldChar w:fldCharType="end"/>
        </w:r>
      </w:hyperlink>
    </w:p>
    <w:p w14:paraId="39BDECBA"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2" w:history="1">
        <w:r w:rsidR="00726215" w:rsidRPr="007B2E7E">
          <w:rPr>
            <w:rStyle w:val="af5"/>
          </w:rPr>
          <w:t>（二）区划目的</w:t>
        </w:r>
        <w:r w:rsidR="00726215" w:rsidRPr="007B2E7E">
          <w:tab/>
        </w:r>
        <w:r w:rsidR="00726215" w:rsidRPr="007B2E7E">
          <w:fldChar w:fldCharType="begin"/>
        </w:r>
        <w:r w:rsidR="00726215" w:rsidRPr="007B2E7E">
          <w:instrText xml:space="preserve"> PAGEREF _Toc190770792 \h </w:instrText>
        </w:r>
        <w:r w:rsidR="00726215" w:rsidRPr="007B2E7E">
          <w:fldChar w:fldCharType="separate"/>
        </w:r>
        <w:r w:rsidR="00726215" w:rsidRPr="007B2E7E">
          <w:t>5</w:t>
        </w:r>
        <w:r w:rsidR="00726215" w:rsidRPr="007B2E7E">
          <w:fldChar w:fldCharType="end"/>
        </w:r>
      </w:hyperlink>
    </w:p>
    <w:p w14:paraId="462F73C3"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3" w:history="1">
        <w:r w:rsidR="00726215" w:rsidRPr="007B2E7E">
          <w:rPr>
            <w:rStyle w:val="af5"/>
          </w:rPr>
          <w:t>（三）区划范围及水平年</w:t>
        </w:r>
        <w:r w:rsidR="00726215" w:rsidRPr="007B2E7E">
          <w:tab/>
        </w:r>
        <w:r w:rsidR="00726215" w:rsidRPr="007B2E7E">
          <w:fldChar w:fldCharType="begin"/>
        </w:r>
        <w:r w:rsidR="00726215" w:rsidRPr="007B2E7E">
          <w:instrText xml:space="preserve"> PAGEREF _Toc190770793 \h </w:instrText>
        </w:r>
        <w:r w:rsidR="00726215" w:rsidRPr="007B2E7E">
          <w:fldChar w:fldCharType="separate"/>
        </w:r>
        <w:r w:rsidR="00726215" w:rsidRPr="007B2E7E">
          <w:t>5</w:t>
        </w:r>
        <w:r w:rsidR="00726215" w:rsidRPr="007B2E7E">
          <w:fldChar w:fldCharType="end"/>
        </w:r>
      </w:hyperlink>
    </w:p>
    <w:p w14:paraId="2578D1AA"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4" w:history="1">
        <w:r w:rsidR="00726215" w:rsidRPr="007B2E7E">
          <w:rPr>
            <w:rStyle w:val="af5"/>
          </w:rPr>
          <w:t>（四）区划原则</w:t>
        </w:r>
        <w:r w:rsidR="00726215" w:rsidRPr="007B2E7E">
          <w:tab/>
        </w:r>
        <w:r w:rsidR="00726215" w:rsidRPr="007B2E7E">
          <w:fldChar w:fldCharType="begin"/>
        </w:r>
        <w:r w:rsidR="00726215" w:rsidRPr="007B2E7E">
          <w:instrText xml:space="preserve"> PAGEREF _Toc190770794 \h </w:instrText>
        </w:r>
        <w:r w:rsidR="00726215" w:rsidRPr="007B2E7E">
          <w:fldChar w:fldCharType="separate"/>
        </w:r>
        <w:r w:rsidR="00726215" w:rsidRPr="007B2E7E">
          <w:t>6</w:t>
        </w:r>
        <w:r w:rsidR="00726215" w:rsidRPr="007B2E7E">
          <w:fldChar w:fldCharType="end"/>
        </w:r>
      </w:hyperlink>
    </w:p>
    <w:p w14:paraId="271027B9" w14:textId="77777777" w:rsidR="00726215" w:rsidRPr="007B2E7E" w:rsidRDefault="00F00B19">
      <w:pPr>
        <w:pStyle w:val="10"/>
        <w:tabs>
          <w:tab w:val="right" w:leader="dot" w:pos="8296"/>
        </w:tabs>
        <w:spacing w:after="0" w:line="500" w:lineRule="exact"/>
        <w:ind w:firstLineChars="0" w:firstLine="0"/>
        <w:rPr>
          <w:rFonts w:eastAsiaTheme="minorEastAsia"/>
          <w:b/>
          <w:bCs/>
          <w:sz w:val="22"/>
          <w:szCs w:val="24"/>
          <w14:ligatures w14:val="standardContextual"/>
        </w:rPr>
      </w:pPr>
      <w:hyperlink w:anchor="_Toc190770795" w:history="1">
        <w:r w:rsidR="00726215" w:rsidRPr="007B2E7E">
          <w:rPr>
            <w:rStyle w:val="af5"/>
            <w:b/>
            <w:bCs/>
          </w:rPr>
          <w:t>三、水功能区划体系</w:t>
        </w:r>
        <w:r w:rsidR="00726215" w:rsidRPr="007B2E7E">
          <w:rPr>
            <w:b/>
            <w:bCs/>
          </w:rPr>
          <w:tab/>
        </w:r>
        <w:r w:rsidR="00726215" w:rsidRPr="007B2E7E">
          <w:rPr>
            <w:b/>
            <w:bCs/>
          </w:rPr>
          <w:fldChar w:fldCharType="begin"/>
        </w:r>
        <w:r w:rsidR="00726215" w:rsidRPr="007B2E7E">
          <w:rPr>
            <w:b/>
            <w:bCs/>
          </w:rPr>
          <w:instrText xml:space="preserve"> PAGEREF _Toc190770795 \h </w:instrText>
        </w:r>
        <w:r w:rsidR="00726215" w:rsidRPr="007B2E7E">
          <w:rPr>
            <w:b/>
            <w:bCs/>
          </w:rPr>
        </w:r>
        <w:r w:rsidR="00726215" w:rsidRPr="007B2E7E">
          <w:rPr>
            <w:b/>
            <w:bCs/>
          </w:rPr>
          <w:fldChar w:fldCharType="separate"/>
        </w:r>
        <w:r w:rsidR="00726215" w:rsidRPr="007B2E7E">
          <w:rPr>
            <w:b/>
            <w:bCs/>
          </w:rPr>
          <w:t>9</w:t>
        </w:r>
        <w:r w:rsidR="00726215" w:rsidRPr="007B2E7E">
          <w:rPr>
            <w:b/>
            <w:bCs/>
          </w:rPr>
          <w:fldChar w:fldCharType="end"/>
        </w:r>
      </w:hyperlink>
    </w:p>
    <w:p w14:paraId="31D0AA31"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6" w:history="1">
        <w:r w:rsidR="00726215" w:rsidRPr="007B2E7E">
          <w:rPr>
            <w:rStyle w:val="af5"/>
          </w:rPr>
          <w:t>（一）水功能区分级与分类体系</w:t>
        </w:r>
        <w:r w:rsidR="00726215" w:rsidRPr="007B2E7E">
          <w:tab/>
        </w:r>
        <w:r w:rsidR="00726215" w:rsidRPr="007B2E7E">
          <w:fldChar w:fldCharType="begin"/>
        </w:r>
        <w:r w:rsidR="00726215" w:rsidRPr="007B2E7E">
          <w:instrText xml:space="preserve"> PAGEREF _Toc190770796 \h </w:instrText>
        </w:r>
        <w:r w:rsidR="00726215" w:rsidRPr="007B2E7E">
          <w:fldChar w:fldCharType="separate"/>
        </w:r>
        <w:r w:rsidR="00726215" w:rsidRPr="007B2E7E">
          <w:t>9</w:t>
        </w:r>
        <w:r w:rsidR="00726215" w:rsidRPr="007B2E7E">
          <w:fldChar w:fldCharType="end"/>
        </w:r>
      </w:hyperlink>
    </w:p>
    <w:p w14:paraId="2D1DE64E"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797" w:history="1">
        <w:r w:rsidR="00726215" w:rsidRPr="007B2E7E">
          <w:rPr>
            <w:rStyle w:val="af5"/>
          </w:rPr>
          <w:t>（二）区划的条件和指标</w:t>
        </w:r>
        <w:r w:rsidR="00726215" w:rsidRPr="007B2E7E">
          <w:tab/>
        </w:r>
        <w:r w:rsidR="00726215" w:rsidRPr="007B2E7E">
          <w:fldChar w:fldCharType="begin"/>
        </w:r>
        <w:r w:rsidR="00726215" w:rsidRPr="007B2E7E">
          <w:instrText xml:space="preserve"> PAGEREF _Toc190770797 \h </w:instrText>
        </w:r>
        <w:r w:rsidR="00726215" w:rsidRPr="007B2E7E">
          <w:fldChar w:fldCharType="separate"/>
        </w:r>
        <w:r w:rsidR="00726215" w:rsidRPr="007B2E7E">
          <w:t>10</w:t>
        </w:r>
        <w:r w:rsidR="00726215" w:rsidRPr="007B2E7E">
          <w:fldChar w:fldCharType="end"/>
        </w:r>
      </w:hyperlink>
    </w:p>
    <w:p w14:paraId="6F190344" w14:textId="77777777" w:rsidR="00726215" w:rsidRPr="007B2E7E" w:rsidRDefault="00F00B19">
      <w:pPr>
        <w:pStyle w:val="10"/>
        <w:tabs>
          <w:tab w:val="right" w:leader="dot" w:pos="8296"/>
        </w:tabs>
        <w:spacing w:after="0" w:line="500" w:lineRule="exact"/>
        <w:ind w:firstLineChars="0" w:firstLine="0"/>
        <w:rPr>
          <w:rFonts w:eastAsiaTheme="minorEastAsia"/>
          <w:b/>
          <w:bCs/>
          <w:sz w:val="22"/>
          <w:szCs w:val="24"/>
          <w14:ligatures w14:val="standardContextual"/>
        </w:rPr>
      </w:pPr>
      <w:hyperlink w:anchor="_Toc190770800" w:history="1">
        <w:r w:rsidR="00726215" w:rsidRPr="007B2E7E">
          <w:rPr>
            <w:rStyle w:val="af5"/>
            <w:b/>
            <w:bCs/>
            <w:w w:val="105"/>
          </w:rPr>
          <w:t>四、水功能区划成果</w:t>
        </w:r>
        <w:r w:rsidR="00726215" w:rsidRPr="007B2E7E">
          <w:rPr>
            <w:b/>
            <w:bCs/>
          </w:rPr>
          <w:tab/>
        </w:r>
        <w:r w:rsidR="00726215" w:rsidRPr="007B2E7E">
          <w:rPr>
            <w:b/>
            <w:bCs/>
          </w:rPr>
          <w:fldChar w:fldCharType="begin"/>
        </w:r>
        <w:r w:rsidR="00726215" w:rsidRPr="007B2E7E">
          <w:rPr>
            <w:b/>
            <w:bCs/>
          </w:rPr>
          <w:instrText xml:space="preserve"> PAGEREF _Toc190770800 \h </w:instrText>
        </w:r>
        <w:r w:rsidR="00726215" w:rsidRPr="007B2E7E">
          <w:rPr>
            <w:b/>
            <w:bCs/>
          </w:rPr>
        </w:r>
        <w:r w:rsidR="00726215" w:rsidRPr="007B2E7E">
          <w:rPr>
            <w:b/>
            <w:bCs/>
          </w:rPr>
          <w:fldChar w:fldCharType="separate"/>
        </w:r>
        <w:r w:rsidR="00726215" w:rsidRPr="007B2E7E">
          <w:rPr>
            <w:b/>
            <w:bCs/>
          </w:rPr>
          <w:t>16</w:t>
        </w:r>
        <w:r w:rsidR="00726215" w:rsidRPr="007B2E7E">
          <w:rPr>
            <w:b/>
            <w:bCs/>
          </w:rPr>
          <w:fldChar w:fldCharType="end"/>
        </w:r>
      </w:hyperlink>
    </w:p>
    <w:p w14:paraId="2D9F4C1A"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801" w:history="1">
        <w:r w:rsidR="00726215" w:rsidRPr="007B2E7E">
          <w:rPr>
            <w:rStyle w:val="af5"/>
          </w:rPr>
          <w:t>（一）区划成果</w:t>
        </w:r>
        <w:r w:rsidR="00726215" w:rsidRPr="007B2E7E">
          <w:tab/>
        </w:r>
        <w:r w:rsidR="00726215" w:rsidRPr="007B2E7E">
          <w:fldChar w:fldCharType="begin"/>
        </w:r>
        <w:r w:rsidR="00726215" w:rsidRPr="007B2E7E">
          <w:instrText xml:space="preserve"> PAGEREF _Toc190770801 \h </w:instrText>
        </w:r>
        <w:r w:rsidR="00726215" w:rsidRPr="007B2E7E">
          <w:fldChar w:fldCharType="separate"/>
        </w:r>
        <w:r w:rsidR="00726215" w:rsidRPr="007B2E7E">
          <w:t>16</w:t>
        </w:r>
        <w:r w:rsidR="00726215" w:rsidRPr="007B2E7E">
          <w:fldChar w:fldCharType="end"/>
        </w:r>
      </w:hyperlink>
    </w:p>
    <w:p w14:paraId="533759C9" w14:textId="77777777" w:rsidR="00726215" w:rsidRPr="007B2E7E" w:rsidRDefault="00F00B19">
      <w:pPr>
        <w:pStyle w:val="20"/>
        <w:tabs>
          <w:tab w:val="right" w:leader="dot" w:pos="8296"/>
        </w:tabs>
        <w:spacing w:after="0" w:line="500" w:lineRule="exact"/>
        <w:ind w:leftChars="0" w:left="0" w:firstLineChars="0" w:firstLine="0"/>
        <w:rPr>
          <w:rFonts w:eastAsiaTheme="minorEastAsia"/>
          <w:sz w:val="22"/>
          <w:szCs w:val="24"/>
          <w14:ligatures w14:val="standardContextual"/>
        </w:rPr>
      </w:pPr>
      <w:hyperlink w:anchor="_Toc190770802" w:history="1">
        <w:r w:rsidR="00726215" w:rsidRPr="007B2E7E">
          <w:rPr>
            <w:rStyle w:val="af5"/>
          </w:rPr>
          <w:t>（二）调整情况对比</w:t>
        </w:r>
        <w:r w:rsidR="00726215" w:rsidRPr="007B2E7E">
          <w:tab/>
        </w:r>
        <w:r w:rsidR="00726215" w:rsidRPr="007B2E7E">
          <w:fldChar w:fldCharType="begin"/>
        </w:r>
        <w:r w:rsidR="00726215" w:rsidRPr="007B2E7E">
          <w:instrText xml:space="preserve"> PAGEREF _Toc190770802 \h </w:instrText>
        </w:r>
        <w:r w:rsidR="00726215" w:rsidRPr="007B2E7E">
          <w:fldChar w:fldCharType="separate"/>
        </w:r>
        <w:r w:rsidR="00726215" w:rsidRPr="007B2E7E">
          <w:t>19</w:t>
        </w:r>
        <w:r w:rsidR="00726215" w:rsidRPr="007B2E7E">
          <w:fldChar w:fldCharType="end"/>
        </w:r>
      </w:hyperlink>
    </w:p>
    <w:p w14:paraId="0D7C53C8" w14:textId="77777777" w:rsidR="00726215" w:rsidRPr="007B2E7E" w:rsidRDefault="00F00B19">
      <w:pPr>
        <w:pStyle w:val="10"/>
        <w:tabs>
          <w:tab w:val="right" w:leader="dot" w:pos="8296"/>
        </w:tabs>
        <w:spacing w:after="0" w:line="500" w:lineRule="exact"/>
        <w:ind w:firstLineChars="0" w:firstLine="0"/>
        <w:rPr>
          <w:rFonts w:eastAsiaTheme="minorEastAsia"/>
          <w:b/>
          <w:bCs/>
          <w:sz w:val="22"/>
          <w:szCs w:val="24"/>
          <w14:ligatures w14:val="standardContextual"/>
        </w:rPr>
      </w:pPr>
      <w:hyperlink w:anchor="_Toc190770803" w:history="1">
        <w:r w:rsidR="00726215" w:rsidRPr="007B2E7E">
          <w:rPr>
            <w:rStyle w:val="af5"/>
            <w:b/>
            <w:bCs/>
          </w:rPr>
          <w:t>五、水功能区保护与监督管理</w:t>
        </w:r>
        <w:r w:rsidR="00726215" w:rsidRPr="007B2E7E">
          <w:rPr>
            <w:b/>
            <w:bCs/>
          </w:rPr>
          <w:tab/>
        </w:r>
        <w:r w:rsidR="00726215" w:rsidRPr="007B2E7E">
          <w:rPr>
            <w:b/>
            <w:bCs/>
          </w:rPr>
          <w:fldChar w:fldCharType="begin"/>
        </w:r>
        <w:r w:rsidR="00726215" w:rsidRPr="007B2E7E">
          <w:rPr>
            <w:b/>
            <w:bCs/>
          </w:rPr>
          <w:instrText xml:space="preserve"> PAGEREF _Toc190770803 \h </w:instrText>
        </w:r>
        <w:r w:rsidR="00726215" w:rsidRPr="007B2E7E">
          <w:rPr>
            <w:b/>
            <w:bCs/>
          </w:rPr>
        </w:r>
        <w:r w:rsidR="00726215" w:rsidRPr="007B2E7E">
          <w:rPr>
            <w:b/>
            <w:bCs/>
          </w:rPr>
          <w:fldChar w:fldCharType="separate"/>
        </w:r>
        <w:r w:rsidR="00726215" w:rsidRPr="007B2E7E">
          <w:rPr>
            <w:b/>
            <w:bCs/>
          </w:rPr>
          <w:t>19</w:t>
        </w:r>
        <w:r w:rsidR="00726215" w:rsidRPr="007B2E7E">
          <w:rPr>
            <w:b/>
            <w:bCs/>
          </w:rPr>
          <w:fldChar w:fldCharType="end"/>
        </w:r>
      </w:hyperlink>
    </w:p>
    <w:p w14:paraId="75A6D860" w14:textId="77777777" w:rsidR="00726215" w:rsidRPr="007B2E7E" w:rsidRDefault="00F00B19">
      <w:pPr>
        <w:pStyle w:val="10"/>
        <w:tabs>
          <w:tab w:val="right" w:leader="dot" w:pos="8296"/>
        </w:tabs>
        <w:spacing w:after="0" w:line="500" w:lineRule="exact"/>
        <w:ind w:firstLineChars="0" w:firstLine="0"/>
        <w:rPr>
          <w:rFonts w:eastAsiaTheme="minorEastAsia"/>
          <w:sz w:val="22"/>
          <w:szCs w:val="24"/>
          <w14:ligatures w14:val="standardContextual"/>
        </w:rPr>
      </w:pPr>
      <w:hyperlink w:anchor="_Toc190770804" w:history="1">
        <w:r w:rsidR="00726215" w:rsidRPr="007B2E7E">
          <w:rPr>
            <w:rStyle w:val="af5"/>
          </w:rPr>
          <w:t>附表</w:t>
        </w:r>
        <w:r w:rsidR="00726215" w:rsidRPr="007B2E7E">
          <w:rPr>
            <w:rStyle w:val="af5"/>
          </w:rPr>
          <w:t xml:space="preserve">1 </w:t>
        </w:r>
        <w:r w:rsidR="00726215" w:rsidRPr="007B2E7E">
          <w:rPr>
            <w:rStyle w:val="af5"/>
          </w:rPr>
          <w:t>贵州省流域面积</w:t>
        </w:r>
        <w:r w:rsidR="00726215" w:rsidRPr="007B2E7E">
          <w:rPr>
            <w:rStyle w:val="af5"/>
          </w:rPr>
          <w:t>300</w:t>
        </w:r>
        <w:r w:rsidR="00726215" w:rsidRPr="007B2E7E">
          <w:rPr>
            <w:rStyle w:val="af5"/>
          </w:rPr>
          <w:t>平方公里以上河流清单</w:t>
        </w:r>
        <w:r w:rsidR="00726215" w:rsidRPr="007B2E7E">
          <w:tab/>
        </w:r>
        <w:r w:rsidR="00726215" w:rsidRPr="007B2E7E">
          <w:fldChar w:fldCharType="begin"/>
        </w:r>
        <w:r w:rsidR="00726215" w:rsidRPr="007B2E7E">
          <w:instrText xml:space="preserve"> PAGEREF _Toc190770804 \h </w:instrText>
        </w:r>
        <w:r w:rsidR="00726215" w:rsidRPr="007B2E7E">
          <w:fldChar w:fldCharType="separate"/>
        </w:r>
        <w:r w:rsidR="00726215" w:rsidRPr="007B2E7E">
          <w:t>22</w:t>
        </w:r>
        <w:r w:rsidR="00726215" w:rsidRPr="007B2E7E">
          <w:fldChar w:fldCharType="end"/>
        </w:r>
      </w:hyperlink>
    </w:p>
    <w:p w14:paraId="1CC7C7F9" w14:textId="77777777" w:rsidR="00726215" w:rsidRPr="007B2E7E" w:rsidRDefault="00F00B19">
      <w:pPr>
        <w:pStyle w:val="10"/>
        <w:tabs>
          <w:tab w:val="right" w:leader="dot" w:pos="8296"/>
        </w:tabs>
        <w:spacing w:after="0" w:line="500" w:lineRule="exact"/>
        <w:ind w:firstLineChars="0" w:firstLine="0"/>
        <w:rPr>
          <w:rFonts w:eastAsiaTheme="minorEastAsia"/>
          <w:sz w:val="22"/>
          <w:szCs w:val="24"/>
          <w14:ligatures w14:val="standardContextual"/>
        </w:rPr>
      </w:pPr>
      <w:hyperlink w:anchor="_Toc190770805" w:history="1">
        <w:r w:rsidR="00726215" w:rsidRPr="007B2E7E">
          <w:rPr>
            <w:rStyle w:val="af5"/>
          </w:rPr>
          <w:t>附表</w:t>
        </w:r>
        <w:r w:rsidR="00726215" w:rsidRPr="007B2E7E">
          <w:rPr>
            <w:rStyle w:val="af5"/>
          </w:rPr>
          <w:t xml:space="preserve">2  </w:t>
        </w:r>
        <w:r w:rsidR="00726215" w:rsidRPr="007B2E7E">
          <w:rPr>
            <w:rStyle w:val="af5"/>
          </w:rPr>
          <w:t>贵州省一级水功能区划表</w:t>
        </w:r>
        <w:r w:rsidR="00726215" w:rsidRPr="007B2E7E">
          <w:tab/>
        </w:r>
        <w:r w:rsidR="00726215" w:rsidRPr="007B2E7E">
          <w:fldChar w:fldCharType="begin"/>
        </w:r>
        <w:r w:rsidR="00726215" w:rsidRPr="007B2E7E">
          <w:instrText xml:space="preserve"> PAGEREF _Toc190770805 \h </w:instrText>
        </w:r>
        <w:r w:rsidR="00726215" w:rsidRPr="007B2E7E">
          <w:fldChar w:fldCharType="separate"/>
        </w:r>
        <w:r w:rsidR="00726215" w:rsidRPr="007B2E7E">
          <w:t>32</w:t>
        </w:r>
        <w:r w:rsidR="00726215" w:rsidRPr="007B2E7E">
          <w:fldChar w:fldCharType="end"/>
        </w:r>
      </w:hyperlink>
    </w:p>
    <w:p w14:paraId="374F60EB" w14:textId="77777777" w:rsidR="00726215" w:rsidRPr="007B2E7E" w:rsidRDefault="00F00B19">
      <w:pPr>
        <w:pStyle w:val="10"/>
        <w:tabs>
          <w:tab w:val="right" w:leader="dot" w:pos="8296"/>
        </w:tabs>
        <w:spacing w:after="0" w:line="500" w:lineRule="exact"/>
        <w:ind w:firstLineChars="0" w:firstLine="0"/>
        <w:rPr>
          <w:rFonts w:eastAsiaTheme="minorEastAsia"/>
          <w:sz w:val="22"/>
          <w:szCs w:val="24"/>
          <w14:ligatures w14:val="standardContextual"/>
        </w:rPr>
      </w:pPr>
      <w:hyperlink w:anchor="_Toc190770806" w:history="1">
        <w:r w:rsidR="00726215" w:rsidRPr="007B2E7E">
          <w:rPr>
            <w:rStyle w:val="af5"/>
          </w:rPr>
          <w:t>附表</w:t>
        </w:r>
        <w:r w:rsidR="00726215" w:rsidRPr="007B2E7E">
          <w:rPr>
            <w:rStyle w:val="af5"/>
          </w:rPr>
          <w:t xml:space="preserve">3  </w:t>
        </w:r>
        <w:r w:rsidR="00726215" w:rsidRPr="007B2E7E">
          <w:rPr>
            <w:rStyle w:val="af5"/>
          </w:rPr>
          <w:t>贵州省二级水功能区划表</w:t>
        </w:r>
        <w:r w:rsidR="00726215" w:rsidRPr="007B2E7E">
          <w:tab/>
        </w:r>
        <w:r w:rsidR="00726215" w:rsidRPr="007B2E7E">
          <w:fldChar w:fldCharType="begin"/>
        </w:r>
        <w:r w:rsidR="00726215" w:rsidRPr="007B2E7E">
          <w:instrText xml:space="preserve"> PAGEREF _Toc190770806 \h </w:instrText>
        </w:r>
        <w:r w:rsidR="00726215" w:rsidRPr="007B2E7E">
          <w:fldChar w:fldCharType="separate"/>
        </w:r>
        <w:r w:rsidR="00726215" w:rsidRPr="007B2E7E">
          <w:t>52</w:t>
        </w:r>
        <w:r w:rsidR="00726215" w:rsidRPr="007B2E7E">
          <w:fldChar w:fldCharType="end"/>
        </w:r>
      </w:hyperlink>
    </w:p>
    <w:p w14:paraId="1CCB522C" w14:textId="77777777" w:rsidR="00726215" w:rsidRPr="007B2E7E" w:rsidRDefault="000637AD">
      <w:pPr>
        <w:pStyle w:val="a6"/>
        <w:spacing w:after="0" w:line="500" w:lineRule="exact"/>
        <w:ind w:firstLineChars="0" w:firstLine="0"/>
        <w:jc w:val="center"/>
        <w:rPr>
          <w:rFonts w:eastAsia="黑体"/>
        </w:rPr>
        <w:sectPr w:rsidR="00726215" w:rsidRPr="007B2E7E" w:rsidSect="00221EE8">
          <w:footerReference w:type="default" r:id="rId15"/>
          <w:pgSz w:w="11906" w:h="16838"/>
          <w:pgMar w:top="2098" w:right="1474" w:bottom="1984" w:left="1587" w:header="851" w:footer="992" w:gutter="0"/>
          <w:pgNumType w:fmt="upperRoman" w:start="1"/>
          <w:cols w:space="720"/>
          <w:docGrid w:type="lines" w:linePitch="435"/>
        </w:sectPr>
      </w:pPr>
      <w:r w:rsidRPr="007B2E7E">
        <w:rPr>
          <w:rFonts w:eastAsia="黑体"/>
        </w:rPr>
        <w:fldChar w:fldCharType="end"/>
      </w:r>
    </w:p>
    <w:p w14:paraId="3F1C15B9" w14:textId="77777777" w:rsidR="00726215" w:rsidRPr="007B2E7E" w:rsidRDefault="000637AD">
      <w:pPr>
        <w:pStyle w:val="1"/>
        <w:spacing w:after="0"/>
        <w:ind w:right="0" w:firstLine="640"/>
        <w:rPr>
          <w:rFonts w:ascii="Times New Roman" w:hAnsi="Times New Roman" w:cs="Times New Roman"/>
        </w:rPr>
      </w:pPr>
      <w:bookmarkStart w:id="3" w:name="_Toc190770787"/>
      <w:bookmarkStart w:id="4" w:name="_Toc152058118"/>
      <w:r w:rsidRPr="007B2E7E">
        <w:rPr>
          <w:rFonts w:ascii="Times New Roman" w:hAnsi="Times New Roman" w:cs="Times New Roman"/>
        </w:rPr>
        <w:lastRenderedPageBreak/>
        <w:t>一、贵州省概况</w:t>
      </w:r>
      <w:bookmarkEnd w:id="3"/>
    </w:p>
    <w:p w14:paraId="337A3116" w14:textId="77777777" w:rsidR="00726215" w:rsidRPr="007B2E7E" w:rsidRDefault="000637AD">
      <w:pPr>
        <w:pStyle w:val="2"/>
        <w:ind w:firstLine="640"/>
      </w:pPr>
      <w:bookmarkStart w:id="5" w:name="_Toc190770788"/>
      <w:bookmarkStart w:id="6" w:name="_Toc152058119"/>
      <w:r w:rsidRPr="007B2E7E">
        <w:t>（一）自然条件</w:t>
      </w:r>
      <w:bookmarkEnd w:id="5"/>
      <w:bookmarkEnd w:id="6"/>
    </w:p>
    <w:p w14:paraId="71B9F719" w14:textId="77777777" w:rsidR="00726215" w:rsidRPr="007B2E7E" w:rsidRDefault="000637AD">
      <w:pPr>
        <w:pStyle w:val="3"/>
        <w:keepNext w:val="0"/>
        <w:keepLines w:val="0"/>
        <w:spacing w:after="0"/>
        <w:ind w:firstLine="640"/>
      </w:pPr>
      <w:bookmarkStart w:id="7" w:name="_Toc152058120"/>
      <w:bookmarkStart w:id="8" w:name="_Toc152056021"/>
      <w:r w:rsidRPr="007B2E7E">
        <w:t>1.</w:t>
      </w:r>
      <w:r w:rsidRPr="007B2E7E">
        <w:t>地理位置</w:t>
      </w:r>
      <w:bookmarkEnd w:id="7"/>
      <w:bookmarkEnd w:id="8"/>
    </w:p>
    <w:p w14:paraId="06497FAF" w14:textId="77777777" w:rsidR="00726215" w:rsidRPr="007B2E7E" w:rsidRDefault="000637AD">
      <w:pPr>
        <w:spacing w:after="0"/>
        <w:ind w:firstLine="640"/>
      </w:pPr>
      <w:r w:rsidRPr="007B2E7E">
        <w:t>贵州省位于西南内陆腹地，介于东经</w:t>
      </w:r>
      <w:r w:rsidRPr="007B2E7E">
        <w:t>103°36′</w:t>
      </w:r>
      <w:r w:rsidRPr="007B2E7E">
        <w:t>～</w:t>
      </w:r>
      <w:r w:rsidRPr="007B2E7E">
        <w:t>109°35′</w:t>
      </w:r>
      <w:r w:rsidRPr="007B2E7E">
        <w:t>、北纬</w:t>
      </w:r>
      <w:r w:rsidRPr="007B2E7E">
        <w:t>24°37′</w:t>
      </w:r>
      <w:r w:rsidRPr="007B2E7E">
        <w:t>～</w:t>
      </w:r>
      <w:r w:rsidRPr="007B2E7E">
        <w:t>29°13′</w:t>
      </w:r>
      <w:r w:rsidRPr="007B2E7E">
        <w:t>之间，东毗湖南省、南邻广西自治区、西连云南省、北接四川省和重庆市，全省东西长约</w:t>
      </w:r>
      <w:r w:rsidRPr="007B2E7E">
        <w:t>595</w:t>
      </w:r>
      <w:r w:rsidRPr="007B2E7E">
        <w:t>千米，南北相距约</w:t>
      </w:r>
      <w:r w:rsidRPr="007B2E7E">
        <w:t>509</w:t>
      </w:r>
      <w:r w:rsidRPr="007B2E7E">
        <w:t>千米，总面积为</w:t>
      </w:r>
      <w:r w:rsidRPr="007B2E7E">
        <w:t>17.6</w:t>
      </w:r>
      <w:r w:rsidRPr="007B2E7E">
        <w:t>万平方千米。</w:t>
      </w:r>
    </w:p>
    <w:p w14:paraId="4CB40AF4" w14:textId="77777777" w:rsidR="00726215" w:rsidRPr="007B2E7E" w:rsidRDefault="000637AD">
      <w:pPr>
        <w:spacing w:after="0"/>
        <w:ind w:firstLine="640"/>
      </w:pPr>
      <w:r w:rsidRPr="007B2E7E">
        <w:t>2.</w:t>
      </w:r>
      <w:r w:rsidRPr="007B2E7E">
        <w:t>地形地貌</w:t>
      </w:r>
    </w:p>
    <w:p w14:paraId="32151D31" w14:textId="77777777" w:rsidR="00726215" w:rsidRPr="007B2E7E" w:rsidRDefault="000637AD">
      <w:pPr>
        <w:spacing w:after="0"/>
        <w:ind w:firstLine="640"/>
      </w:pPr>
      <w:r w:rsidRPr="007B2E7E">
        <w:t>贵州地处云贵高原东部斜坡，地势西高东低，自西部和中部向北、东、南三面倾斜，平均海拔</w:t>
      </w:r>
      <w:r w:rsidRPr="007B2E7E">
        <w:t>1100</w:t>
      </w:r>
      <w:r w:rsidRPr="007B2E7E">
        <w:t>米左右，毕节市赫章县珠市乡境内的韭菜坪海拔</w:t>
      </w:r>
      <w:r w:rsidRPr="007B2E7E">
        <w:t>2900.6</w:t>
      </w:r>
      <w:r w:rsidRPr="007B2E7E">
        <w:t>米，为境内最高点；黔东南州黎平县地坪乡水口河出省界处海拔</w:t>
      </w:r>
      <w:r w:rsidRPr="007B2E7E">
        <w:t>147.8</w:t>
      </w:r>
      <w:r w:rsidRPr="007B2E7E">
        <w:t>米，为境内最低点。贵州地貌山多地少，山地和丘陵占全省总面积的</w:t>
      </w:r>
      <w:r w:rsidRPr="007B2E7E">
        <w:t>92.5%</w:t>
      </w:r>
      <w:r w:rsidRPr="007B2E7E">
        <w:t>。境内分布四大山脉：北部大娄山、东部武陵山、西部乌蒙山和横亘中部苗岭。贵州是世界上岩溶地貌发育最典型的地区之一，喀斯特出露面积占全省总面积的</w:t>
      </w:r>
      <w:r w:rsidRPr="007B2E7E">
        <w:t>61.9%</w:t>
      </w:r>
      <w:r w:rsidRPr="007B2E7E">
        <w:t>。</w:t>
      </w:r>
    </w:p>
    <w:p w14:paraId="6F0D9F83" w14:textId="77777777" w:rsidR="00726215" w:rsidRPr="007B2E7E" w:rsidRDefault="000637AD">
      <w:pPr>
        <w:spacing w:after="0"/>
        <w:ind w:firstLine="640"/>
      </w:pPr>
      <w:r w:rsidRPr="007B2E7E">
        <w:t>3.</w:t>
      </w:r>
      <w:r w:rsidRPr="007B2E7E">
        <w:t>气候</w:t>
      </w:r>
    </w:p>
    <w:p w14:paraId="78AD6610" w14:textId="790AA28A" w:rsidR="00726215" w:rsidRPr="007B2E7E" w:rsidRDefault="000637AD">
      <w:pPr>
        <w:spacing w:after="0"/>
        <w:ind w:firstLine="640"/>
      </w:pPr>
      <w:r w:rsidRPr="007B2E7E">
        <w:t>贵州属于亚热带湿润季风气候区，全省大部分地区年平均气温为</w:t>
      </w:r>
      <w:r w:rsidRPr="007B2E7E">
        <w:t>15℃</w:t>
      </w:r>
      <w:r w:rsidRPr="007B2E7E">
        <w:t>左右，无霜期</w:t>
      </w:r>
      <w:r w:rsidRPr="007B2E7E">
        <w:t>250</w:t>
      </w:r>
      <w:r w:rsidRPr="007B2E7E">
        <w:t>～</w:t>
      </w:r>
      <w:r w:rsidRPr="007B2E7E">
        <w:t>300</w:t>
      </w:r>
      <w:r w:rsidRPr="007B2E7E">
        <w:t>天；最冷</w:t>
      </w:r>
      <w:r w:rsidRPr="007B2E7E">
        <w:t>1</w:t>
      </w:r>
      <w:r w:rsidRPr="007B2E7E">
        <w:t>月平均气温</w:t>
      </w:r>
      <w:r w:rsidRPr="007B2E7E">
        <w:t>4</w:t>
      </w:r>
      <w:r w:rsidRPr="007B2E7E">
        <w:t>～</w:t>
      </w:r>
      <w:r w:rsidRPr="007B2E7E">
        <w:t>6℃</w:t>
      </w:r>
      <w:r w:rsidRPr="007B2E7E">
        <w:t>，最热</w:t>
      </w:r>
      <w:r w:rsidRPr="007B2E7E">
        <w:t>7</w:t>
      </w:r>
      <w:r w:rsidRPr="007B2E7E">
        <w:t>月平均气温</w:t>
      </w:r>
      <w:r w:rsidRPr="007B2E7E">
        <w:t>22</w:t>
      </w:r>
      <w:r w:rsidRPr="007B2E7E">
        <w:t>～</w:t>
      </w:r>
      <w:r w:rsidRPr="007B2E7E">
        <w:t>25℃</w:t>
      </w:r>
      <w:r w:rsidRPr="007B2E7E">
        <w:t>，为典型夏凉地区；降水丰沛，年降水量</w:t>
      </w:r>
      <w:r w:rsidRPr="007B2E7E">
        <w:t>1159</w:t>
      </w:r>
      <w:r w:rsidRPr="007B2E7E">
        <w:t>毫米左右，其中</w:t>
      </w:r>
      <w:r w:rsidRPr="007B2E7E">
        <w:t>6</w:t>
      </w:r>
      <w:r w:rsidRPr="007B2E7E">
        <w:t>～</w:t>
      </w:r>
      <w:r w:rsidRPr="007B2E7E">
        <w:t>8</w:t>
      </w:r>
      <w:r w:rsidRPr="007B2E7E">
        <w:t>月降水量达</w:t>
      </w:r>
      <w:r w:rsidRPr="007B2E7E">
        <w:t>450</w:t>
      </w:r>
      <w:r w:rsidRPr="007B2E7E">
        <w:t>～</w:t>
      </w:r>
      <w:r w:rsidRPr="007B2E7E">
        <w:t>600</w:t>
      </w:r>
      <w:r w:rsidRPr="007B2E7E">
        <w:t>毫米。</w:t>
      </w:r>
    </w:p>
    <w:p w14:paraId="2F316F39" w14:textId="77777777" w:rsidR="00726215" w:rsidRPr="007B2E7E" w:rsidRDefault="000637AD">
      <w:pPr>
        <w:pStyle w:val="3"/>
        <w:keepNext w:val="0"/>
        <w:keepLines w:val="0"/>
        <w:spacing w:after="0"/>
        <w:ind w:firstLine="640"/>
      </w:pPr>
      <w:bookmarkStart w:id="9" w:name="_Toc152056023"/>
      <w:bookmarkStart w:id="10" w:name="_Toc152058122"/>
      <w:r w:rsidRPr="007B2E7E">
        <w:lastRenderedPageBreak/>
        <w:t>4.</w:t>
      </w:r>
      <w:r w:rsidRPr="007B2E7E">
        <w:t>河流状况</w:t>
      </w:r>
      <w:bookmarkEnd w:id="9"/>
      <w:bookmarkEnd w:id="10"/>
    </w:p>
    <w:p w14:paraId="1684977B" w14:textId="77777777" w:rsidR="00726215" w:rsidRPr="007B2E7E" w:rsidRDefault="000637AD">
      <w:pPr>
        <w:spacing w:after="0"/>
        <w:ind w:firstLine="640"/>
      </w:pPr>
      <w:r w:rsidRPr="007B2E7E">
        <w:t>贵州省以乌蒙、苗岭山脉分界，分属长江和珠江流域。乌蒙、苗岭以北属长江流域，面积</w:t>
      </w:r>
      <w:r w:rsidRPr="007B2E7E">
        <w:t>115747</w:t>
      </w:r>
      <w:r w:rsidRPr="007B2E7E">
        <w:t>平方千米，占全省总面积的</w:t>
      </w:r>
      <w:r w:rsidRPr="007B2E7E">
        <w:t>65.7%</w:t>
      </w:r>
      <w:r w:rsidRPr="007B2E7E">
        <w:t>；乌蒙以南属珠江流域，面积</w:t>
      </w:r>
      <w:r w:rsidRPr="007B2E7E">
        <w:t>60420</w:t>
      </w:r>
      <w:r w:rsidRPr="007B2E7E">
        <w:t>平方千米，占全省总面积的</w:t>
      </w:r>
      <w:r w:rsidRPr="007B2E7E">
        <w:t>34.3%</w:t>
      </w:r>
      <w:r w:rsidRPr="007B2E7E">
        <w:t>。</w:t>
      </w:r>
    </w:p>
    <w:p w14:paraId="77B3FEE1" w14:textId="77777777" w:rsidR="00726215" w:rsidRPr="007B2E7E" w:rsidRDefault="000637AD">
      <w:pPr>
        <w:spacing w:after="0"/>
        <w:ind w:firstLine="640"/>
      </w:pPr>
      <w:r w:rsidRPr="007B2E7E">
        <w:t>省境内长江流域各水系从西向东分属四个水系：（</w:t>
      </w:r>
      <w:r w:rsidRPr="007B2E7E">
        <w:t>1</w:t>
      </w:r>
      <w:r w:rsidRPr="007B2E7E">
        <w:t>）牛栏江</w:t>
      </w:r>
      <w:r w:rsidRPr="007B2E7E">
        <w:t>-</w:t>
      </w:r>
      <w:r w:rsidRPr="007B2E7E">
        <w:t>横江水系，流域面积</w:t>
      </w:r>
      <w:r w:rsidRPr="007B2E7E">
        <w:t>4888</w:t>
      </w:r>
      <w:r w:rsidRPr="007B2E7E">
        <w:t>平方千米，位于省西北角，入滇。（</w:t>
      </w:r>
      <w:r w:rsidRPr="007B2E7E">
        <w:t>2</w:t>
      </w:r>
      <w:r w:rsidRPr="007B2E7E">
        <w:t>）赤水河</w:t>
      </w:r>
      <w:r w:rsidRPr="007B2E7E">
        <w:t>-</w:t>
      </w:r>
      <w:r w:rsidRPr="007B2E7E">
        <w:t>綦江水系，流域面积</w:t>
      </w:r>
      <w:r w:rsidRPr="007B2E7E">
        <w:t>13802</w:t>
      </w:r>
      <w:r w:rsidRPr="007B2E7E">
        <w:t>平方千米，跨省西北部入川。（</w:t>
      </w:r>
      <w:r w:rsidRPr="007B2E7E">
        <w:t>3</w:t>
      </w:r>
      <w:r w:rsidRPr="007B2E7E">
        <w:t>）乌江水系，流域面积</w:t>
      </w:r>
      <w:r w:rsidRPr="007B2E7E">
        <w:t>66807</w:t>
      </w:r>
      <w:r w:rsidRPr="007B2E7E">
        <w:t>平方千米，流经省之中部，于省之东北沿河县毛坝入</w:t>
      </w:r>
      <w:r w:rsidRPr="007B2E7E">
        <w:rPr>
          <w:color w:val="000000"/>
          <w:szCs w:val="21"/>
        </w:rPr>
        <w:t>渝</w:t>
      </w:r>
      <w:r w:rsidRPr="007B2E7E">
        <w:t>。（</w:t>
      </w:r>
      <w:r w:rsidRPr="007B2E7E">
        <w:t>4</w:t>
      </w:r>
      <w:r w:rsidRPr="007B2E7E">
        <w:t>）沅江水系，流域面积</w:t>
      </w:r>
      <w:r w:rsidRPr="007B2E7E">
        <w:t>30250</w:t>
      </w:r>
      <w:r w:rsidRPr="007B2E7E">
        <w:t>平方千米，位于省东部，入湘。</w:t>
      </w:r>
    </w:p>
    <w:p w14:paraId="4F45FC97" w14:textId="37775BD4" w:rsidR="00726215" w:rsidRPr="007B2E7E" w:rsidRDefault="000637AD">
      <w:pPr>
        <w:pStyle w:val="a6"/>
        <w:spacing w:after="0"/>
        <w:ind w:firstLine="640"/>
      </w:pPr>
      <w:r w:rsidRPr="007B2E7E">
        <w:t>省境内珠江流域各水系从西向东亦分属四个水系：（</w:t>
      </w:r>
      <w:r w:rsidRPr="007B2E7E">
        <w:t>1</w:t>
      </w:r>
      <w:r w:rsidRPr="007B2E7E">
        <w:t>）南盘江水系，流域面积</w:t>
      </w:r>
      <w:r w:rsidRPr="007B2E7E">
        <w:t>7651</w:t>
      </w:r>
      <w:r w:rsidRPr="007B2E7E">
        <w:t>平方千米，位于省西南边缘，于双河口汇合北盘江入红水河。（</w:t>
      </w:r>
      <w:r w:rsidRPr="007B2E7E">
        <w:t>2</w:t>
      </w:r>
      <w:r w:rsidRPr="007B2E7E">
        <w:t>）北盘江水系，流域面积</w:t>
      </w:r>
      <w:r w:rsidRPr="007B2E7E">
        <w:t>20982</w:t>
      </w:r>
      <w:r w:rsidRPr="007B2E7E">
        <w:t>平方千米，由滇入黔，流经省西南腹地，于双河口汇南盘江入红水河。（</w:t>
      </w:r>
      <w:r w:rsidRPr="007B2E7E">
        <w:t>3</w:t>
      </w:r>
      <w:r w:rsidRPr="007B2E7E">
        <w:t>）红水河水系，流域面积</w:t>
      </w:r>
      <w:r w:rsidRPr="007B2E7E">
        <w:t>15978</w:t>
      </w:r>
      <w:r w:rsidRPr="007B2E7E">
        <w:t>平方千米，</w:t>
      </w:r>
      <w:r w:rsidRPr="007B2E7E">
        <w:rPr>
          <w:color w:val="000000"/>
          <w:szCs w:val="21"/>
        </w:rPr>
        <w:t>位于省南部边缘</w:t>
      </w:r>
      <w:r w:rsidRPr="007B2E7E">
        <w:t>，为黔桂界河。（</w:t>
      </w:r>
      <w:r w:rsidRPr="007B2E7E">
        <w:t>4</w:t>
      </w:r>
      <w:r w:rsidRPr="007B2E7E">
        <w:t>）柳江水系，柳江干流在贵州省境</w:t>
      </w:r>
      <w:r w:rsidR="00221EE8" w:rsidRPr="007B2E7E">
        <w:t>内</w:t>
      </w:r>
      <w:r w:rsidRPr="007B2E7E">
        <w:t>称都柳江，流域面积</w:t>
      </w:r>
      <w:r w:rsidRPr="007B2E7E">
        <w:t>15770</w:t>
      </w:r>
      <w:r w:rsidRPr="007B2E7E">
        <w:t>平方千米，位于省东南腹地，于从江县入桂。</w:t>
      </w:r>
    </w:p>
    <w:p w14:paraId="4AF81AA0" w14:textId="77777777" w:rsidR="00726215" w:rsidRPr="007B2E7E" w:rsidRDefault="000637AD">
      <w:pPr>
        <w:pStyle w:val="2"/>
        <w:ind w:firstLine="640"/>
      </w:pPr>
      <w:bookmarkStart w:id="11" w:name="_Toc152058123"/>
      <w:bookmarkStart w:id="12" w:name="_Toc190770789"/>
      <w:r w:rsidRPr="007B2E7E">
        <w:t>（二）水资源量与水质状况</w:t>
      </w:r>
      <w:bookmarkEnd w:id="11"/>
      <w:bookmarkEnd w:id="12"/>
    </w:p>
    <w:p w14:paraId="2B2249F0" w14:textId="77777777" w:rsidR="00726215" w:rsidRPr="007B2E7E" w:rsidRDefault="000637AD">
      <w:pPr>
        <w:pStyle w:val="3"/>
        <w:keepNext w:val="0"/>
        <w:keepLines w:val="0"/>
        <w:spacing w:after="0"/>
        <w:ind w:firstLine="640"/>
      </w:pPr>
      <w:bookmarkStart w:id="13" w:name="_Toc152056025"/>
      <w:bookmarkStart w:id="14" w:name="_Toc152058124"/>
      <w:bookmarkStart w:id="15" w:name="_Toc152058301"/>
      <w:r w:rsidRPr="007B2E7E">
        <w:t>1.</w:t>
      </w:r>
      <w:r w:rsidRPr="007B2E7E">
        <w:t>水资源量状况</w:t>
      </w:r>
      <w:bookmarkEnd w:id="13"/>
      <w:bookmarkEnd w:id="14"/>
      <w:bookmarkEnd w:id="15"/>
    </w:p>
    <w:p w14:paraId="5D7B3F8C" w14:textId="77777777" w:rsidR="00726215" w:rsidRPr="007B2E7E" w:rsidRDefault="000637AD">
      <w:pPr>
        <w:pStyle w:val="4"/>
        <w:keepNext w:val="0"/>
        <w:keepLines w:val="0"/>
        <w:spacing w:after="0"/>
        <w:ind w:firstLine="640"/>
      </w:pPr>
      <w:r w:rsidRPr="007B2E7E">
        <w:t>（</w:t>
      </w:r>
      <w:r w:rsidRPr="007B2E7E">
        <w:t>1</w:t>
      </w:r>
      <w:r w:rsidRPr="007B2E7E">
        <w:t>）水资源量</w:t>
      </w:r>
    </w:p>
    <w:p w14:paraId="5C41C303" w14:textId="77777777" w:rsidR="00726215" w:rsidRPr="007B2E7E" w:rsidRDefault="000637AD">
      <w:pPr>
        <w:spacing w:after="0"/>
        <w:ind w:firstLine="640"/>
      </w:pPr>
      <w:r w:rsidRPr="007B2E7E">
        <w:lastRenderedPageBreak/>
        <w:t>2023</w:t>
      </w:r>
      <w:r w:rsidRPr="007B2E7E">
        <w:t>年，全省降水量为</w:t>
      </w:r>
      <w:r w:rsidRPr="007B2E7E">
        <w:t>1000.7</w:t>
      </w:r>
      <w:r w:rsidRPr="007B2E7E">
        <w:t>毫米，较多年平均值偏少</w:t>
      </w:r>
      <w:r w:rsidRPr="007B2E7E">
        <w:t>13.7%</w:t>
      </w:r>
      <w:r w:rsidRPr="007B2E7E">
        <w:t>。全省水资源总量为</w:t>
      </w:r>
      <w:r w:rsidRPr="007B2E7E">
        <w:t>647.14</w:t>
      </w:r>
      <w:r w:rsidRPr="007B2E7E">
        <w:t>亿立方米，较多年平均值偏少</w:t>
      </w:r>
      <w:r w:rsidRPr="007B2E7E">
        <w:t>37.9%</w:t>
      </w:r>
      <w:r w:rsidRPr="007B2E7E">
        <w:t>。地表水资源量为</w:t>
      </w:r>
      <w:r w:rsidRPr="007B2E7E">
        <w:t>647.14</w:t>
      </w:r>
      <w:r w:rsidRPr="007B2E7E">
        <w:t>亿立方米，折合年径流深为</w:t>
      </w:r>
      <w:r w:rsidRPr="007B2E7E">
        <w:t>367.3</w:t>
      </w:r>
      <w:r w:rsidRPr="007B2E7E">
        <w:t>毫米，地下水资源量为</w:t>
      </w:r>
      <w:r w:rsidRPr="007B2E7E">
        <w:t>240.12</w:t>
      </w:r>
      <w:r w:rsidRPr="007B2E7E">
        <w:t>亿立方米。入境水量为</w:t>
      </w:r>
      <w:r w:rsidRPr="007B2E7E">
        <w:t>20.10</w:t>
      </w:r>
      <w:r w:rsidRPr="007B2E7E">
        <w:t>亿立方米，出境水量为</w:t>
      </w:r>
      <w:r w:rsidRPr="007B2E7E">
        <w:t>584.17</w:t>
      </w:r>
      <w:r w:rsidRPr="007B2E7E">
        <w:t>亿立方米，其中直接出境水量为</w:t>
      </w:r>
      <w:r w:rsidRPr="007B2E7E">
        <w:t>467.85</w:t>
      </w:r>
      <w:r w:rsidRPr="007B2E7E">
        <w:t>亿立方米，入省际界河水量为</w:t>
      </w:r>
      <w:r w:rsidRPr="007B2E7E">
        <w:t>116.32</w:t>
      </w:r>
      <w:r w:rsidRPr="007B2E7E">
        <w:t>亿立方米。平均每平方公里产水量为</w:t>
      </w:r>
      <w:r w:rsidRPr="007B2E7E">
        <w:t>36.73</w:t>
      </w:r>
      <w:r w:rsidRPr="007B2E7E">
        <w:t>万立方米，人均水资源量为</w:t>
      </w:r>
      <w:r w:rsidRPr="007B2E7E">
        <w:t>1674</w:t>
      </w:r>
      <w:r w:rsidRPr="007B2E7E">
        <w:t>立方米。</w:t>
      </w:r>
    </w:p>
    <w:p w14:paraId="61E32C2B" w14:textId="77777777" w:rsidR="00726215" w:rsidRPr="007B2E7E" w:rsidRDefault="000637AD">
      <w:pPr>
        <w:pStyle w:val="4"/>
        <w:keepNext w:val="0"/>
        <w:keepLines w:val="0"/>
        <w:spacing w:after="0"/>
        <w:ind w:firstLine="640"/>
        <w:rPr>
          <w:rStyle w:val="4Char"/>
          <w:sz w:val="32"/>
          <w:szCs w:val="32"/>
        </w:rPr>
      </w:pPr>
      <w:r w:rsidRPr="007B2E7E">
        <w:rPr>
          <w:rStyle w:val="4Char"/>
          <w:sz w:val="32"/>
          <w:szCs w:val="32"/>
        </w:rPr>
        <w:t>（</w:t>
      </w:r>
      <w:r w:rsidRPr="007B2E7E">
        <w:rPr>
          <w:rStyle w:val="4Char"/>
          <w:sz w:val="32"/>
          <w:szCs w:val="32"/>
        </w:rPr>
        <w:t>2</w:t>
      </w:r>
      <w:r w:rsidRPr="007B2E7E">
        <w:rPr>
          <w:rStyle w:val="4Char"/>
          <w:sz w:val="32"/>
          <w:szCs w:val="32"/>
        </w:rPr>
        <w:t>）供水量和用水量</w:t>
      </w:r>
    </w:p>
    <w:p w14:paraId="632264E8" w14:textId="77777777" w:rsidR="00726215" w:rsidRPr="007B2E7E" w:rsidRDefault="000637AD">
      <w:pPr>
        <w:spacing w:after="0"/>
        <w:ind w:firstLine="640"/>
        <w:rPr>
          <w:rStyle w:val="4Char"/>
          <w:sz w:val="32"/>
          <w:szCs w:val="32"/>
        </w:rPr>
      </w:pPr>
      <w:r w:rsidRPr="007B2E7E">
        <w:rPr>
          <w:rStyle w:val="4Char"/>
          <w:sz w:val="32"/>
          <w:szCs w:val="32"/>
        </w:rPr>
        <w:t>全省供水总量和用水总量均为</w:t>
      </w:r>
      <w:r w:rsidRPr="007B2E7E">
        <w:rPr>
          <w:rStyle w:val="4Char"/>
          <w:sz w:val="32"/>
          <w:szCs w:val="32"/>
        </w:rPr>
        <w:t>93.17</w:t>
      </w:r>
      <w:r w:rsidRPr="007B2E7E">
        <w:rPr>
          <w:rStyle w:val="4Char"/>
          <w:sz w:val="32"/>
          <w:szCs w:val="32"/>
        </w:rPr>
        <w:t>亿立方米。其中地表水源供水量为</w:t>
      </w:r>
      <w:r w:rsidRPr="007B2E7E">
        <w:rPr>
          <w:rStyle w:val="4Char"/>
          <w:sz w:val="32"/>
          <w:szCs w:val="32"/>
        </w:rPr>
        <w:t>90.75</w:t>
      </w:r>
      <w:r w:rsidRPr="007B2E7E">
        <w:rPr>
          <w:rStyle w:val="4Char"/>
          <w:sz w:val="32"/>
          <w:szCs w:val="32"/>
        </w:rPr>
        <w:t>亿立方米，地下水源供水量为</w:t>
      </w:r>
      <w:r w:rsidRPr="007B2E7E">
        <w:rPr>
          <w:rStyle w:val="4Char"/>
          <w:sz w:val="32"/>
          <w:szCs w:val="32"/>
        </w:rPr>
        <w:t>1.05</w:t>
      </w:r>
      <w:r w:rsidRPr="007B2E7E">
        <w:rPr>
          <w:rStyle w:val="4Char"/>
          <w:sz w:val="32"/>
          <w:szCs w:val="32"/>
        </w:rPr>
        <w:t>亿立方米，其他水源供水量为</w:t>
      </w:r>
      <w:r w:rsidRPr="007B2E7E">
        <w:rPr>
          <w:rStyle w:val="4Char"/>
          <w:sz w:val="32"/>
          <w:szCs w:val="32"/>
        </w:rPr>
        <w:t>1.37</w:t>
      </w:r>
      <w:r w:rsidRPr="007B2E7E">
        <w:rPr>
          <w:rStyle w:val="4Char"/>
          <w:sz w:val="32"/>
          <w:szCs w:val="32"/>
        </w:rPr>
        <w:t>亿立方米；农业用水量为</w:t>
      </w:r>
      <w:r w:rsidRPr="007B2E7E">
        <w:rPr>
          <w:rStyle w:val="4Char"/>
          <w:sz w:val="32"/>
          <w:szCs w:val="32"/>
        </w:rPr>
        <w:t>60.25</w:t>
      </w:r>
      <w:r w:rsidRPr="007B2E7E">
        <w:rPr>
          <w:rStyle w:val="4Char"/>
          <w:sz w:val="32"/>
          <w:szCs w:val="32"/>
        </w:rPr>
        <w:t>亿立方米，工业用水量为</w:t>
      </w:r>
      <w:r w:rsidRPr="007B2E7E">
        <w:rPr>
          <w:rStyle w:val="4Char"/>
          <w:sz w:val="32"/>
          <w:szCs w:val="32"/>
        </w:rPr>
        <w:t>10.96</w:t>
      </w:r>
      <w:r w:rsidRPr="007B2E7E">
        <w:rPr>
          <w:rStyle w:val="4Char"/>
          <w:sz w:val="32"/>
          <w:szCs w:val="32"/>
        </w:rPr>
        <w:t>亿立方米，生活用水量为</w:t>
      </w:r>
      <w:r w:rsidRPr="007B2E7E">
        <w:rPr>
          <w:rStyle w:val="4Char"/>
          <w:sz w:val="32"/>
          <w:szCs w:val="32"/>
        </w:rPr>
        <w:t>20.76</w:t>
      </w:r>
      <w:r w:rsidRPr="007B2E7E">
        <w:rPr>
          <w:rStyle w:val="4Char"/>
          <w:sz w:val="32"/>
          <w:szCs w:val="32"/>
        </w:rPr>
        <w:t>亿立方米，人工生态环境补水量为</w:t>
      </w:r>
      <w:r w:rsidRPr="007B2E7E">
        <w:rPr>
          <w:rStyle w:val="4Char"/>
          <w:sz w:val="32"/>
          <w:szCs w:val="32"/>
        </w:rPr>
        <w:t>1.21</w:t>
      </w:r>
      <w:r w:rsidRPr="007B2E7E">
        <w:rPr>
          <w:rStyle w:val="4Char"/>
          <w:sz w:val="32"/>
          <w:szCs w:val="32"/>
        </w:rPr>
        <w:t>亿立方米。全省用水消耗总量为</w:t>
      </w:r>
      <w:r w:rsidRPr="007B2E7E">
        <w:rPr>
          <w:rStyle w:val="4Char"/>
          <w:sz w:val="32"/>
          <w:szCs w:val="32"/>
        </w:rPr>
        <w:t>51.96</w:t>
      </w:r>
      <w:r w:rsidRPr="007B2E7E">
        <w:rPr>
          <w:rStyle w:val="4Char"/>
          <w:sz w:val="32"/>
          <w:szCs w:val="32"/>
        </w:rPr>
        <w:t>亿立方米</w:t>
      </w:r>
      <w:bookmarkStart w:id="16" w:name="_Toc152056026"/>
      <w:bookmarkStart w:id="17" w:name="_Toc152058125"/>
      <w:r w:rsidRPr="007B2E7E">
        <w:rPr>
          <w:rStyle w:val="4Char"/>
          <w:sz w:val="32"/>
          <w:szCs w:val="32"/>
        </w:rPr>
        <w:t>。</w:t>
      </w:r>
    </w:p>
    <w:p w14:paraId="3985F8B7" w14:textId="77777777" w:rsidR="00726215" w:rsidRPr="007B2E7E" w:rsidRDefault="000637AD">
      <w:pPr>
        <w:pStyle w:val="3"/>
        <w:keepNext w:val="0"/>
        <w:keepLines w:val="0"/>
        <w:spacing w:after="0"/>
        <w:ind w:firstLine="640"/>
      </w:pPr>
      <w:r w:rsidRPr="007B2E7E">
        <w:t>2.</w:t>
      </w:r>
      <w:r w:rsidRPr="007B2E7E">
        <w:t>水质状况</w:t>
      </w:r>
      <w:bookmarkEnd w:id="16"/>
      <w:bookmarkEnd w:id="17"/>
    </w:p>
    <w:p w14:paraId="63A3558D" w14:textId="77777777" w:rsidR="00726215" w:rsidRPr="007B2E7E" w:rsidRDefault="000637AD">
      <w:pPr>
        <w:pStyle w:val="3"/>
        <w:keepNext w:val="0"/>
        <w:keepLines w:val="0"/>
        <w:spacing w:after="0"/>
        <w:ind w:firstLine="640"/>
      </w:pPr>
      <w:r w:rsidRPr="007B2E7E">
        <w:t>（</w:t>
      </w:r>
      <w:r w:rsidRPr="007B2E7E">
        <w:t>1</w:t>
      </w:r>
      <w:r w:rsidRPr="007B2E7E">
        <w:t>）地表水环境质量状况</w:t>
      </w:r>
    </w:p>
    <w:p w14:paraId="0C15F098" w14:textId="77777777" w:rsidR="00726215" w:rsidRPr="007B2E7E" w:rsidRDefault="000637AD">
      <w:pPr>
        <w:spacing w:after="0"/>
        <w:ind w:firstLine="640"/>
      </w:pPr>
      <w:r w:rsidRPr="007B2E7E">
        <w:t>2023</w:t>
      </w:r>
      <w:r w:rsidRPr="007B2E7E">
        <w:t>年，全省主要河流总体水质为优。</w:t>
      </w:r>
      <w:r w:rsidRPr="007B2E7E">
        <w:t>222</w:t>
      </w:r>
      <w:r w:rsidRPr="007B2E7E">
        <w:t>个省控断面</w:t>
      </w:r>
      <w:proofErr w:type="spellStart"/>
      <w:r w:rsidRPr="007B2E7E">
        <w:t>Ⅰ~Ⅲ</w:t>
      </w:r>
      <w:proofErr w:type="spellEnd"/>
      <w:r w:rsidRPr="007B2E7E">
        <w:t>类水质断面占</w:t>
      </w:r>
      <w:r w:rsidRPr="007B2E7E">
        <w:t>99.1%</w:t>
      </w:r>
      <w:r w:rsidRPr="007B2E7E">
        <w:t>，无劣</w:t>
      </w:r>
      <w:r w:rsidRPr="007B2E7E">
        <w:t>V</w:t>
      </w:r>
      <w:r w:rsidRPr="007B2E7E">
        <w:t>类水质断面。长江流域总体水质为优。</w:t>
      </w:r>
      <w:r w:rsidRPr="007B2E7E">
        <w:t>168</w:t>
      </w:r>
      <w:r w:rsidRPr="007B2E7E">
        <w:t>个省控断面</w:t>
      </w:r>
      <w:proofErr w:type="spellStart"/>
      <w:r w:rsidRPr="007B2E7E">
        <w:t>Ⅰ~Ⅲ</w:t>
      </w:r>
      <w:proofErr w:type="spellEnd"/>
      <w:r w:rsidRPr="007B2E7E">
        <w:t>类水质断面占</w:t>
      </w:r>
      <w:r w:rsidRPr="007B2E7E">
        <w:t>98.8%</w:t>
      </w:r>
      <w:r w:rsidRPr="007B2E7E">
        <w:t>，无劣</w:t>
      </w:r>
      <w:r w:rsidRPr="007B2E7E">
        <w:t>V</w:t>
      </w:r>
      <w:r w:rsidRPr="007B2E7E">
        <w:t>类水质断面。珠江流域总体水质为优。</w:t>
      </w:r>
      <w:r w:rsidRPr="007B2E7E">
        <w:t>54</w:t>
      </w:r>
      <w:r w:rsidRPr="007B2E7E">
        <w:t>个断面全部为</w:t>
      </w:r>
      <w:proofErr w:type="spellStart"/>
      <w:r w:rsidRPr="007B2E7E">
        <w:t>Ⅰ~Ⅲ</w:t>
      </w:r>
      <w:proofErr w:type="spellEnd"/>
      <w:r w:rsidRPr="007B2E7E">
        <w:t>类水质断面。纳入监测的</w:t>
      </w:r>
      <w:r w:rsidRPr="007B2E7E">
        <w:t>24</w:t>
      </w:r>
      <w:r w:rsidRPr="007B2E7E">
        <w:t>个重要湖（库）</w:t>
      </w:r>
      <w:proofErr w:type="spellStart"/>
      <w:r w:rsidRPr="007B2E7E">
        <w:t>I~Ⅲ</w:t>
      </w:r>
      <w:proofErr w:type="spellEnd"/>
      <w:r w:rsidRPr="007B2E7E">
        <w:t>类水质湖（库）</w:t>
      </w:r>
      <w:r w:rsidRPr="007B2E7E">
        <w:t>23</w:t>
      </w:r>
      <w:r w:rsidRPr="007B2E7E">
        <w:t>个，占</w:t>
      </w:r>
      <w:r w:rsidRPr="007B2E7E">
        <w:t>95.8%</w:t>
      </w:r>
      <w:r w:rsidRPr="007B2E7E">
        <w:t>，</w:t>
      </w:r>
      <w:r w:rsidRPr="007B2E7E">
        <w:lastRenderedPageBreak/>
        <w:t>无劣</w:t>
      </w:r>
      <w:r w:rsidRPr="007B2E7E">
        <w:t>V</w:t>
      </w:r>
      <w:r w:rsidRPr="007B2E7E">
        <w:t>类水质湖（库）。</w:t>
      </w:r>
    </w:p>
    <w:p w14:paraId="40BBC00D" w14:textId="77777777" w:rsidR="00726215" w:rsidRPr="007B2E7E" w:rsidRDefault="000637AD">
      <w:pPr>
        <w:pStyle w:val="3"/>
        <w:keepNext w:val="0"/>
        <w:keepLines w:val="0"/>
        <w:spacing w:after="0"/>
        <w:ind w:firstLine="640"/>
      </w:pPr>
      <w:r w:rsidRPr="007B2E7E">
        <w:t>（</w:t>
      </w:r>
      <w:r w:rsidRPr="007B2E7E">
        <w:t>2</w:t>
      </w:r>
      <w:r w:rsidRPr="007B2E7E">
        <w:t>）水功能区环境质量状况</w:t>
      </w:r>
    </w:p>
    <w:p w14:paraId="7DC37B79" w14:textId="77777777" w:rsidR="00726215" w:rsidRPr="007B2E7E" w:rsidRDefault="000637AD">
      <w:pPr>
        <w:autoSpaceDE/>
        <w:autoSpaceDN/>
        <w:adjustRightInd/>
        <w:spacing w:after="0"/>
        <w:ind w:firstLine="640"/>
      </w:pPr>
      <w:r w:rsidRPr="007B2E7E">
        <w:t>2023</w:t>
      </w:r>
      <w:r w:rsidRPr="007B2E7E">
        <w:t>年，</w:t>
      </w:r>
      <w:r w:rsidRPr="007B2E7E">
        <w:t>371</w:t>
      </w:r>
      <w:r w:rsidRPr="007B2E7E">
        <w:t>个水功能区达到水功能区水质目标的断面</w:t>
      </w:r>
      <w:r w:rsidRPr="007B2E7E">
        <w:t>355</w:t>
      </w:r>
      <w:r w:rsidRPr="007B2E7E">
        <w:t>个，达标率为</w:t>
      </w:r>
      <w:r w:rsidRPr="007B2E7E">
        <w:t>95.7</w:t>
      </w:r>
      <w:r w:rsidRPr="007B2E7E">
        <w:t>％。其中，长江流域达到水功能区水质目标的断面</w:t>
      </w:r>
      <w:r w:rsidRPr="007B2E7E">
        <w:t>245</w:t>
      </w:r>
      <w:r w:rsidRPr="007B2E7E">
        <w:t>个，达标率为</w:t>
      </w:r>
      <w:r w:rsidRPr="007B2E7E">
        <w:t>95.3%</w:t>
      </w:r>
      <w:r w:rsidRPr="007B2E7E">
        <w:t>。珠江流域达到水功能区水质目标的断面</w:t>
      </w:r>
      <w:r w:rsidRPr="007B2E7E">
        <w:t>110</w:t>
      </w:r>
      <w:r w:rsidRPr="007B2E7E">
        <w:t>个，达标率为</w:t>
      </w:r>
      <w:r w:rsidRPr="007B2E7E">
        <w:t>96.5%</w:t>
      </w:r>
      <w:r w:rsidRPr="007B2E7E">
        <w:t>。</w:t>
      </w:r>
    </w:p>
    <w:p w14:paraId="4F64DF78" w14:textId="77777777" w:rsidR="00726215" w:rsidRPr="007B2E7E" w:rsidRDefault="000637AD">
      <w:pPr>
        <w:pStyle w:val="2"/>
        <w:ind w:firstLine="640"/>
      </w:pPr>
      <w:bookmarkStart w:id="18" w:name="_Toc190770790"/>
      <w:r w:rsidRPr="007B2E7E">
        <w:t>（三）社会经济状况</w:t>
      </w:r>
    </w:p>
    <w:p w14:paraId="6BDDEB03" w14:textId="77777777" w:rsidR="00726215" w:rsidRPr="007B2E7E" w:rsidRDefault="000637AD">
      <w:pPr>
        <w:pStyle w:val="a6"/>
        <w:spacing w:after="0"/>
        <w:ind w:firstLine="640"/>
      </w:pPr>
      <w:r w:rsidRPr="007B2E7E">
        <w:t>2023</w:t>
      </w:r>
      <w:r w:rsidRPr="007B2E7E">
        <w:t>年，贵州省地区生产总值</w:t>
      </w:r>
      <w:r w:rsidRPr="007B2E7E">
        <w:t>20913.25</w:t>
      </w:r>
      <w:r w:rsidRPr="007B2E7E">
        <w:t>亿元。其中，第一产业增加值</w:t>
      </w:r>
      <w:r w:rsidRPr="007B2E7E">
        <w:t>2894.28</w:t>
      </w:r>
      <w:r w:rsidRPr="007B2E7E">
        <w:t>亿元；第二产业增加值</w:t>
      </w:r>
      <w:r w:rsidRPr="007B2E7E">
        <w:t>7311.44</w:t>
      </w:r>
      <w:r w:rsidRPr="007B2E7E">
        <w:t>亿元；第三产业增加值</w:t>
      </w:r>
      <w:r w:rsidRPr="007B2E7E">
        <w:t>10707.53</w:t>
      </w:r>
      <w:r w:rsidRPr="007B2E7E">
        <w:t>亿元。人均地区生产总值</w:t>
      </w:r>
      <w:r w:rsidRPr="007B2E7E">
        <w:t>54172</w:t>
      </w:r>
      <w:r w:rsidRPr="007B2E7E">
        <w:t>元。年末全省常住人口</w:t>
      </w:r>
      <w:r w:rsidRPr="007B2E7E">
        <w:t>3865</w:t>
      </w:r>
      <w:r w:rsidRPr="007B2E7E">
        <w:t>万人。全年出生人口</w:t>
      </w:r>
      <w:r w:rsidRPr="007B2E7E">
        <w:t>41.1</w:t>
      </w:r>
      <w:r w:rsidRPr="007B2E7E">
        <w:t>万人。</w:t>
      </w:r>
    </w:p>
    <w:p w14:paraId="3B8DCBED" w14:textId="77777777" w:rsidR="00726215" w:rsidRPr="007B2E7E" w:rsidRDefault="000637AD">
      <w:pPr>
        <w:pStyle w:val="1"/>
        <w:spacing w:after="0"/>
        <w:ind w:right="0" w:firstLine="640"/>
        <w:rPr>
          <w:rFonts w:ascii="Times New Roman" w:hAnsi="Times New Roman" w:cs="Times New Roman"/>
        </w:rPr>
      </w:pPr>
      <w:r w:rsidRPr="007B2E7E">
        <w:rPr>
          <w:rFonts w:ascii="Times New Roman" w:hAnsi="Times New Roman" w:cs="Times New Roman"/>
        </w:rPr>
        <w:t>二、水功能区划依据、目的与原则</w:t>
      </w:r>
      <w:bookmarkEnd w:id="18"/>
    </w:p>
    <w:p w14:paraId="49D5040F" w14:textId="77777777" w:rsidR="00726215" w:rsidRPr="007B2E7E" w:rsidRDefault="000637AD">
      <w:pPr>
        <w:pStyle w:val="2"/>
        <w:tabs>
          <w:tab w:val="center" w:pos="4479"/>
        </w:tabs>
        <w:ind w:firstLine="640"/>
      </w:pPr>
      <w:bookmarkStart w:id="19" w:name="_Toc190770791"/>
      <w:r w:rsidRPr="007B2E7E">
        <w:t>（一）依据</w:t>
      </w:r>
      <w:bookmarkEnd w:id="19"/>
    </w:p>
    <w:p w14:paraId="0C099FCD" w14:textId="77777777" w:rsidR="00726215" w:rsidRPr="007B2E7E" w:rsidRDefault="000637AD">
      <w:pPr>
        <w:spacing w:after="0"/>
        <w:ind w:firstLine="640"/>
      </w:pPr>
      <w:r w:rsidRPr="007B2E7E">
        <w:t>《中华人民共和国水法》第三十二条规定：</w:t>
      </w:r>
      <w:r w:rsidRPr="007B2E7E">
        <w:t>“</w:t>
      </w:r>
      <w:r w:rsidRPr="007B2E7E">
        <w:t>国务院水行政主管部门会同国务院环境保护行政主管部门、有关部门和有关省、自治区、直辖市人民政府，按照流域综合规划、水资源保护规划和经济社会发展要求，拟定国家确定的重要江河、湖泊的水功能区划，报国务院批准。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w:t>
      </w:r>
      <w:r w:rsidRPr="007B2E7E">
        <w:lastRenderedPageBreak/>
        <w:t>主管部门备案</w:t>
      </w:r>
      <w:r w:rsidRPr="007B2E7E">
        <w:t>”</w:t>
      </w:r>
      <w:r w:rsidRPr="007B2E7E">
        <w:t>。</w:t>
      </w:r>
    </w:p>
    <w:p w14:paraId="6844219C" w14:textId="77777777" w:rsidR="00726215" w:rsidRPr="007B2E7E" w:rsidRDefault="000637AD">
      <w:pPr>
        <w:pStyle w:val="2"/>
        <w:ind w:firstLine="640"/>
      </w:pPr>
      <w:bookmarkStart w:id="20" w:name="_Toc190770792"/>
      <w:r w:rsidRPr="007B2E7E">
        <w:t>（二）目的</w:t>
      </w:r>
      <w:bookmarkEnd w:id="20"/>
    </w:p>
    <w:p w14:paraId="18CA48F9" w14:textId="77777777" w:rsidR="00726215" w:rsidRPr="007B2E7E" w:rsidRDefault="000637AD">
      <w:pPr>
        <w:spacing w:after="0"/>
        <w:ind w:firstLineChars="0"/>
        <w:rPr>
          <w:color w:val="000000" w:themeColor="text1"/>
        </w:rPr>
      </w:pPr>
      <w:r w:rsidRPr="007B2E7E">
        <w:rPr>
          <w:color w:val="000000" w:themeColor="text1"/>
        </w:rPr>
        <w:t>为贯彻《中华人民共和国水法》，从流域、区域范围内协调水资源科学开发利用，依法依规管理水生态环境，严格控制水污染，强化水资源保护，着力推进高质量发展。立足当前经济社会条件，对《贵州省水功能区划》（</w:t>
      </w:r>
      <w:r w:rsidRPr="007B2E7E">
        <w:rPr>
          <w:color w:val="000000" w:themeColor="text1"/>
        </w:rPr>
        <w:t>2015</w:t>
      </w:r>
      <w:r w:rsidRPr="007B2E7E">
        <w:rPr>
          <w:color w:val="000000" w:themeColor="text1"/>
        </w:rPr>
        <w:t>版）进行优化调整，制定《贵州省水功能区划（</w:t>
      </w:r>
      <w:r w:rsidRPr="007B2E7E">
        <w:rPr>
          <w:color w:val="000000" w:themeColor="text1"/>
        </w:rPr>
        <w:t>2025</w:t>
      </w:r>
      <w:r w:rsidRPr="007B2E7E">
        <w:rPr>
          <w:color w:val="000000" w:themeColor="text1"/>
        </w:rPr>
        <w:t>版）》。</w:t>
      </w:r>
    </w:p>
    <w:p w14:paraId="235E3021" w14:textId="77777777" w:rsidR="00726215" w:rsidRPr="007B2E7E" w:rsidRDefault="000637AD">
      <w:pPr>
        <w:pStyle w:val="2"/>
        <w:tabs>
          <w:tab w:val="center" w:pos="4479"/>
        </w:tabs>
        <w:ind w:firstLine="640"/>
      </w:pPr>
      <w:bookmarkStart w:id="21" w:name="_Toc152058131"/>
      <w:bookmarkStart w:id="22" w:name="_Toc190770793"/>
      <w:r w:rsidRPr="007B2E7E">
        <w:t>（三）区划范围及</w:t>
      </w:r>
      <w:bookmarkEnd w:id="21"/>
      <w:r w:rsidRPr="007B2E7E">
        <w:t>水平年</w:t>
      </w:r>
      <w:bookmarkEnd w:id="22"/>
    </w:p>
    <w:p w14:paraId="6F693A40" w14:textId="77777777" w:rsidR="00726215" w:rsidRPr="007B2E7E" w:rsidRDefault="000637AD">
      <w:pPr>
        <w:pStyle w:val="3"/>
        <w:keepNext w:val="0"/>
        <w:keepLines w:val="0"/>
        <w:spacing w:after="0"/>
        <w:ind w:firstLine="640"/>
      </w:pPr>
      <w:r w:rsidRPr="007B2E7E">
        <w:t>1.</w:t>
      </w:r>
      <w:r w:rsidRPr="007B2E7E">
        <w:t>区划范围</w:t>
      </w:r>
    </w:p>
    <w:p w14:paraId="32ECA868" w14:textId="77777777" w:rsidR="00726215" w:rsidRPr="007B2E7E" w:rsidRDefault="000637AD">
      <w:pPr>
        <w:spacing w:after="0"/>
        <w:ind w:firstLine="640"/>
      </w:pPr>
      <w:bookmarkStart w:id="23" w:name="_Hlk152161495"/>
      <w:r w:rsidRPr="007B2E7E">
        <w:t>对以下地表水体划分水功能区：省内流域面积大于</w:t>
      </w:r>
      <w:r w:rsidRPr="007B2E7E">
        <w:t>300</w:t>
      </w:r>
      <w:r w:rsidRPr="007B2E7E">
        <w:t>平方公里的河流（含接近</w:t>
      </w:r>
      <w:r w:rsidRPr="007B2E7E">
        <w:t>300</w:t>
      </w:r>
      <w:r w:rsidRPr="007B2E7E">
        <w:t>平方公里），流域面积小于</w:t>
      </w:r>
      <w:r w:rsidRPr="007B2E7E">
        <w:t>300</w:t>
      </w:r>
      <w:r w:rsidRPr="007B2E7E">
        <w:t>平方公里但社会关注度高的河流</w:t>
      </w:r>
      <w:bookmarkEnd w:id="23"/>
      <w:r w:rsidRPr="007B2E7E">
        <w:t>，共</w:t>
      </w:r>
      <w:r w:rsidRPr="007B2E7E">
        <w:t>173</w:t>
      </w:r>
      <w:r w:rsidRPr="007B2E7E">
        <w:t>条。其中，属于全国重要江河湖泊的</w:t>
      </w:r>
      <w:r w:rsidRPr="007B2E7E">
        <w:t>32</w:t>
      </w:r>
      <w:r w:rsidRPr="007B2E7E">
        <w:t>条河流共</w:t>
      </w:r>
      <w:r w:rsidRPr="007B2E7E">
        <w:t>110</w:t>
      </w:r>
      <w:r w:rsidRPr="007B2E7E">
        <w:t>个水功能区不调整。</w:t>
      </w:r>
    </w:p>
    <w:p w14:paraId="3C055AB3" w14:textId="77777777" w:rsidR="00726215" w:rsidRPr="007B2E7E" w:rsidRDefault="000637AD">
      <w:pPr>
        <w:ind w:firstLine="640"/>
        <w:jc w:val="center"/>
        <w:rPr>
          <w:rFonts w:eastAsia="黑体"/>
        </w:rPr>
      </w:pPr>
      <w:r w:rsidRPr="007B2E7E">
        <w:rPr>
          <w:rFonts w:eastAsia="黑体"/>
        </w:rPr>
        <w:t>表</w:t>
      </w:r>
      <w:r w:rsidRPr="007B2E7E">
        <w:rPr>
          <w:rFonts w:eastAsia="黑体"/>
        </w:rPr>
        <w:t xml:space="preserve">1 </w:t>
      </w:r>
      <w:r w:rsidRPr="007B2E7E">
        <w:rPr>
          <w:rFonts w:eastAsia="黑体"/>
        </w:rPr>
        <w:t>水功能区划范围</w:t>
      </w:r>
    </w:p>
    <w:tbl>
      <w:tblPr>
        <w:tblStyle w:val="af0"/>
        <w:tblW w:w="5000" w:type="pct"/>
        <w:tblLook w:val="04A0" w:firstRow="1" w:lastRow="0" w:firstColumn="1" w:lastColumn="0" w:noHBand="0" w:noVBand="1"/>
      </w:tblPr>
      <w:tblGrid>
        <w:gridCol w:w="1852"/>
        <w:gridCol w:w="620"/>
        <w:gridCol w:w="6589"/>
      </w:tblGrid>
      <w:tr w:rsidR="00726215" w:rsidRPr="007B2E7E" w14:paraId="5AB8DB70" w14:textId="77777777" w:rsidTr="001E22DE">
        <w:tc>
          <w:tcPr>
            <w:tcW w:w="1022" w:type="pct"/>
            <w:vAlign w:val="center"/>
          </w:tcPr>
          <w:p w14:paraId="3475525B" w14:textId="77777777" w:rsidR="00726215" w:rsidRPr="007B2E7E" w:rsidRDefault="000637AD" w:rsidP="001E5CB0">
            <w:pPr>
              <w:spacing w:after="0" w:line="240" w:lineRule="auto"/>
              <w:ind w:firstLineChars="0" w:firstLine="0"/>
              <w:jc w:val="center"/>
              <w:rPr>
                <w:b/>
                <w:bCs/>
                <w:sz w:val="24"/>
                <w:szCs w:val="24"/>
              </w:rPr>
            </w:pPr>
            <w:r w:rsidRPr="007B2E7E">
              <w:rPr>
                <w:b/>
                <w:bCs/>
                <w:sz w:val="24"/>
                <w:szCs w:val="24"/>
              </w:rPr>
              <w:t>水功能区级别</w:t>
            </w:r>
          </w:p>
        </w:tc>
        <w:tc>
          <w:tcPr>
            <w:tcW w:w="3978" w:type="pct"/>
            <w:gridSpan w:val="2"/>
            <w:vAlign w:val="center"/>
          </w:tcPr>
          <w:p w14:paraId="13E531EC" w14:textId="77777777" w:rsidR="00726215" w:rsidRPr="007B2E7E" w:rsidRDefault="000637AD" w:rsidP="001E5CB0">
            <w:pPr>
              <w:spacing w:after="0" w:line="240" w:lineRule="auto"/>
              <w:ind w:firstLineChars="0" w:firstLine="0"/>
              <w:jc w:val="center"/>
              <w:rPr>
                <w:b/>
                <w:bCs/>
                <w:sz w:val="24"/>
                <w:szCs w:val="24"/>
              </w:rPr>
            </w:pPr>
            <w:r w:rsidRPr="007B2E7E">
              <w:rPr>
                <w:b/>
                <w:bCs/>
                <w:sz w:val="24"/>
                <w:szCs w:val="24"/>
              </w:rPr>
              <w:t>河流数量（条）</w:t>
            </w:r>
          </w:p>
        </w:tc>
      </w:tr>
      <w:tr w:rsidR="00726215" w:rsidRPr="007B2E7E" w14:paraId="3DDE2B27" w14:textId="77777777" w:rsidTr="001E22DE">
        <w:tc>
          <w:tcPr>
            <w:tcW w:w="1022" w:type="pct"/>
            <w:vAlign w:val="center"/>
          </w:tcPr>
          <w:p w14:paraId="00C73414" w14:textId="77777777" w:rsidR="00726215" w:rsidRPr="007B2E7E" w:rsidRDefault="000637AD" w:rsidP="001E5CB0">
            <w:pPr>
              <w:spacing w:after="0" w:line="240" w:lineRule="auto"/>
              <w:ind w:firstLineChars="0" w:firstLine="0"/>
              <w:jc w:val="center"/>
              <w:rPr>
                <w:sz w:val="24"/>
                <w:szCs w:val="24"/>
              </w:rPr>
            </w:pPr>
            <w:r w:rsidRPr="007B2E7E">
              <w:rPr>
                <w:sz w:val="24"/>
                <w:szCs w:val="24"/>
              </w:rPr>
              <w:t>国家级</w:t>
            </w:r>
          </w:p>
        </w:tc>
        <w:tc>
          <w:tcPr>
            <w:tcW w:w="3978" w:type="pct"/>
            <w:gridSpan w:val="2"/>
            <w:vAlign w:val="center"/>
          </w:tcPr>
          <w:p w14:paraId="75259551" w14:textId="77777777" w:rsidR="00726215" w:rsidRPr="007B2E7E" w:rsidRDefault="000637AD" w:rsidP="001E5CB0">
            <w:pPr>
              <w:spacing w:after="0" w:line="240" w:lineRule="auto"/>
              <w:ind w:firstLineChars="0" w:firstLine="0"/>
              <w:jc w:val="center"/>
              <w:rPr>
                <w:sz w:val="24"/>
                <w:szCs w:val="24"/>
              </w:rPr>
            </w:pPr>
            <w:r w:rsidRPr="007B2E7E">
              <w:rPr>
                <w:sz w:val="24"/>
                <w:szCs w:val="24"/>
              </w:rPr>
              <w:t>32</w:t>
            </w:r>
            <w:r w:rsidRPr="007B2E7E">
              <w:rPr>
                <w:rFonts w:ascii="宋体" w:eastAsia="宋体" w:hAnsi="宋体" w:cs="宋体" w:hint="eastAsia"/>
                <w:sz w:val="24"/>
                <w:szCs w:val="24"/>
                <w:vertAlign w:val="superscript"/>
              </w:rPr>
              <w:t>①</w:t>
            </w:r>
          </w:p>
        </w:tc>
      </w:tr>
      <w:tr w:rsidR="00726215" w:rsidRPr="007B2E7E" w14:paraId="3E9DA31C" w14:textId="77777777" w:rsidTr="001E22DE">
        <w:tc>
          <w:tcPr>
            <w:tcW w:w="1022" w:type="pct"/>
            <w:vMerge w:val="restart"/>
            <w:vAlign w:val="center"/>
          </w:tcPr>
          <w:p w14:paraId="0F2A5DC0" w14:textId="77777777" w:rsidR="00726215" w:rsidRPr="007B2E7E" w:rsidRDefault="000637AD" w:rsidP="001E5CB0">
            <w:pPr>
              <w:spacing w:after="0" w:line="240" w:lineRule="auto"/>
              <w:ind w:firstLineChars="0" w:firstLine="0"/>
              <w:jc w:val="center"/>
              <w:rPr>
                <w:sz w:val="24"/>
                <w:szCs w:val="24"/>
              </w:rPr>
            </w:pPr>
            <w:r w:rsidRPr="007B2E7E">
              <w:rPr>
                <w:sz w:val="24"/>
                <w:szCs w:val="24"/>
              </w:rPr>
              <w:t>省级</w:t>
            </w:r>
          </w:p>
        </w:tc>
        <w:tc>
          <w:tcPr>
            <w:tcW w:w="342" w:type="pct"/>
            <w:vMerge w:val="restart"/>
            <w:vAlign w:val="center"/>
          </w:tcPr>
          <w:p w14:paraId="675B3569" w14:textId="77777777" w:rsidR="00726215" w:rsidRPr="007B2E7E" w:rsidRDefault="000637AD" w:rsidP="001E5CB0">
            <w:pPr>
              <w:spacing w:after="0" w:line="240" w:lineRule="auto"/>
              <w:ind w:firstLineChars="0" w:firstLine="0"/>
              <w:jc w:val="center"/>
              <w:rPr>
                <w:sz w:val="24"/>
                <w:szCs w:val="24"/>
              </w:rPr>
            </w:pPr>
            <w:r w:rsidRPr="007B2E7E">
              <w:rPr>
                <w:sz w:val="24"/>
                <w:szCs w:val="24"/>
              </w:rPr>
              <w:t>141</w:t>
            </w:r>
          </w:p>
        </w:tc>
        <w:tc>
          <w:tcPr>
            <w:tcW w:w="3636" w:type="pct"/>
            <w:vAlign w:val="center"/>
          </w:tcPr>
          <w:p w14:paraId="311CF2DC" w14:textId="06757618" w:rsidR="00726215" w:rsidRPr="007B2E7E" w:rsidRDefault="000637AD" w:rsidP="001E5CB0">
            <w:pPr>
              <w:spacing w:after="0" w:line="240" w:lineRule="auto"/>
              <w:ind w:firstLineChars="0" w:firstLine="0"/>
              <w:jc w:val="center"/>
              <w:rPr>
                <w:sz w:val="24"/>
                <w:szCs w:val="24"/>
              </w:rPr>
            </w:pPr>
            <w:r w:rsidRPr="007B2E7E">
              <w:rPr>
                <w:sz w:val="24"/>
                <w:szCs w:val="24"/>
              </w:rPr>
              <w:t>其中：流域面积</w:t>
            </w:r>
            <w:r w:rsidRPr="007B2E7E">
              <w:rPr>
                <w:sz w:val="24"/>
                <w:szCs w:val="24"/>
              </w:rPr>
              <w:t>300</w:t>
            </w:r>
            <w:r w:rsidRPr="007B2E7E">
              <w:rPr>
                <w:sz w:val="24"/>
                <w:szCs w:val="24"/>
              </w:rPr>
              <w:t>平方公里以上河流</w:t>
            </w:r>
            <w:r w:rsidRPr="007B2E7E">
              <w:rPr>
                <w:sz w:val="24"/>
                <w:szCs w:val="24"/>
              </w:rPr>
              <w:t>13</w:t>
            </w:r>
            <w:r w:rsidR="001E5CB0" w:rsidRPr="007B2E7E">
              <w:rPr>
                <w:sz w:val="24"/>
                <w:szCs w:val="24"/>
              </w:rPr>
              <w:t>6</w:t>
            </w:r>
            <w:r w:rsidRPr="007B2E7E">
              <w:rPr>
                <w:sz w:val="24"/>
                <w:szCs w:val="24"/>
              </w:rPr>
              <w:t>条</w:t>
            </w:r>
            <w:r w:rsidRPr="007B2E7E">
              <w:rPr>
                <w:rFonts w:ascii="宋体" w:eastAsia="宋体" w:hAnsi="宋体" w:cs="宋体" w:hint="eastAsia"/>
                <w:sz w:val="24"/>
                <w:szCs w:val="24"/>
                <w:vertAlign w:val="superscript"/>
              </w:rPr>
              <w:t>②</w:t>
            </w:r>
          </w:p>
        </w:tc>
      </w:tr>
      <w:tr w:rsidR="00726215" w:rsidRPr="007B2E7E" w14:paraId="52D1457F" w14:textId="77777777" w:rsidTr="001E22DE">
        <w:tc>
          <w:tcPr>
            <w:tcW w:w="1022" w:type="pct"/>
            <w:vMerge/>
            <w:vAlign w:val="center"/>
          </w:tcPr>
          <w:p w14:paraId="4087440F" w14:textId="77777777" w:rsidR="00726215" w:rsidRPr="007B2E7E" w:rsidRDefault="00726215" w:rsidP="001E5CB0">
            <w:pPr>
              <w:spacing w:after="0" w:line="240" w:lineRule="auto"/>
              <w:ind w:firstLineChars="0" w:firstLine="0"/>
              <w:jc w:val="center"/>
              <w:rPr>
                <w:sz w:val="24"/>
                <w:szCs w:val="24"/>
              </w:rPr>
            </w:pPr>
          </w:p>
        </w:tc>
        <w:tc>
          <w:tcPr>
            <w:tcW w:w="342" w:type="pct"/>
            <w:vMerge/>
            <w:vAlign w:val="center"/>
          </w:tcPr>
          <w:p w14:paraId="204AD9F4" w14:textId="77777777" w:rsidR="00726215" w:rsidRPr="007B2E7E" w:rsidRDefault="00726215" w:rsidP="001E5CB0">
            <w:pPr>
              <w:spacing w:after="0" w:line="240" w:lineRule="auto"/>
              <w:ind w:firstLineChars="0" w:firstLine="0"/>
              <w:jc w:val="center"/>
              <w:rPr>
                <w:sz w:val="24"/>
                <w:szCs w:val="24"/>
              </w:rPr>
            </w:pPr>
          </w:p>
        </w:tc>
        <w:tc>
          <w:tcPr>
            <w:tcW w:w="3636" w:type="pct"/>
            <w:vAlign w:val="center"/>
          </w:tcPr>
          <w:p w14:paraId="72982BB2" w14:textId="47CF6511" w:rsidR="00726215" w:rsidRPr="007B2E7E" w:rsidRDefault="000637AD" w:rsidP="001E5CB0">
            <w:pPr>
              <w:spacing w:after="0" w:line="240" w:lineRule="auto"/>
              <w:ind w:firstLineChars="0" w:firstLine="0"/>
              <w:jc w:val="center"/>
              <w:rPr>
                <w:sz w:val="24"/>
                <w:szCs w:val="24"/>
              </w:rPr>
            </w:pPr>
            <w:r w:rsidRPr="007B2E7E">
              <w:rPr>
                <w:sz w:val="24"/>
                <w:szCs w:val="24"/>
              </w:rPr>
              <w:t>流域面积接近</w:t>
            </w:r>
            <w:r w:rsidRPr="007B2E7E">
              <w:rPr>
                <w:sz w:val="24"/>
                <w:szCs w:val="24"/>
              </w:rPr>
              <w:t>300</w:t>
            </w:r>
            <w:r w:rsidRPr="007B2E7E">
              <w:rPr>
                <w:sz w:val="24"/>
                <w:szCs w:val="24"/>
              </w:rPr>
              <w:t>平方公里河流</w:t>
            </w:r>
            <w:r w:rsidR="001E5CB0" w:rsidRPr="007B2E7E">
              <w:rPr>
                <w:sz w:val="24"/>
                <w:szCs w:val="24"/>
              </w:rPr>
              <w:t>3</w:t>
            </w:r>
            <w:r w:rsidRPr="007B2E7E">
              <w:rPr>
                <w:sz w:val="24"/>
                <w:szCs w:val="24"/>
              </w:rPr>
              <w:t>条</w:t>
            </w:r>
            <w:r w:rsidRPr="007B2E7E">
              <w:rPr>
                <w:rFonts w:ascii="宋体" w:eastAsia="宋体" w:hAnsi="宋体" w:cs="宋体" w:hint="eastAsia"/>
                <w:sz w:val="24"/>
                <w:szCs w:val="24"/>
                <w:vertAlign w:val="superscript"/>
              </w:rPr>
              <w:t>③</w:t>
            </w:r>
          </w:p>
        </w:tc>
      </w:tr>
      <w:tr w:rsidR="00726215" w:rsidRPr="007B2E7E" w14:paraId="00AAAEFC" w14:textId="77777777" w:rsidTr="001E22DE">
        <w:tc>
          <w:tcPr>
            <w:tcW w:w="1022" w:type="pct"/>
            <w:vMerge/>
            <w:vAlign w:val="center"/>
          </w:tcPr>
          <w:p w14:paraId="41640077" w14:textId="77777777" w:rsidR="00726215" w:rsidRPr="007B2E7E" w:rsidRDefault="00726215" w:rsidP="001E5CB0">
            <w:pPr>
              <w:spacing w:after="0" w:line="240" w:lineRule="auto"/>
              <w:ind w:firstLineChars="0" w:firstLine="0"/>
              <w:jc w:val="center"/>
              <w:rPr>
                <w:sz w:val="24"/>
                <w:szCs w:val="24"/>
              </w:rPr>
            </w:pPr>
          </w:p>
        </w:tc>
        <w:tc>
          <w:tcPr>
            <w:tcW w:w="342" w:type="pct"/>
            <w:vMerge/>
            <w:vAlign w:val="center"/>
          </w:tcPr>
          <w:p w14:paraId="34729B37" w14:textId="77777777" w:rsidR="00726215" w:rsidRPr="007B2E7E" w:rsidRDefault="00726215" w:rsidP="001E5CB0">
            <w:pPr>
              <w:spacing w:after="0" w:line="240" w:lineRule="auto"/>
              <w:ind w:firstLineChars="0" w:firstLine="0"/>
              <w:jc w:val="center"/>
              <w:rPr>
                <w:sz w:val="24"/>
                <w:szCs w:val="24"/>
              </w:rPr>
            </w:pPr>
          </w:p>
        </w:tc>
        <w:tc>
          <w:tcPr>
            <w:tcW w:w="3636" w:type="pct"/>
            <w:vAlign w:val="center"/>
          </w:tcPr>
          <w:p w14:paraId="2BB9597C" w14:textId="11173E50" w:rsidR="00726215" w:rsidRPr="007B2E7E" w:rsidRDefault="000637AD" w:rsidP="001E5CB0">
            <w:pPr>
              <w:spacing w:after="0" w:line="240" w:lineRule="auto"/>
              <w:ind w:firstLineChars="0" w:firstLine="0"/>
              <w:jc w:val="center"/>
              <w:rPr>
                <w:sz w:val="24"/>
                <w:szCs w:val="24"/>
              </w:rPr>
            </w:pPr>
            <w:r w:rsidRPr="007B2E7E">
              <w:rPr>
                <w:sz w:val="24"/>
                <w:szCs w:val="24"/>
              </w:rPr>
              <w:t>流域面积</w:t>
            </w:r>
            <w:r w:rsidRPr="007B2E7E">
              <w:rPr>
                <w:sz w:val="24"/>
                <w:szCs w:val="24"/>
              </w:rPr>
              <w:t>300</w:t>
            </w:r>
            <w:r w:rsidRPr="007B2E7E">
              <w:rPr>
                <w:sz w:val="24"/>
                <w:szCs w:val="24"/>
              </w:rPr>
              <w:t>平方公里以下但社会关注度高的河流</w:t>
            </w:r>
            <w:r w:rsidR="001E5CB0" w:rsidRPr="007B2E7E">
              <w:rPr>
                <w:sz w:val="24"/>
                <w:szCs w:val="24"/>
              </w:rPr>
              <w:t>2</w:t>
            </w:r>
            <w:r w:rsidRPr="007B2E7E">
              <w:rPr>
                <w:sz w:val="24"/>
                <w:szCs w:val="24"/>
              </w:rPr>
              <w:t>条</w:t>
            </w:r>
            <w:r w:rsidRPr="007B2E7E">
              <w:rPr>
                <w:rFonts w:ascii="宋体" w:eastAsia="宋体" w:hAnsi="宋体" w:cs="宋体" w:hint="eastAsia"/>
                <w:sz w:val="24"/>
                <w:szCs w:val="24"/>
                <w:vertAlign w:val="superscript"/>
              </w:rPr>
              <w:t>④</w:t>
            </w:r>
          </w:p>
        </w:tc>
      </w:tr>
    </w:tbl>
    <w:p w14:paraId="2F07B138" w14:textId="2A5756A6" w:rsidR="00726215" w:rsidRPr="007B2E7E" w:rsidRDefault="000637AD">
      <w:pPr>
        <w:spacing w:after="0"/>
        <w:ind w:firstLine="480"/>
        <w:rPr>
          <w:sz w:val="24"/>
          <w:szCs w:val="24"/>
        </w:rPr>
      </w:pPr>
      <w:r w:rsidRPr="007B2E7E">
        <w:rPr>
          <w:sz w:val="24"/>
          <w:szCs w:val="24"/>
        </w:rPr>
        <w:t>注：</w:t>
      </w:r>
      <w:r w:rsidRPr="007B2E7E">
        <w:rPr>
          <w:rFonts w:ascii="宋体" w:eastAsia="宋体" w:hAnsi="宋体" w:cs="宋体" w:hint="eastAsia"/>
          <w:sz w:val="24"/>
          <w:szCs w:val="24"/>
        </w:rPr>
        <w:t>①</w:t>
      </w:r>
      <w:r w:rsidRPr="007B2E7E">
        <w:rPr>
          <w:sz w:val="24"/>
          <w:szCs w:val="24"/>
        </w:rPr>
        <w:t>国家级水功能区河流</w:t>
      </w:r>
      <w:r w:rsidRPr="007B2E7E">
        <w:rPr>
          <w:sz w:val="24"/>
          <w:szCs w:val="24"/>
        </w:rPr>
        <w:t>32</w:t>
      </w:r>
      <w:r w:rsidRPr="007B2E7E">
        <w:rPr>
          <w:sz w:val="24"/>
          <w:szCs w:val="24"/>
        </w:rPr>
        <w:t>条：牛栏江、横江、赤水河、习水河、大同河、綦江、藻渡河、乌江、六冲河、湘江、南明河、芙蓉江、甘龙河、清水江、渠水、</w:t>
      </w:r>
      <w:r w:rsidR="003E22BB" w:rsidRPr="007B2E7E">
        <w:rPr>
          <w:rFonts w:eastAsia="微软雅黑"/>
          <w:sz w:val="24"/>
          <w:szCs w:val="24"/>
        </w:rPr>
        <w:t>㵲</w:t>
      </w:r>
      <w:r w:rsidR="003E22BB" w:rsidRPr="007B2E7E">
        <w:rPr>
          <w:sz w:val="24"/>
          <w:szCs w:val="24"/>
        </w:rPr>
        <w:t>水</w:t>
      </w:r>
      <w:r w:rsidRPr="007B2E7E">
        <w:rPr>
          <w:sz w:val="24"/>
          <w:szCs w:val="24"/>
        </w:rPr>
        <w:t>、辰水、花垣河、南盘江、黄泥河、北盘江、拖长江、可渡河、六枝河、红水河、六硐河、曹渡河、都柳江、打狗河、大环江、小环江、社村河。</w:t>
      </w:r>
      <w:bookmarkStart w:id="24" w:name="_Hlk187676640"/>
      <w:r w:rsidRPr="007B2E7E">
        <w:rPr>
          <w:rFonts w:ascii="宋体" w:eastAsia="宋体" w:hAnsi="宋体" w:cs="宋体" w:hint="eastAsia"/>
          <w:sz w:val="24"/>
          <w:szCs w:val="24"/>
        </w:rPr>
        <w:t>②</w:t>
      </w:r>
      <w:r w:rsidRPr="007B2E7E">
        <w:rPr>
          <w:sz w:val="24"/>
          <w:szCs w:val="24"/>
        </w:rPr>
        <w:t>省级</w:t>
      </w:r>
      <w:r w:rsidRPr="007B2E7E">
        <w:rPr>
          <w:sz w:val="24"/>
          <w:szCs w:val="24"/>
        </w:rPr>
        <w:t>300</w:t>
      </w:r>
      <w:r w:rsidRPr="007B2E7E">
        <w:rPr>
          <w:sz w:val="24"/>
          <w:szCs w:val="24"/>
        </w:rPr>
        <w:t>平方公里以上</w:t>
      </w:r>
      <w:r w:rsidRPr="007B2E7E">
        <w:rPr>
          <w:sz w:val="24"/>
          <w:szCs w:val="24"/>
        </w:rPr>
        <w:lastRenderedPageBreak/>
        <w:t>河流</w:t>
      </w:r>
      <w:r w:rsidRPr="007B2E7E">
        <w:rPr>
          <w:sz w:val="24"/>
          <w:szCs w:val="24"/>
        </w:rPr>
        <w:t>13</w:t>
      </w:r>
      <w:r w:rsidR="001E5CB0" w:rsidRPr="007B2E7E">
        <w:rPr>
          <w:sz w:val="24"/>
          <w:szCs w:val="24"/>
        </w:rPr>
        <w:t>6</w:t>
      </w:r>
      <w:r w:rsidRPr="007B2E7E">
        <w:rPr>
          <w:sz w:val="24"/>
          <w:szCs w:val="24"/>
        </w:rPr>
        <w:t>条见附表</w:t>
      </w:r>
      <w:r w:rsidRPr="007B2E7E">
        <w:rPr>
          <w:sz w:val="24"/>
          <w:szCs w:val="24"/>
        </w:rPr>
        <w:t>1</w:t>
      </w:r>
      <w:r w:rsidRPr="007B2E7E">
        <w:rPr>
          <w:sz w:val="24"/>
          <w:szCs w:val="24"/>
        </w:rPr>
        <w:t>。</w:t>
      </w:r>
      <w:r w:rsidRPr="007B2E7E">
        <w:rPr>
          <w:rFonts w:ascii="宋体" w:eastAsia="宋体" w:hAnsi="宋体" w:cs="宋体" w:hint="eastAsia"/>
          <w:sz w:val="24"/>
          <w:szCs w:val="24"/>
        </w:rPr>
        <w:t>③</w:t>
      </w:r>
      <w:r w:rsidRPr="007B2E7E">
        <w:rPr>
          <w:sz w:val="24"/>
          <w:szCs w:val="24"/>
        </w:rPr>
        <w:t>接近</w:t>
      </w:r>
      <w:r w:rsidRPr="007B2E7E">
        <w:rPr>
          <w:sz w:val="24"/>
          <w:szCs w:val="24"/>
        </w:rPr>
        <w:t>300</w:t>
      </w:r>
      <w:r w:rsidRPr="007B2E7E">
        <w:rPr>
          <w:sz w:val="24"/>
          <w:szCs w:val="24"/>
        </w:rPr>
        <w:t>平方公里河流</w:t>
      </w:r>
      <w:r w:rsidR="001E5CB0" w:rsidRPr="007B2E7E">
        <w:rPr>
          <w:sz w:val="24"/>
          <w:szCs w:val="24"/>
        </w:rPr>
        <w:t>3</w:t>
      </w:r>
      <w:r w:rsidRPr="007B2E7E">
        <w:rPr>
          <w:sz w:val="24"/>
          <w:szCs w:val="24"/>
        </w:rPr>
        <w:t>条：乐明沟（</w:t>
      </w:r>
      <w:r w:rsidRPr="007B2E7E">
        <w:rPr>
          <w:sz w:val="24"/>
          <w:szCs w:val="24"/>
        </w:rPr>
        <w:t>297</w:t>
      </w:r>
      <w:r w:rsidRPr="007B2E7E">
        <w:rPr>
          <w:sz w:val="24"/>
          <w:szCs w:val="24"/>
        </w:rPr>
        <w:t>平方公里）、宰便河（</w:t>
      </w:r>
      <w:r w:rsidRPr="007B2E7E">
        <w:rPr>
          <w:sz w:val="24"/>
          <w:szCs w:val="24"/>
        </w:rPr>
        <w:t>297</w:t>
      </w:r>
      <w:r w:rsidRPr="007B2E7E">
        <w:rPr>
          <w:sz w:val="24"/>
          <w:szCs w:val="24"/>
        </w:rPr>
        <w:t>平方公里）、黄江（</w:t>
      </w:r>
      <w:r w:rsidRPr="007B2E7E">
        <w:rPr>
          <w:sz w:val="24"/>
          <w:szCs w:val="24"/>
        </w:rPr>
        <w:t>298</w:t>
      </w:r>
      <w:r w:rsidRPr="007B2E7E">
        <w:rPr>
          <w:sz w:val="24"/>
          <w:szCs w:val="24"/>
        </w:rPr>
        <w:t>平方公里）。</w:t>
      </w:r>
      <w:r w:rsidRPr="007B2E7E">
        <w:rPr>
          <w:rFonts w:ascii="宋体" w:eastAsia="宋体" w:hAnsi="宋体" w:cs="宋体" w:hint="eastAsia"/>
          <w:sz w:val="24"/>
          <w:szCs w:val="24"/>
        </w:rPr>
        <w:t>④</w:t>
      </w:r>
      <w:r w:rsidRPr="007B2E7E">
        <w:rPr>
          <w:sz w:val="24"/>
          <w:szCs w:val="24"/>
        </w:rPr>
        <w:t>流域面积</w:t>
      </w:r>
      <w:r w:rsidRPr="007B2E7E">
        <w:rPr>
          <w:sz w:val="24"/>
          <w:szCs w:val="24"/>
        </w:rPr>
        <w:t>300</w:t>
      </w:r>
      <w:r w:rsidRPr="007B2E7E">
        <w:rPr>
          <w:sz w:val="24"/>
          <w:szCs w:val="24"/>
        </w:rPr>
        <w:t>平方公里以下但社会关注度高的河流</w:t>
      </w:r>
      <w:r w:rsidR="001E5CB0" w:rsidRPr="007B2E7E">
        <w:rPr>
          <w:sz w:val="24"/>
          <w:szCs w:val="24"/>
        </w:rPr>
        <w:t>2</w:t>
      </w:r>
      <w:r w:rsidRPr="007B2E7E">
        <w:rPr>
          <w:sz w:val="24"/>
          <w:szCs w:val="24"/>
        </w:rPr>
        <w:t>条：小车河（</w:t>
      </w:r>
      <w:r w:rsidRPr="007B2E7E">
        <w:rPr>
          <w:sz w:val="24"/>
          <w:szCs w:val="24"/>
        </w:rPr>
        <w:t>193</w:t>
      </w:r>
      <w:r w:rsidRPr="007B2E7E">
        <w:rPr>
          <w:sz w:val="24"/>
          <w:szCs w:val="24"/>
        </w:rPr>
        <w:t>平方公里）</w:t>
      </w:r>
      <w:r w:rsidR="001E5CB0" w:rsidRPr="007B2E7E">
        <w:rPr>
          <w:sz w:val="24"/>
          <w:szCs w:val="24"/>
        </w:rPr>
        <w:t>、小七孔河（</w:t>
      </w:r>
      <w:r w:rsidR="001E5CB0" w:rsidRPr="007B2E7E">
        <w:rPr>
          <w:sz w:val="24"/>
          <w:szCs w:val="24"/>
        </w:rPr>
        <w:t>226.1</w:t>
      </w:r>
      <w:r w:rsidR="001E5CB0" w:rsidRPr="007B2E7E">
        <w:rPr>
          <w:sz w:val="24"/>
          <w:szCs w:val="24"/>
        </w:rPr>
        <w:t>平方公里）</w:t>
      </w:r>
      <w:r w:rsidRPr="007B2E7E">
        <w:rPr>
          <w:sz w:val="24"/>
          <w:szCs w:val="24"/>
        </w:rPr>
        <w:t>。</w:t>
      </w:r>
      <w:bookmarkEnd w:id="24"/>
    </w:p>
    <w:p w14:paraId="5526899C" w14:textId="77777777" w:rsidR="00726215" w:rsidRPr="007B2E7E" w:rsidRDefault="000637AD">
      <w:pPr>
        <w:pStyle w:val="3"/>
        <w:spacing w:after="0"/>
        <w:ind w:firstLine="640"/>
      </w:pPr>
      <w:r w:rsidRPr="007B2E7E">
        <w:t>2.</w:t>
      </w:r>
      <w:r w:rsidRPr="007B2E7E">
        <w:t>水平年</w:t>
      </w:r>
    </w:p>
    <w:p w14:paraId="427A09F7" w14:textId="77777777" w:rsidR="00726215" w:rsidRPr="007B2E7E" w:rsidRDefault="000637AD">
      <w:pPr>
        <w:spacing w:after="0"/>
        <w:ind w:firstLine="640"/>
      </w:pPr>
      <w:r w:rsidRPr="007B2E7E">
        <w:t>水平年为</w:t>
      </w:r>
      <w:r w:rsidRPr="007B2E7E">
        <w:t>2023</w:t>
      </w:r>
      <w:r w:rsidRPr="007B2E7E">
        <w:t>年。</w:t>
      </w:r>
    </w:p>
    <w:p w14:paraId="5EDD1442" w14:textId="77777777" w:rsidR="00726215" w:rsidRPr="007B2E7E" w:rsidRDefault="000637AD">
      <w:pPr>
        <w:pStyle w:val="2"/>
        <w:ind w:firstLine="640"/>
      </w:pPr>
      <w:bookmarkStart w:id="25" w:name="_Toc190770794"/>
      <w:bookmarkStart w:id="26" w:name="_Toc152058132"/>
      <w:r w:rsidRPr="007B2E7E">
        <w:t>（四）区划原则</w:t>
      </w:r>
      <w:bookmarkEnd w:id="25"/>
      <w:bookmarkEnd w:id="26"/>
    </w:p>
    <w:p w14:paraId="625F0569" w14:textId="0B33CB84" w:rsidR="00726215" w:rsidRPr="007B2E7E" w:rsidRDefault="000637AD">
      <w:pPr>
        <w:spacing w:after="0"/>
        <w:ind w:firstLine="640"/>
      </w:pPr>
      <w:r w:rsidRPr="007B2E7E">
        <w:t>1.</w:t>
      </w:r>
      <w:r w:rsidRPr="007B2E7E">
        <w:t>坚持可持续发展。以促进经济社会与水资源、水生态环境系统的协调发展为目的，与水资源综合规划、水生态环境保护规划、</w:t>
      </w:r>
      <w:r w:rsidR="00A00384" w:rsidRPr="007B2E7E">
        <w:t>国土空间规划</w:t>
      </w:r>
      <w:r w:rsidRPr="007B2E7E">
        <w:t>、经济社会发展规划相结合，坚持可持续发展，根据水资源和水环境承载能力及水生态系统保护要求，确定水域主体功能，促进经济社会和生态的协调发展。</w:t>
      </w:r>
    </w:p>
    <w:p w14:paraId="725F7A63" w14:textId="77777777" w:rsidR="00726215" w:rsidRPr="007B2E7E" w:rsidRDefault="000637AD">
      <w:pPr>
        <w:spacing w:after="0"/>
        <w:ind w:firstLine="640"/>
      </w:pPr>
      <w:r w:rsidRPr="007B2E7E">
        <w:t>2.</w:t>
      </w:r>
      <w:r w:rsidRPr="007B2E7E">
        <w:t>统筹兼顾和突出重点。统筹兼顾上下游、左右岸、近远期水资源及水生态环境保护目标与经济社会发展需求，区划体系和区划指标既考虑普遍性，又兼顾不同水资源区特点。对城镇集中饮用水源和具有特殊保护要求的水域，划为保护区或饮用水源区并提出重点保护要求，保障饮用水安全。</w:t>
      </w:r>
    </w:p>
    <w:p w14:paraId="53E721B9" w14:textId="77777777" w:rsidR="00726215" w:rsidRPr="007B2E7E" w:rsidRDefault="000637AD">
      <w:pPr>
        <w:spacing w:after="0"/>
        <w:ind w:firstLine="640"/>
      </w:pPr>
      <w:r w:rsidRPr="007B2E7E">
        <w:t>3.</w:t>
      </w:r>
      <w:r w:rsidRPr="007B2E7E">
        <w:t>水质、水量、水生态环境并重。充分考虑各水资源分区的水资源开发利用和社会经济发展状况、水污染及水生态环境等现状，以及经济社会发展对水资源的水质、水量及水生态环境保护的需求。</w:t>
      </w:r>
    </w:p>
    <w:p w14:paraId="6505967D" w14:textId="77777777" w:rsidR="00726215" w:rsidRPr="007B2E7E" w:rsidRDefault="000637AD">
      <w:pPr>
        <w:spacing w:after="0"/>
        <w:ind w:firstLine="640"/>
      </w:pPr>
      <w:r w:rsidRPr="007B2E7E">
        <w:t>4.</w:t>
      </w:r>
      <w:r w:rsidRPr="007B2E7E">
        <w:t>尊重水域自然属性。尊重水域自然属性，充分考虑水域原</w:t>
      </w:r>
      <w:r w:rsidRPr="007B2E7E">
        <w:lastRenderedPageBreak/>
        <w:t>有的基本特点、所在区域自然环境、水资源、水生态环境的基本特点。</w:t>
      </w:r>
    </w:p>
    <w:p w14:paraId="226B22E9" w14:textId="77777777" w:rsidR="00726215" w:rsidRPr="007B2E7E" w:rsidRDefault="000637AD">
      <w:pPr>
        <w:spacing w:after="0"/>
        <w:ind w:firstLine="640"/>
      </w:pPr>
      <w:r w:rsidRPr="007B2E7E">
        <w:t>5.</w:t>
      </w:r>
      <w:r w:rsidRPr="007B2E7E">
        <w:t>便于管理、实用可行。区划成果是水资源开发利用、节约保护和管理的依据，应符合水资源、水环境实际，切实可行。水功能区的界限可与行政区界一致，便于管理；同时注意上下游不同分区水质目标的协调和衔接。</w:t>
      </w:r>
      <w:r w:rsidRPr="007B2E7E">
        <w:t xml:space="preserve">       </w:t>
      </w:r>
    </w:p>
    <w:p w14:paraId="032714E6" w14:textId="77777777" w:rsidR="00726215" w:rsidRPr="007B2E7E" w:rsidRDefault="000637AD">
      <w:pPr>
        <w:pStyle w:val="1"/>
        <w:spacing w:after="0"/>
        <w:ind w:right="0" w:firstLine="640"/>
        <w:rPr>
          <w:rFonts w:ascii="Times New Roman" w:hAnsi="Times New Roman" w:cs="Times New Roman"/>
        </w:rPr>
      </w:pPr>
      <w:bookmarkStart w:id="27" w:name="_Toc190770795"/>
      <w:bookmarkStart w:id="28" w:name="_Toc152058126"/>
      <w:bookmarkEnd w:id="4"/>
      <w:r w:rsidRPr="007B2E7E">
        <w:rPr>
          <w:rFonts w:ascii="Times New Roman" w:hAnsi="Times New Roman" w:cs="Times New Roman"/>
        </w:rPr>
        <w:t>三、水功能区划体系</w:t>
      </w:r>
      <w:bookmarkEnd w:id="27"/>
      <w:bookmarkEnd w:id="28"/>
    </w:p>
    <w:p w14:paraId="0D595D47" w14:textId="77777777" w:rsidR="00726215" w:rsidRPr="007B2E7E" w:rsidRDefault="000637AD">
      <w:pPr>
        <w:pStyle w:val="2"/>
        <w:ind w:firstLine="640"/>
      </w:pPr>
      <w:bookmarkStart w:id="29" w:name="_Toc152058134"/>
      <w:bookmarkStart w:id="30" w:name="_Toc190770796"/>
      <w:r w:rsidRPr="007B2E7E">
        <w:t>（一）</w:t>
      </w:r>
      <w:bookmarkEnd w:id="29"/>
      <w:r w:rsidRPr="007B2E7E">
        <w:t>水功能区分级与分类体系</w:t>
      </w:r>
      <w:bookmarkEnd w:id="30"/>
    </w:p>
    <w:p w14:paraId="385C163B" w14:textId="77777777" w:rsidR="00726215" w:rsidRPr="007B2E7E" w:rsidRDefault="000637AD">
      <w:pPr>
        <w:pStyle w:val="a6"/>
        <w:spacing w:after="0"/>
        <w:ind w:firstLine="640"/>
      </w:pPr>
      <w:r w:rsidRPr="007B2E7E">
        <w:t>根据《水功能区划分标准》（</w:t>
      </w:r>
      <w:r w:rsidRPr="007B2E7E">
        <w:t>GB/T 50594</w:t>
      </w:r>
      <w:r w:rsidRPr="007B2E7E">
        <w:t>），水功能区划分为一级水功能区和二级水功能区。</w:t>
      </w:r>
    </w:p>
    <w:p w14:paraId="3FCDB112" w14:textId="77777777" w:rsidR="00726215" w:rsidRPr="007B2E7E" w:rsidRDefault="000637AD">
      <w:pPr>
        <w:pStyle w:val="a6"/>
        <w:spacing w:after="0"/>
        <w:ind w:firstLine="640"/>
      </w:pPr>
      <w:r w:rsidRPr="007B2E7E">
        <w:t>一级水功能区划分为保护区、保留区、开发利用区、缓冲区四类。二级水功能区将一级水功能区中的开发利用区划分为饮用水源区、工业用水区、农业用水区、渔业用水区、景观娱乐用水区、过渡区、排污控制区七类。</w:t>
      </w:r>
    </w:p>
    <w:p w14:paraId="510EDEFF" w14:textId="77777777" w:rsidR="00726215" w:rsidRPr="007B2E7E" w:rsidRDefault="00726215">
      <w:pPr>
        <w:pStyle w:val="a6"/>
        <w:spacing w:after="0"/>
        <w:ind w:firstLine="640"/>
      </w:pPr>
    </w:p>
    <w:p w14:paraId="428DC636" w14:textId="77777777" w:rsidR="00726215" w:rsidRPr="007B2E7E" w:rsidRDefault="00726215">
      <w:pPr>
        <w:pStyle w:val="a6"/>
        <w:spacing w:after="0"/>
        <w:ind w:firstLine="640"/>
      </w:pPr>
    </w:p>
    <w:p w14:paraId="53F9DCD5" w14:textId="77777777" w:rsidR="00726215" w:rsidRPr="007B2E7E" w:rsidRDefault="00726215">
      <w:pPr>
        <w:pStyle w:val="a6"/>
        <w:spacing w:after="0"/>
        <w:ind w:firstLine="640"/>
      </w:pPr>
    </w:p>
    <w:p w14:paraId="3399C1B4" w14:textId="77777777" w:rsidR="00726215" w:rsidRPr="007B2E7E" w:rsidRDefault="00726215">
      <w:pPr>
        <w:pStyle w:val="a6"/>
        <w:spacing w:after="0"/>
        <w:ind w:firstLine="640"/>
      </w:pPr>
    </w:p>
    <w:p w14:paraId="2CA8E691" w14:textId="77777777" w:rsidR="00726215" w:rsidRPr="007B2E7E" w:rsidRDefault="00726215">
      <w:pPr>
        <w:pStyle w:val="a6"/>
        <w:spacing w:after="0"/>
        <w:ind w:firstLine="640"/>
      </w:pPr>
    </w:p>
    <w:p w14:paraId="66A209C9" w14:textId="77777777" w:rsidR="00726215" w:rsidRPr="007B2E7E" w:rsidRDefault="00726215">
      <w:pPr>
        <w:pStyle w:val="a6"/>
        <w:spacing w:after="0"/>
        <w:ind w:firstLine="640"/>
      </w:pPr>
    </w:p>
    <w:p w14:paraId="23ABE311" w14:textId="5A55A84A" w:rsidR="00726215" w:rsidRPr="007B2E7E" w:rsidRDefault="001E22DE" w:rsidP="001E22DE">
      <w:pPr>
        <w:pStyle w:val="a6"/>
        <w:spacing w:after="0"/>
        <w:ind w:firstLine="640"/>
        <w:jc w:val="center"/>
        <w:rPr>
          <w:rFonts w:eastAsia="黑体"/>
        </w:rPr>
      </w:pPr>
      <w:r w:rsidRPr="007B2E7E">
        <w:rPr>
          <w:rFonts w:eastAsia="MS Gothic"/>
          <w:noProof/>
          <w14:ligatures w14:val="none"/>
        </w:rPr>
        <w:lastRenderedPageBreak/>
        <w:drawing>
          <wp:anchor distT="0" distB="0" distL="114300" distR="114300" simplePos="0" relativeHeight="251668480" behindDoc="0" locked="0" layoutInCell="1" allowOverlap="1" wp14:anchorId="1CA3D3F8" wp14:editId="5169C252">
            <wp:simplePos x="0" y="0"/>
            <wp:positionH relativeFrom="column">
              <wp:posOffset>286181</wp:posOffset>
            </wp:positionH>
            <wp:positionV relativeFrom="paragraph">
              <wp:posOffset>47481</wp:posOffset>
            </wp:positionV>
            <wp:extent cx="5079365" cy="3027680"/>
            <wp:effectExtent l="0" t="0" r="6985" b="1270"/>
            <wp:wrapSquare wrapText="bothSides"/>
            <wp:docPr id="11995583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8367" name="图片 1199558367"/>
                    <pic:cNvPicPr/>
                  </pic:nvPicPr>
                  <pic:blipFill rotWithShape="1">
                    <a:blip r:embed="rId16" cstate="print">
                      <a:extLst>
                        <a:ext uri="{28A0092B-C50C-407E-A947-70E740481C1C}">
                          <a14:useLocalDpi xmlns:a14="http://schemas.microsoft.com/office/drawing/2010/main" val="0"/>
                        </a:ext>
                      </a:extLst>
                    </a:blip>
                    <a:srcRect l="4762" t="9559" r="31346" b="36572"/>
                    <a:stretch/>
                  </pic:blipFill>
                  <pic:spPr bwMode="auto">
                    <a:xfrm>
                      <a:off x="0" y="0"/>
                      <a:ext cx="5079365" cy="302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2E7E">
        <w:rPr>
          <w:rFonts w:eastAsia="黑体"/>
        </w:rPr>
        <w:t>图</w:t>
      </w:r>
      <w:r w:rsidRPr="007B2E7E">
        <w:rPr>
          <w:rFonts w:eastAsia="黑体"/>
        </w:rPr>
        <w:t xml:space="preserve">1  </w:t>
      </w:r>
      <w:r w:rsidRPr="007B2E7E">
        <w:rPr>
          <w:rFonts w:eastAsia="黑体"/>
        </w:rPr>
        <w:t>水功能区分级分类系统</w:t>
      </w:r>
    </w:p>
    <w:p w14:paraId="1432BA8D" w14:textId="77777777" w:rsidR="00726215" w:rsidRPr="007B2E7E" w:rsidRDefault="000637AD">
      <w:pPr>
        <w:pStyle w:val="2"/>
        <w:ind w:firstLine="640"/>
      </w:pPr>
      <w:bookmarkStart w:id="31" w:name="_Toc190770797"/>
      <w:bookmarkStart w:id="32" w:name="_Toc152058135"/>
      <w:r w:rsidRPr="007B2E7E">
        <w:t>（二）水功能区条件和指标</w:t>
      </w:r>
      <w:bookmarkEnd w:id="31"/>
    </w:p>
    <w:p w14:paraId="792B6F9D" w14:textId="24307FC3" w:rsidR="00726215" w:rsidRPr="007B2E7E" w:rsidRDefault="000637AD">
      <w:pPr>
        <w:pStyle w:val="2"/>
        <w:ind w:firstLine="640"/>
      </w:pPr>
      <w:bookmarkStart w:id="33" w:name="_Toc190770798"/>
      <w:r w:rsidRPr="007B2E7E">
        <w:t>1.</w:t>
      </w:r>
      <w:r w:rsidRPr="007B2E7E">
        <w:t>一级水功能</w:t>
      </w:r>
      <w:bookmarkEnd w:id="32"/>
      <w:bookmarkEnd w:id="33"/>
      <w:r w:rsidR="001E22DE" w:rsidRPr="007B2E7E">
        <w:t>区</w:t>
      </w:r>
    </w:p>
    <w:p w14:paraId="1265C350" w14:textId="77777777" w:rsidR="00726215" w:rsidRPr="007B2E7E" w:rsidRDefault="000637AD">
      <w:pPr>
        <w:pStyle w:val="3"/>
        <w:keepNext w:val="0"/>
        <w:keepLines w:val="0"/>
        <w:spacing w:after="0"/>
        <w:ind w:firstLine="640"/>
        <w:rPr>
          <w:szCs w:val="32"/>
        </w:rPr>
      </w:pPr>
      <w:bookmarkStart w:id="34" w:name="_Toc152056036"/>
      <w:bookmarkStart w:id="35" w:name="_Toc152058136"/>
      <w:r w:rsidRPr="007B2E7E">
        <w:rPr>
          <w:szCs w:val="32"/>
        </w:rPr>
        <w:t>（</w:t>
      </w:r>
      <w:r w:rsidRPr="007B2E7E">
        <w:rPr>
          <w:szCs w:val="32"/>
        </w:rPr>
        <w:t>1</w:t>
      </w:r>
      <w:r w:rsidRPr="007B2E7E">
        <w:rPr>
          <w:szCs w:val="32"/>
        </w:rPr>
        <w:t>）保护区</w:t>
      </w:r>
      <w:bookmarkEnd w:id="34"/>
      <w:bookmarkEnd w:id="35"/>
    </w:p>
    <w:p w14:paraId="65028F7B" w14:textId="77777777" w:rsidR="00726215" w:rsidRPr="007B2E7E" w:rsidRDefault="000637AD">
      <w:pPr>
        <w:pStyle w:val="af8"/>
        <w:spacing w:after="0"/>
        <w:ind w:firstLine="640"/>
        <w:rPr>
          <w:color w:val="000000" w:themeColor="text1"/>
          <w:szCs w:val="32"/>
        </w:rPr>
      </w:pPr>
      <w:r w:rsidRPr="007B2E7E">
        <w:rPr>
          <w:color w:val="000000" w:themeColor="text1"/>
          <w:szCs w:val="32"/>
        </w:rPr>
        <w:t>保护区是指对水资源保护、自然生态系统及珍稀濒危物种的保护具有重要意义，需划定范围进行保护的水域。</w:t>
      </w:r>
    </w:p>
    <w:p w14:paraId="2E473D19"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保护区应具备以下条件之一：</w:t>
      </w:r>
    </w:p>
    <w:p w14:paraId="7DFFB2A2" w14:textId="7CD675F1"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国家级和</w:t>
      </w:r>
      <w:bookmarkStart w:id="36" w:name="_Hlk148363795"/>
      <w:r w:rsidRPr="007B2E7E">
        <w:rPr>
          <w:color w:val="000000" w:themeColor="text1"/>
          <w:szCs w:val="32"/>
        </w:rPr>
        <w:t>省级自然保护区</w:t>
      </w:r>
      <w:bookmarkEnd w:id="36"/>
      <w:r w:rsidRPr="007B2E7E">
        <w:rPr>
          <w:color w:val="000000" w:themeColor="text1"/>
          <w:szCs w:val="32"/>
        </w:rPr>
        <w:t>（含核心区、试验区、缓冲区）</w:t>
      </w:r>
      <w:r w:rsidR="00977641" w:rsidRPr="007B2E7E">
        <w:rPr>
          <w:color w:val="000000" w:themeColor="text1"/>
          <w:szCs w:val="32"/>
        </w:rPr>
        <w:t>范围内</w:t>
      </w:r>
      <w:r w:rsidRPr="007B2E7E">
        <w:rPr>
          <w:color w:val="000000" w:themeColor="text1"/>
          <w:szCs w:val="32"/>
        </w:rPr>
        <w:t>的水域或具有典型生态保护意义的自然生境内的水域；</w:t>
      </w:r>
    </w:p>
    <w:p w14:paraId="5574E6CA" w14:textId="66C5C955"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已建和拟建跨流域、跨区域调水工程水源（包括线路）、国家重要水源地水域；</w:t>
      </w:r>
    </w:p>
    <w:p w14:paraId="00C6A9A1"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重要河流源头河段，一般可划在重要河流上游的第一个城镇或第一个水文站以上未受人类开发利用的河段。</w:t>
      </w:r>
    </w:p>
    <w:p w14:paraId="60663B96"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lastRenderedPageBreak/>
        <w:t>〈</w:t>
      </w:r>
      <w:r w:rsidRPr="007B2E7E">
        <w:rPr>
          <w:color w:val="000000" w:themeColor="text1"/>
          <w:szCs w:val="32"/>
        </w:rPr>
        <w:t>2</w:t>
      </w:r>
      <w:r w:rsidRPr="007B2E7E">
        <w:rPr>
          <w:rFonts w:eastAsia="汉仪平安行粗简"/>
          <w:color w:val="000000" w:themeColor="text1"/>
          <w:szCs w:val="32"/>
        </w:rPr>
        <w:t>〉</w:t>
      </w:r>
      <w:r w:rsidRPr="007B2E7E">
        <w:rPr>
          <w:color w:val="000000" w:themeColor="text1"/>
          <w:szCs w:val="32"/>
        </w:rPr>
        <w:t>保护区水质标准原则上应符合《地表水环境质量标准》（</w:t>
      </w:r>
      <w:r w:rsidRPr="007B2E7E">
        <w:rPr>
          <w:color w:val="000000" w:themeColor="text1"/>
          <w:szCs w:val="32"/>
        </w:rPr>
        <w:t>GB 3838</w:t>
      </w:r>
      <w:r w:rsidRPr="007B2E7E">
        <w:rPr>
          <w:color w:val="000000" w:themeColor="text1"/>
          <w:szCs w:val="32"/>
        </w:rPr>
        <w:t>）中的</w:t>
      </w:r>
      <w:r w:rsidRPr="007B2E7E">
        <w:rPr>
          <w:color w:val="000000" w:themeColor="text1"/>
          <w:szCs w:val="32"/>
        </w:rPr>
        <w:t>Ⅰ</w:t>
      </w:r>
      <w:r w:rsidRPr="007B2E7E">
        <w:rPr>
          <w:color w:val="000000" w:themeColor="text1"/>
          <w:szCs w:val="32"/>
        </w:rPr>
        <w:t>类或</w:t>
      </w:r>
      <w:r w:rsidRPr="007B2E7E">
        <w:rPr>
          <w:color w:val="000000" w:themeColor="text1"/>
          <w:szCs w:val="32"/>
        </w:rPr>
        <w:t>Ⅱ</w:t>
      </w:r>
      <w:r w:rsidRPr="007B2E7E">
        <w:rPr>
          <w:color w:val="000000" w:themeColor="text1"/>
          <w:szCs w:val="32"/>
        </w:rPr>
        <w:t>类水质要求；由于自然、地质等因素达不到</w:t>
      </w:r>
      <w:r w:rsidRPr="007B2E7E">
        <w:rPr>
          <w:color w:val="000000" w:themeColor="text1"/>
          <w:szCs w:val="32"/>
        </w:rPr>
        <w:t>Ⅰ</w:t>
      </w:r>
      <w:r w:rsidRPr="007B2E7E">
        <w:rPr>
          <w:color w:val="000000" w:themeColor="text1"/>
          <w:szCs w:val="32"/>
        </w:rPr>
        <w:t>类或</w:t>
      </w:r>
      <w:r w:rsidRPr="007B2E7E">
        <w:rPr>
          <w:color w:val="000000" w:themeColor="text1"/>
          <w:szCs w:val="32"/>
        </w:rPr>
        <w:t>Ⅱ</w:t>
      </w:r>
      <w:r w:rsidRPr="007B2E7E">
        <w:rPr>
          <w:color w:val="000000" w:themeColor="text1"/>
          <w:szCs w:val="32"/>
        </w:rPr>
        <w:t>类水质标准时，应保持现状水质。</w:t>
      </w:r>
    </w:p>
    <w:p w14:paraId="4D08C8E0" w14:textId="77777777" w:rsidR="00726215" w:rsidRPr="007B2E7E" w:rsidRDefault="000637AD">
      <w:pPr>
        <w:pStyle w:val="3"/>
        <w:keepNext w:val="0"/>
        <w:keepLines w:val="0"/>
        <w:spacing w:after="0"/>
        <w:ind w:firstLine="640"/>
        <w:rPr>
          <w:szCs w:val="32"/>
        </w:rPr>
      </w:pPr>
      <w:bookmarkStart w:id="37" w:name="_Toc152058137"/>
      <w:bookmarkStart w:id="38" w:name="_Toc152056037"/>
      <w:r w:rsidRPr="007B2E7E">
        <w:rPr>
          <w:szCs w:val="32"/>
        </w:rPr>
        <w:t>（</w:t>
      </w:r>
      <w:r w:rsidRPr="007B2E7E">
        <w:rPr>
          <w:szCs w:val="32"/>
        </w:rPr>
        <w:t>2</w:t>
      </w:r>
      <w:r w:rsidRPr="007B2E7E">
        <w:rPr>
          <w:szCs w:val="32"/>
        </w:rPr>
        <w:t>）保留区</w:t>
      </w:r>
      <w:bookmarkEnd w:id="37"/>
      <w:bookmarkEnd w:id="38"/>
    </w:p>
    <w:p w14:paraId="650F2771" w14:textId="4CC9B199" w:rsidR="00726215" w:rsidRPr="007B2E7E" w:rsidRDefault="000637AD">
      <w:pPr>
        <w:pStyle w:val="af8"/>
        <w:spacing w:after="0"/>
        <w:ind w:firstLine="640"/>
        <w:rPr>
          <w:color w:val="000000" w:themeColor="text1"/>
          <w:szCs w:val="32"/>
        </w:rPr>
      </w:pPr>
      <w:r w:rsidRPr="007B2E7E">
        <w:rPr>
          <w:color w:val="000000" w:themeColor="text1"/>
          <w:szCs w:val="32"/>
        </w:rPr>
        <w:t>保留区是指目前水资源开发利用程度不高，为今后水资源可持续利用而保留的水域。</w:t>
      </w:r>
    </w:p>
    <w:p w14:paraId="116913BD"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保留区应具备以下条件：</w:t>
      </w:r>
    </w:p>
    <w:p w14:paraId="0726EC8A"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地市级、县级自然保护区所涉及的水域应纳入保留区；</w:t>
      </w:r>
    </w:p>
    <w:p w14:paraId="7B4D2A6B"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受人类活动影响较少，水资源开发利用程度较低的水域；</w:t>
      </w:r>
    </w:p>
    <w:p w14:paraId="5A61453A"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目前不具备开发条件的水域；</w:t>
      </w:r>
    </w:p>
    <w:p w14:paraId="60A9B3BC"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考虑可持续发展需要，为今后的发展保留的水域。</w:t>
      </w:r>
    </w:p>
    <w:p w14:paraId="69612230"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保护区、开发利用区、缓冲区以外的区域划分为保留区。</w:t>
      </w:r>
    </w:p>
    <w:p w14:paraId="4E69850C"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保留区水质标准应不低于《地表水环境质量标准》（</w:t>
      </w:r>
      <w:r w:rsidRPr="007B2E7E">
        <w:rPr>
          <w:color w:val="000000" w:themeColor="text1"/>
          <w:szCs w:val="32"/>
        </w:rPr>
        <w:t>GB 3838</w:t>
      </w:r>
      <w:r w:rsidRPr="007B2E7E">
        <w:rPr>
          <w:color w:val="000000" w:themeColor="text1"/>
          <w:szCs w:val="32"/>
        </w:rPr>
        <w:t>）规定的</w:t>
      </w:r>
      <w:r w:rsidRPr="007B2E7E">
        <w:rPr>
          <w:color w:val="000000" w:themeColor="text1"/>
          <w:szCs w:val="32"/>
        </w:rPr>
        <w:t>Ⅲ</w:t>
      </w:r>
      <w:r w:rsidRPr="007B2E7E">
        <w:rPr>
          <w:color w:val="000000" w:themeColor="text1"/>
          <w:szCs w:val="32"/>
        </w:rPr>
        <w:t>类水质标准或按现状水质类别控制。</w:t>
      </w:r>
    </w:p>
    <w:p w14:paraId="4121EFA2" w14:textId="77777777" w:rsidR="00726215" w:rsidRPr="007B2E7E" w:rsidRDefault="000637AD">
      <w:pPr>
        <w:pStyle w:val="3"/>
        <w:keepNext w:val="0"/>
        <w:keepLines w:val="0"/>
        <w:spacing w:after="0"/>
        <w:ind w:firstLine="640"/>
        <w:rPr>
          <w:szCs w:val="32"/>
        </w:rPr>
      </w:pPr>
      <w:bookmarkStart w:id="39" w:name="_Toc152056038"/>
      <w:bookmarkStart w:id="40" w:name="_Toc152058138"/>
      <w:r w:rsidRPr="007B2E7E">
        <w:rPr>
          <w:szCs w:val="32"/>
        </w:rPr>
        <w:t>（</w:t>
      </w:r>
      <w:r w:rsidRPr="007B2E7E">
        <w:rPr>
          <w:szCs w:val="32"/>
        </w:rPr>
        <w:t>3</w:t>
      </w:r>
      <w:r w:rsidRPr="007B2E7E">
        <w:rPr>
          <w:szCs w:val="32"/>
        </w:rPr>
        <w:t>）开发利用区</w:t>
      </w:r>
      <w:bookmarkEnd w:id="39"/>
      <w:bookmarkEnd w:id="40"/>
    </w:p>
    <w:p w14:paraId="4DF2DE43" w14:textId="77777777" w:rsidR="00726215" w:rsidRPr="007B2E7E" w:rsidRDefault="000637AD">
      <w:pPr>
        <w:pStyle w:val="af8"/>
        <w:spacing w:after="0"/>
        <w:ind w:firstLine="640"/>
        <w:rPr>
          <w:color w:val="000000" w:themeColor="text1"/>
          <w:szCs w:val="32"/>
        </w:rPr>
      </w:pPr>
      <w:r w:rsidRPr="007B2E7E">
        <w:rPr>
          <w:color w:val="000000" w:themeColor="text1"/>
          <w:szCs w:val="32"/>
        </w:rPr>
        <w:t>开发利用区是指为满足城镇生活、工农业生产、渔业、娱乐等功能需求而划定的水域。</w:t>
      </w:r>
    </w:p>
    <w:p w14:paraId="794583F5"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划区条件为取水口集中，有关指标达到一定规模和要求的水域。</w:t>
      </w:r>
    </w:p>
    <w:p w14:paraId="7AE4431D"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划区指标包括取水口、排污口、用水量、排污量、水</w:t>
      </w:r>
      <w:r w:rsidRPr="007B2E7E">
        <w:rPr>
          <w:color w:val="000000" w:themeColor="text1"/>
          <w:szCs w:val="32"/>
        </w:rPr>
        <w:lastRenderedPageBreak/>
        <w:t>域水质、区域功能定位等。</w:t>
      </w:r>
    </w:p>
    <w:p w14:paraId="21EFAC25"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水质标准按照二级水功能区划相应类别的水质标准确定。</w:t>
      </w:r>
    </w:p>
    <w:p w14:paraId="02ABBD9E" w14:textId="77777777" w:rsidR="00726215" w:rsidRPr="007B2E7E" w:rsidRDefault="000637AD">
      <w:pPr>
        <w:pStyle w:val="3"/>
        <w:keepNext w:val="0"/>
        <w:keepLines w:val="0"/>
        <w:spacing w:after="0"/>
        <w:ind w:firstLine="640"/>
        <w:rPr>
          <w:szCs w:val="32"/>
        </w:rPr>
      </w:pPr>
      <w:bookmarkStart w:id="41" w:name="_Toc152058139"/>
      <w:bookmarkStart w:id="42" w:name="_Toc152056039"/>
      <w:r w:rsidRPr="007B2E7E">
        <w:rPr>
          <w:szCs w:val="32"/>
        </w:rPr>
        <w:t>（</w:t>
      </w:r>
      <w:r w:rsidRPr="007B2E7E">
        <w:rPr>
          <w:szCs w:val="32"/>
        </w:rPr>
        <w:t>4</w:t>
      </w:r>
      <w:r w:rsidRPr="007B2E7E">
        <w:rPr>
          <w:szCs w:val="32"/>
        </w:rPr>
        <w:t>）缓冲区</w:t>
      </w:r>
      <w:bookmarkEnd w:id="41"/>
      <w:bookmarkEnd w:id="42"/>
    </w:p>
    <w:p w14:paraId="11961664" w14:textId="70AF0DC0" w:rsidR="00726215" w:rsidRPr="007B2E7E" w:rsidRDefault="000637AD">
      <w:pPr>
        <w:spacing w:after="0"/>
        <w:ind w:firstLine="640"/>
        <w:rPr>
          <w:color w:val="000000" w:themeColor="text1"/>
          <w:szCs w:val="32"/>
        </w:rPr>
      </w:pPr>
      <w:r w:rsidRPr="007B2E7E">
        <w:rPr>
          <w:color w:val="000000" w:themeColor="text1"/>
          <w:szCs w:val="32"/>
        </w:rPr>
        <w:t>缓冲区是指为协调省际间、用水矛盾突出的地区间用水关系而划定的水域。</w:t>
      </w:r>
    </w:p>
    <w:p w14:paraId="45E5B274"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缓冲区应具备以下条件之一：</w:t>
      </w:r>
    </w:p>
    <w:p w14:paraId="17FBD87F"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跨省（自治区、直辖市）行政区域边界的水域；</w:t>
      </w:r>
    </w:p>
    <w:p w14:paraId="33AD3723"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用水矛盾突出的地区之间的水域。</w:t>
      </w:r>
    </w:p>
    <w:p w14:paraId="1728F9A2"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划区指标包括省界断面水域、用水矛盾突出的水域范围、水质、水量状况等。缓冲区范围可根据水体自净能力，通过模型计算分析确定。省（自治区、直辖市）之间水质要求差异大时，划分缓冲区范围应较大；省（自治区、直辖市）之间水质要求差异小时，划分缓冲区范围可较小，上下游缓冲区长度的比例可按省界上游占三分之二，省界下游占三分之一划定。</w:t>
      </w:r>
    </w:p>
    <w:p w14:paraId="19FD6D02"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水质标准根据实际需要执行相应水质标准或按现状水质控制。</w:t>
      </w:r>
    </w:p>
    <w:p w14:paraId="2A4B9F33" w14:textId="73A23441" w:rsidR="00726215" w:rsidRPr="007B2E7E" w:rsidRDefault="000637AD">
      <w:pPr>
        <w:pStyle w:val="2"/>
        <w:ind w:firstLine="640"/>
      </w:pPr>
      <w:bookmarkStart w:id="43" w:name="_Toc190770799"/>
      <w:bookmarkStart w:id="44" w:name="_Toc152058140"/>
      <w:r w:rsidRPr="007B2E7E">
        <w:t>2.</w:t>
      </w:r>
      <w:r w:rsidRPr="007B2E7E">
        <w:t>二级</w:t>
      </w:r>
      <w:r w:rsidR="001E22DE" w:rsidRPr="007B2E7E">
        <w:t>水功能</w:t>
      </w:r>
      <w:r w:rsidRPr="007B2E7E">
        <w:t>区</w:t>
      </w:r>
      <w:bookmarkEnd w:id="43"/>
      <w:bookmarkEnd w:id="44"/>
    </w:p>
    <w:p w14:paraId="32272738" w14:textId="77777777" w:rsidR="00726215" w:rsidRPr="007B2E7E" w:rsidRDefault="000637AD">
      <w:pPr>
        <w:pStyle w:val="3"/>
        <w:keepNext w:val="0"/>
        <w:keepLines w:val="0"/>
        <w:spacing w:after="0"/>
        <w:ind w:firstLine="640"/>
        <w:rPr>
          <w:szCs w:val="32"/>
        </w:rPr>
      </w:pPr>
      <w:bookmarkStart w:id="45" w:name="_Toc152058141"/>
      <w:bookmarkStart w:id="46" w:name="_Toc152056041"/>
      <w:r w:rsidRPr="007B2E7E">
        <w:rPr>
          <w:szCs w:val="32"/>
        </w:rPr>
        <w:t>（</w:t>
      </w:r>
      <w:r w:rsidRPr="007B2E7E">
        <w:rPr>
          <w:szCs w:val="32"/>
        </w:rPr>
        <w:t>1</w:t>
      </w:r>
      <w:r w:rsidRPr="007B2E7E">
        <w:rPr>
          <w:szCs w:val="32"/>
        </w:rPr>
        <w:t>）饮用水源区</w:t>
      </w:r>
      <w:bookmarkEnd w:id="45"/>
      <w:bookmarkEnd w:id="46"/>
    </w:p>
    <w:p w14:paraId="231851F5" w14:textId="77777777" w:rsidR="00726215" w:rsidRPr="007B2E7E" w:rsidRDefault="000637AD">
      <w:pPr>
        <w:pStyle w:val="af8"/>
        <w:spacing w:after="0"/>
        <w:ind w:firstLine="640"/>
        <w:rPr>
          <w:color w:val="000000" w:themeColor="text1"/>
          <w:szCs w:val="32"/>
        </w:rPr>
      </w:pPr>
      <w:r w:rsidRPr="007B2E7E">
        <w:rPr>
          <w:color w:val="000000" w:themeColor="text1"/>
          <w:szCs w:val="32"/>
        </w:rPr>
        <w:t>饮用水源区是指为城镇提供综合生活用水而划定的水域。</w:t>
      </w:r>
    </w:p>
    <w:p w14:paraId="770CE9D6"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饮用水源区应具备以下划区条件：</w:t>
      </w:r>
    </w:p>
    <w:p w14:paraId="45739BAC" w14:textId="6B8C31E5" w:rsidR="00726215" w:rsidRPr="007B2E7E" w:rsidRDefault="000637AD">
      <w:pPr>
        <w:pStyle w:val="af8"/>
        <w:spacing w:after="0"/>
        <w:ind w:firstLine="640"/>
        <w:rPr>
          <w:color w:val="000000" w:themeColor="text1"/>
          <w:szCs w:val="32"/>
        </w:rPr>
      </w:pPr>
      <w:r w:rsidRPr="007B2E7E">
        <w:rPr>
          <w:color w:val="000000" w:themeColor="text1"/>
          <w:szCs w:val="32"/>
        </w:rPr>
        <w:lastRenderedPageBreak/>
        <w:t>——</w:t>
      </w:r>
      <w:r w:rsidRPr="007B2E7E">
        <w:rPr>
          <w:color w:val="000000" w:themeColor="text1"/>
          <w:szCs w:val="32"/>
        </w:rPr>
        <w:t>现有县级及以上集中式饮用水</w:t>
      </w:r>
      <w:r w:rsidR="00516F52" w:rsidRPr="007B2E7E">
        <w:rPr>
          <w:color w:val="000000" w:themeColor="text1"/>
          <w:szCs w:val="32"/>
        </w:rPr>
        <w:t>水</w:t>
      </w:r>
      <w:r w:rsidRPr="007B2E7E">
        <w:rPr>
          <w:color w:val="000000" w:themeColor="text1"/>
          <w:szCs w:val="32"/>
        </w:rPr>
        <w:t>源地一、二级保护区范围内的水域；</w:t>
      </w:r>
    </w:p>
    <w:p w14:paraId="7F27E2BB"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以人畜饮水为主要功能的大中型水库水域；</w:t>
      </w:r>
    </w:p>
    <w:p w14:paraId="38322A8D"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水质标准应符合《地表水环境质量标准》（</w:t>
      </w:r>
      <w:r w:rsidRPr="007B2E7E">
        <w:rPr>
          <w:color w:val="000000" w:themeColor="text1"/>
          <w:szCs w:val="32"/>
        </w:rPr>
        <w:t>GB 3838</w:t>
      </w:r>
      <w:r w:rsidRPr="007B2E7E">
        <w:rPr>
          <w:color w:val="000000" w:themeColor="text1"/>
          <w:szCs w:val="32"/>
        </w:rPr>
        <w:t>）中</w:t>
      </w:r>
      <w:r w:rsidRPr="007B2E7E">
        <w:rPr>
          <w:color w:val="000000" w:themeColor="text1"/>
          <w:szCs w:val="32"/>
        </w:rPr>
        <w:t>Ⅱ</w:t>
      </w:r>
      <w:r w:rsidRPr="007B2E7E">
        <w:rPr>
          <w:color w:val="000000" w:themeColor="text1"/>
          <w:szCs w:val="32"/>
        </w:rPr>
        <w:t>～</w:t>
      </w:r>
      <w:r w:rsidRPr="007B2E7E">
        <w:rPr>
          <w:color w:val="000000" w:themeColor="text1"/>
          <w:szCs w:val="32"/>
        </w:rPr>
        <w:t>Ⅲ</w:t>
      </w:r>
      <w:r w:rsidRPr="007B2E7E">
        <w:rPr>
          <w:color w:val="000000" w:themeColor="text1"/>
          <w:szCs w:val="32"/>
        </w:rPr>
        <w:t>类水质标准。</w:t>
      </w:r>
    </w:p>
    <w:p w14:paraId="77973E8F" w14:textId="77777777" w:rsidR="00726215" w:rsidRPr="007B2E7E" w:rsidRDefault="000637AD">
      <w:pPr>
        <w:pStyle w:val="3"/>
        <w:keepNext w:val="0"/>
        <w:keepLines w:val="0"/>
        <w:spacing w:after="0"/>
        <w:ind w:firstLine="640"/>
        <w:rPr>
          <w:szCs w:val="32"/>
        </w:rPr>
      </w:pPr>
      <w:bookmarkStart w:id="47" w:name="_Toc152056042"/>
      <w:bookmarkStart w:id="48" w:name="_Toc152058142"/>
      <w:r w:rsidRPr="007B2E7E">
        <w:rPr>
          <w:szCs w:val="32"/>
        </w:rPr>
        <w:t>（</w:t>
      </w:r>
      <w:r w:rsidRPr="007B2E7E">
        <w:rPr>
          <w:szCs w:val="32"/>
        </w:rPr>
        <w:t>2</w:t>
      </w:r>
      <w:r w:rsidRPr="007B2E7E">
        <w:rPr>
          <w:szCs w:val="32"/>
        </w:rPr>
        <w:t>）工业用水区</w:t>
      </w:r>
      <w:bookmarkEnd w:id="47"/>
      <w:bookmarkEnd w:id="48"/>
    </w:p>
    <w:p w14:paraId="0047DDE7" w14:textId="77777777" w:rsidR="00726215" w:rsidRPr="007B2E7E" w:rsidRDefault="000637AD">
      <w:pPr>
        <w:pStyle w:val="af8"/>
        <w:spacing w:after="0"/>
        <w:ind w:firstLine="640"/>
        <w:rPr>
          <w:color w:val="000000" w:themeColor="text1"/>
          <w:szCs w:val="32"/>
        </w:rPr>
      </w:pPr>
      <w:r w:rsidRPr="007B2E7E">
        <w:rPr>
          <w:color w:val="000000" w:themeColor="text1"/>
          <w:szCs w:val="32"/>
        </w:rPr>
        <w:t>工业用水区是指为满足工业用水需求而划定的水域。</w:t>
      </w:r>
    </w:p>
    <w:p w14:paraId="60189466"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工业用水区应具备以下划区条件：</w:t>
      </w:r>
    </w:p>
    <w:p w14:paraId="2A01F0B6"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工业园区范围内的水域；</w:t>
      </w:r>
    </w:p>
    <w:p w14:paraId="277C4E4F"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现有工业用水取水口分布较集中的水域，或在规划水平年内需设置的工业用水供水水域；</w:t>
      </w:r>
    </w:p>
    <w:p w14:paraId="66D4FE85"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以工业供水为主要功能的大中型水库水域；</w:t>
      </w:r>
    </w:p>
    <w:p w14:paraId="14351BA5"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划区指标包括取水总量、取水口分布等。</w:t>
      </w:r>
    </w:p>
    <w:p w14:paraId="54724EEC"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水质标准应优于《地表水环境质量标准》（</w:t>
      </w:r>
      <w:r w:rsidRPr="007B2E7E">
        <w:rPr>
          <w:color w:val="000000" w:themeColor="text1"/>
          <w:szCs w:val="32"/>
        </w:rPr>
        <w:t>GB 3838</w:t>
      </w:r>
      <w:r w:rsidRPr="007B2E7E">
        <w:rPr>
          <w:color w:val="000000" w:themeColor="text1"/>
          <w:szCs w:val="32"/>
        </w:rPr>
        <w:t>）中</w:t>
      </w:r>
      <w:r w:rsidRPr="007B2E7E">
        <w:rPr>
          <w:color w:val="000000" w:themeColor="text1"/>
          <w:szCs w:val="32"/>
        </w:rPr>
        <w:t>IV</w:t>
      </w:r>
      <w:r w:rsidRPr="007B2E7E">
        <w:rPr>
          <w:color w:val="000000" w:themeColor="text1"/>
          <w:szCs w:val="32"/>
        </w:rPr>
        <w:t>类水质标准。</w:t>
      </w:r>
    </w:p>
    <w:p w14:paraId="404AA69A" w14:textId="77777777" w:rsidR="00726215" w:rsidRPr="007B2E7E" w:rsidRDefault="000637AD">
      <w:pPr>
        <w:pStyle w:val="3"/>
        <w:keepNext w:val="0"/>
        <w:keepLines w:val="0"/>
        <w:spacing w:after="0"/>
        <w:ind w:firstLine="640"/>
        <w:rPr>
          <w:szCs w:val="32"/>
        </w:rPr>
      </w:pPr>
      <w:bookmarkStart w:id="49" w:name="_Toc152056043"/>
      <w:bookmarkStart w:id="50" w:name="_Toc152058143"/>
      <w:r w:rsidRPr="007B2E7E">
        <w:rPr>
          <w:szCs w:val="32"/>
        </w:rPr>
        <w:t>（</w:t>
      </w:r>
      <w:r w:rsidRPr="007B2E7E">
        <w:rPr>
          <w:szCs w:val="32"/>
        </w:rPr>
        <w:t>3</w:t>
      </w:r>
      <w:r w:rsidRPr="007B2E7E">
        <w:rPr>
          <w:szCs w:val="32"/>
        </w:rPr>
        <w:t>）农业用水区</w:t>
      </w:r>
      <w:bookmarkEnd w:id="49"/>
      <w:bookmarkEnd w:id="50"/>
    </w:p>
    <w:p w14:paraId="0AE626E2" w14:textId="77777777" w:rsidR="00726215" w:rsidRPr="007B2E7E" w:rsidRDefault="000637AD">
      <w:pPr>
        <w:pStyle w:val="af8"/>
        <w:spacing w:after="0"/>
        <w:ind w:firstLine="640"/>
        <w:rPr>
          <w:color w:val="000000" w:themeColor="text1"/>
          <w:szCs w:val="32"/>
        </w:rPr>
      </w:pPr>
      <w:r w:rsidRPr="007B2E7E">
        <w:rPr>
          <w:color w:val="000000" w:themeColor="text1"/>
          <w:szCs w:val="32"/>
        </w:rPr>
        <w:t>农业用水区是指为满足农业灌溉用水而划定的水域。</w:t>
      </w:r>
    </w:p>
    <w:p w14:paraId="3A6E63C6"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农业用水区应具备以下划区条件：</w:t>
      </w:r>
    </w:p>
    <w:p w14:paraId="37F67B32"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现有的农业灌溉用水</w:t>
      </w:r>
      <w:bookmarkStart w:id="51" w:name="_Hlk148366475"/>
      <w:r w:rsidRPr="007B2E7E">
        <w:rPr>
          <w:color w:val="000000" w:themeColor="text1"/>
          <w:szCs w:val="32"/>
        </w:rPr>
        <w:t>取水口分布较集中的水域</w:t>
      </w:r>
      <w:bookmarkEnd w:id="51"/>
      <w:r w:rsidRPr="007B2E7E">
        <w:rPr>
          <w:color w:val="000000" w:themeColor="text1"/>
          <w:szCs w:val="32"/>
        </w:rPr>
        <w:t>，或在规划水平年内需设置的农业灌溉用水供水水域；</w:t>
      </w:r>
    </w:p>
    <w:p w14:paraId="05E105F5"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以农业供水为主要功能的大中型水库水域；</w:t>
      </w:r>
    </w:p>
    <w:p w14:paraId="24AE44D9"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lastRenderedPageBreak/>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区划指标包括农业</w:t>
      </w:r>
      <w:bookmarkStart w:id="52" w:name="_Hlk148366378"/>
      <w:r w:rsidRPr="007B2E7E">
        <w:rPr>
          <w:color w:val="000000" w:themeColor="text1"/>
          <w:szCs w:val="32"/>
        </w:rPr>
        <w:t>取水总量、取水口</w:t>
      </w:r>
      <w:bookmarkEnd w:id="52"/>
      <w:r w:rsidRPr="007B2E7E">
        <w:rPr>
          <w:color w:val="000000" w:themeColor="text1"/>
          <w:szCs w:val="32"/>
        </w:rPr>
        <w:t>分布等。</w:t>
      </w:r>
      <w:bookmarkStart w:id="53" w:name="_Hlk148366496"/>
    </w:p>
    <w:bookmarkEnd w:id="53"/>
    <w:p w14:paraId="4C93FF30"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水质标准应优于《地表水环境质量标准》（</w:t>
      </w:r>
      <w:r w:rsidRPr="007B2E7E">
        <w:rPr>
          <w:color w:val="000000" w:themeColor="text1"/>
          <w:szCs w:val="32"/>
        </w:rPr>
        <w:t>GB 3838</w:t>
      </w:r>
      <w:r w:rsidRPr="007B2E7E">
        <w:rPr>
          <w:color w:val="000000" w:themeColor="text1"/>
          <w:szCs w:val="32"/>
        </w:rPr>
        <w:t>）中</w:t>
      </w:r>
      <w:r w:rsidRPr="007B2E7E">
        <w:rPr>
          <w:color w:val="000000" w:themeColor="text1"/>
          <w:szCs w:val="32"/>
        </w:rPr>
        <w:t>V</w:t>
      </w:r>
      <w:r w:rsidRPr="007B2E7E">
        <w:rPr>
          <w:color w:val="000000" w:themeColor="text1"/>
          <w:szCs w:val="32"/>
        </w:rPr>
        <w:t>类水质要求，或按《农田灌溉水质标准》（</w:t>
      </w:r>
      <w:r w:rsidRPr="007B2E7E">
        <w:rPr>
          <w:color w:val="000000" w:themeColor="text1"/>
          <w:szCs w:val="32"/>
        </w:rPr>
        <w:t>GB 5084</w:t>
      </w:r>
      <w:r w:rsidRPr="007B2E7E">
        <w:rPr>
          <w:color w:val="000000" w:themeColor="text1"/>
          <w:szCs w:val="32"/>
        </w:rPr>
        <w:t>）的规定确定。</w:t>
      </w:r>
    </w:p>
    <w:p w14:paraId="64B1C3C7" w14:textId="77777777" w:rsidR="00726215" w:rsidRPr="007B2E7E" w:rsidRDefault="000637AD">
      <w:pPr>
        <w:pStyle w:val="3"/>
        <w:keepNext w:val="0"/>
        <w:keepLines w:val="0"/>
        <w:spacing w:after="0"/>
        <w:ind w:firstLine="640"/>
        <w:rPr>
          <w:szCs w:val="32"/>
        </w:rPr>
      </w:pPr>
      <w:bookmarkStart w:id="54" w:name="_Toc152058144"/>
      <w:bookmarkStart w:id="55" w:name="_Toc152056044"/>
      <w:r w:rsidRPr="007B2E7E">
        <w:rPr>
          <w:szCs w:val="32"/>
        </w:rPr>
        <w:t>（</w:t>
      </w:r>
      <w:r w:rsidRPr="007B2E7E">
        <w:rPr>
          <w:szCs w:val="32"/>
        </w:rPr>
        <w:t>4</w:t>
      </w:r>
      <w:r w:rsidRPr="007B2E7E">
        <w:rPr>
          <w:szCs w:val="32"/>
        </w:rPr>
        <w:t>）渔业用水区</w:t>
      </w:r>
      <w:bookmarkEnd w:id="54"/>
      <w:bookmarkEnd w:id="55"/>
    </w:p>
    <w:p w14:paraId="12B0A65A" w14:textId="77777777" w:rsidR="00726215" w:rsidRPr="007B2E7E" w:rsidRDefault="000637AD">
      <w:pPr>
        <w:pStyle w:val="af8"/>
        <w:spacing w:after="0"/>
        <w:ind w:firstLine="640"/>
        <w:rPr>
          <w:color w:val="000000" w:themeColor="text1"/>
          <w:szCs w:val="32"/>
        </w:rPr>
      </w:pPr>
      <w:r w:rsidRPr="007B2E7E">
        <w:rPr>
          <w:color w:val="000000" w:themeColor="text1"/>
          <w:szCs w:val="32"/>
        </w:rPr>
        <w:t>渔业用水区是指为水生生物自然繁育以及水产养殖而划定的水域。</w:t>
      </w:r>
    </w:p>
    <w:p w14:paraId="1DEA843E"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渔业用水区应具备以下划区条件：</w:t>
      </w:r>
    </w:p>
    <w:p w14:paraId="48E0052E"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省级以上水产种质资源保护区（含核心区、试验区）范围内的水域。</w:t>
      </w:r>
    </w:p>
    <w:p w14:paraId="55339A90"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天然的或天然水域中人工营造的鱼、虾、蟹等水生生物养殖用水集中水域。</w:t>
      </w:r>
    </w:p>
    <w:p w14:paraId="37BD72E2"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水质标准应符合《渔业水质标准》（</w:t>
      </w:r>
      <w:r w:rsidRPr="007B2E7E">
        <w:rPr>
          <w:color w:val="000000" w:themeColor="text1"/>
          <w:szCs w:val="32"/>
        </w:rPr>
        <w:t>GB 11607</w:t>
      </w:r>
      <w:r w:rsidRPr="007B2E7E">
        <w:rPr>
          <w:color w:val="000000" w:themeColor="text1"/>
          <w:szCs w:val="32"/>
        </w:rPr>
        <w:t>）的规定，也可按《地表水环境质量标准》（</w:t>
      </w:r>
      <w:r w:rsidRPr="007B2E7E">
        <w:rPr>
          <w:color w:val="000000" w:themeColor="text1"/>
          <w:szCs w:val="32"/>
        </w:rPr>
        <w:t>GB 3838</w:t>
      </w:r>
      <w:r w:rsidRPr="007B2E7E">
        <w:rPr>
          <w:color w:val="000000" w:themeColor="text1"/>
          <w:szCs w:val="32"/>
        </w:rPr>
        <w:t>）中</w:t>
      </w:r>
      <w:r w:rsidRPr="007B2E7E">
        <w:rPr>
          <w:color w:val="000000" w:themeColor="text1"/>
          <w:szCs w:val="32"/>
        </w:rPr>
        <w:t>II</w:t>
      </w:r>
      <w:r w:rsidRPr="007B2E7E">
        <w:rPr>
          <w:color w:val="000000" w:themeColor="text1"/>
          <w:szCs w:val="32"/>
        </w:rPr>
        <w:t>类或</w:t>
      </w:r>
      <w:r w:rsidRPr="007B2E7E">
        <w:rPr>
          <w:color w:val="000000" w:themeColor="text1"/>
          <w:szCs w:val="32"/>
        </w:rPr>
        <w:t>III</w:t>
      </w:r>
      <w:r w:rsidRPr="007B2E7E">
        <w:rPr>
          <w:color w:val="000000" w:themeColor="text1"/>
          <w:szCs w:val="32"/>
        </w:rPr>
        <w:t>类水质标准确定。</w:t>
      </w:r>
    </w:p>
    <w:p w14:paraId="79ED2981" w14:textId="77777777" w:rsidR="00726215" w:rsidRPr="007B2E7E" w:rsidRDefault="000637AD">
      <w:pPr>
        <w:pStyle w:val="3"/>
        <w:keepNext w:val="0"/>
        <w:keepLines w:val="0"/>
        <w:spacing w:after="0"/>
        <w:ind w:firstLine="640"/>
        <w:rPr>
          <w:szCs w:val="32"/>
        </w:rPr>
      </w:pPr>
      <w:bookmarkStart w:id="56" w:name="_Toc152056045"/>
      <w:bookmarkStart w:id="57" w:name="_Toc152058145"/>
      <w:r w:rsidRPr="007B2E7E">
        <w:rPr>
          <w:szCs w:val="32"/>
        </w:rPr>
        <w:t>（</w:t>
      </w:r>
      <w:r w:rsidRPr="007B2E7E">
        <w:rPr>
          <w:szCs w:val="32"/>
        </w:rPr>
        <w:t>5</w:t>
      </w:r>
      <w:r w:rsidRPr="007B2E7E">
        <w:rPr>
          <w:szCs w:val="32"/>
        </w:rPr>
        <w:t>）景观娱乐用水区</w:t>
      </w:r>
      <w:bookmarkEnd w:id="56"/>
      <w:bookmarkEnd w:id="57"/>
    </w:p>
    <w:p w14:paraId="1A5E3F2A" w14:textId="77777777" w:rsidR="00726215" w:rsidRPr="007B2E7E" w:rsidRDefault="000637AD">
      <w:pPr>
        <w:pStyle w:val="af8"/>
        <w:spacing w:after="0"/>
        <w:ind w:firstLine="640"/>
        <w:rPr>
          <w:color w:val="000000" w:themeColor="text1"/>
          <w:szCs w:val="32"/>
        </w:rPr>
      </w:pPr>
      <w:r w:rsidRPr="007B2E7E">
        <w:rPr>
          <w:color w:val="000000" w:themeColor="text1"/>
          <w:szCs w:val="32"/>
        </w:rPr>
        <w:t>景观娱乐用水区是指以满足景观、疗养、度假和娱乐需要为目的的江河湖库等水域。</w:t>
      </w:r>
    </w:p>
    <w:p w14:paraId="2CA9E721"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景观娱乐用水区应具备以下划区条件：</w:t>
      </w:r>
    </w:p>
    <w:p w14:paraId="0D14B1A9"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省级以上风景名胜区保护范围内所涉及的水域。</w:t>
      </w:r>
    </w:p>
    <w:p w14:paraId="6DF05D9C"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省级以上湿地公园保护范围内涉及的水域。</w:t>
      </w:r>
    </w:p>
    <w:p w14:paraId="394412DF"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lastRenderedPageBreak/>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水质标准应符合《地表水环境质量标准》（</w:t>
      </w:r>
      <w:r w:rsidRPr="007B2E7E">
        <w:rPr>
          <w:color w:val="000000" w:themeColor="text1"/>
          <w:szCs w:val="32"/>
        </w:rPr>
        <w:t>GB 3838</w:t>
      </w:r>
      <w:r w:rsidRPr="007B2E7E">
        <w:rPr>
          <w:color w:val="000000" w:themeColor="text1"/>
          <w:szCs w:val="32"/>
        </w:rPr>
        <w:t>）中</w:t>
      </w:r>
      <w:r w:rsidRPr="007B2E7E">
        <w:rPr>
          <w:color w:val="000000" w:themeColor="text1"/>
          <w:szCs w:val="32"/>
        </w:rPr>
        <w:t>Ⅲ</w:t>
      </w:r>
      <w:r w:rsidRPr="007B2E7E">
        <w:rPr>
          <w:color w:val="000000" w:themeColor="text1"/>
          <w:szCs w:val="32"/>
        </w:rPr>
        <w:t>类或</w:t>
      </w:r>
      <w:r w:rsidRPr="007B2E7E">
        <w:rPr>
          <w:color w:val="000000" w:themeColor="text1"/>
          <w:szCs w:val="32"/>
        </w:rPr>
        <w:t>Ⅳ</w:t>
      </w:r>
      <w:r w:rsidRPr="007B2E7E">
        <w:rPr>
          <w:color w:val="000000" w:themeColor="text1"/>
          <w:szCs w:val="32"/>
        </w:rPr>
        <w:t>类水质要求。</w:t>
      </w:r>
    </w:p>
    <w:p w14:paraId="0394CFC1" w14:textId="77777777" w:rsidR="00726215" w:rsidRPr="007B2E7E" w:rsidRDefault="000637AD">
      <w:pPr>
        <w:pStyle w:val="3"/>
        <w:keepNext w:val="0"/>
        <w:keepLines w:val="0"/>
        <w:spacing w:after="0"/>
        <w:ind w:firstLine="640"/>
        <w:rPr>
          <w:szCs w:val="32"/>
        </w:rPr>
      </w:pPr>
      <w:bookmarkStart w:id="58" w:name="_Toc152056046"/>
      <w:bookmarkStart w:id="59" w:name="_Toc152058146"/>
      <w:r w:rsidRPr="007B2E7E">
        <w:rPr>
          <w:szCs w:val="32"/>
        </w:rPr>
        <w:t>（</w:t>
      </w:r>
      <w:r w:rsidRPr="007B2E7E">
        <w:rPr>
          <w:szCs w:val="32"/>
        </w:rPr>
        <w:t>6</w:t>
      </w:r>
      <w:r w:rsidRPr="007B2E7E">
        <w:rPr>
          <w:szCs w:val="32"/>
        </w:rPr>
        <w:t>）过渡区</w:t>
      </w:r>
      <w:bookmarkEnd w:id="58"/>
      <w:bookmarkEnd w:id="59"/>
    </w:p>
    <w:p w14:paraId="7EF2D150" w14:textId="77777777" w:rsidR="00726215" w:rsidRPr="007B2E7E" w:rsidRDefault="000637AD">
      <w:pPr>
        <w:pStyle w:val="af8"/>
        <w:spacing w:after="0"/>
        <w:ind w:firstLine="640"/>
        <w:rPr>
          <w:color w:val="000000" w:themeColor="text1"/>
          <w:szCs w:val="32"/>
        </w:rPr>
      </w:pPr>
      <w:r w:rsidRPr="007B2E7E">
        <w:rPr>
          <w:color w:val="000000" w:themeColor="text1"/>
          <w:szCs w:val="32"/>
        </w:rPr>
        <w:t>过渡区是指为满足水质目标有较大差异的相邻水功能区间水质要求，而划定的过渡衔接水域。</w:t>
      </w:r>
    </w:p>
    <w:p w14:paraId="4454DEBA"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过渡区应具备以下划区条件：</w:t>
      </w:r>
    </w:p>
    <w:p w14:paraId="06F1585F"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下游水质要求高于上游水质要求的相邻功能区之间的水域；</w:t>
      </w:r>
    </w:p>
    <w:p w14:paraId="73D7DCF8" w14:textId="1378817B"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划区指标包括水质与水量等。划分范围</w:t>
      </w:r>
      <w:r w:rsidR="00770B2D" w:rsidRPr="007B2E7E">
        <w:rPr>
          <w:color w:val="000000" w:themeColor="text1"/>
          <w:szCs w:val="32"/>
        </w:rPr>
        <w:t>通过模型计算分析</w:t>
      </w:r>
      <w:r w:rsidRPr="007B2E7E">
        <w:rPr>
          <w:color w:val="000000" w:themeColor="text1"/>
          <w:szCs w:val="32"/>
        </w:rPr>
        <w:t>，具体根据下游相邻功能区水环境质量目标计算确定。</w:t>
      </w:r>
    </w:p>
    <w:p w14:paraId="3B451998"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水质标准应按出流断面水质达到相邻功能区的水质目标要求选择相应的控制标准。</w:t>
      </w:r>
    </w:p>
    <w:p w14:paraId="64F3ADAA" w14:textId="77777777" w:rsidR="00726215" w:rsidRPr="007B2E7E" w:rsidRDefault="000637AD">
      <w:pPr>
        <w:pStyle w:val="3"/>
        <w:keepNext w:val="0"/>
        <w:keepLines w:val="0"/>
        <w:spacing w:after="0"/>
        <w:ind w:firstLine="640"/>
        <w:rPr>
          <w:szCs w:val="32"/>
        </w:rPr>
      </w:pPr>
      <w:bookmarkStart w:id="60" w:name="_Toc152056047"/>
      <w:bookmarkStart w:id="61" w:name="_Toc152058147"/>
      <w:r w:rsidRPr="007B2E7E">
        <w:rPr>
          <w:szCs w:val="32"/>
        </w:rPr>
        <w:t>（</w:t>
      </w:r>
      <w:r w:rsidRPr="007B2E7E">
        <w:rPr>
          <w:szCs w:val="32"/>
        </w:rPr>
        <w:t>7</w:t>
      </w:r>
      <w:r w:rsidRPr="007B2E7E">
        <w:rPr>
          <w:szCs w:val="32"/>
        </w:rPr>
        <w:t>）排污控制区</w:t>
      </w:r>
      <w:bookmarkEnd w:id="60"/>
      <w:bookmarkEnd w:id="61"/>
    </w:p>
    <w:p w14:paraId="735A3D9A" w14:textId="77777777" w:rsidR="00726215" w:rsidRPr="007B2E7E" w:rsidRDefault="000637AD">
      <w:pPr>
        <w:pStyle w:val="af8"/>
        <w:spacing w:after="0"/>
        <w:ind w:firstLine="640"/>
        <w:rPr>
          <w:color w:val="000000" w:themeColor="text1"/>
          <w:szCs w:val="32"/>
        </w:rPr>
      </w:pPr>
      <w:r w:rsidRPr="007B2E7E">
        <w:rPr>
          <w:color w:val="000000" w:themeColor="text1"/>
          <w:szCs w:val="32"/>
        </w:rPr>
        <w:t>排污控制区是指生产、生活废污水排污口比较集中的水域，且所接纳的废污水不对下游水环境保护目标产生重大不利影响。</w:t>
      </w:r>
    </w:p>
    <w:p w14:paraId="67FA3DE5"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1</w:t>
      </w:r>
      <w:r w:rsidRPr="007B2E7E">
        <w:rPr>
          <w:rFonts w:eastAsia="汉仪平安行粗简"/>
          <w:color w:val="000000" w:themeColor="text1"/>
          <w:szCs w:val="32"/>
        </w:rPr>
        <w:t>〉</w:t>
      </w:r>
      <w:r w:rsidRPr="007B2E7E">
        <w:rPr>
          <w:color w:val="000000" w:themeColor="text1"/>
          <w:szCs w:val="32"/>
        </w:rPr>
        <w:t>排污控制区应具备以下划区条件：</w:t>
      </w:r>
    </w:p>
    <w:p w14:paraId="06256B43"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接纳废污水中污染物为可稀释降解的；</w:t>
      </w:r>
    </w:p>
    <w:p w14:paraId="6490A07C" w14:textId="77777777" w:rsidR="00726215" w:rsidRPr="007B2E7E" w:rsidRDefault="000637AD">
      <w:pPr>
        <w:pStyle w:val="af8"/>
        <w:spacing w:after="0"/>
        <w:ind w:firstLine="640"/>
        <w:rPr>
          <w:color w:val="000000" w:themeColor="text1"/>
          <w:szCs w:val="32"/>
        </w:rPr>
      </w:pPr>
      <w:r w:rsidRPr="007B2E7E">
        <w:rPr>
          <w:color w:val="000000" w:themeColor="text1"/>
          <w:szCs w:val="32"/>
        </w:rPr>
        <w:t>——</w:t>
      </w:r>
      <w:r w:rsidRPr="007B2E7E">
        <w:rPr>
          <w:color w:val="000000" w:themeColor="text1"/>
          <w:szCs w:val="32"/>
        </w:rPr>
        <w:t>水域稀释自净能力较强，其水文、生态特性适宜作为排污区。</w:t>
      </w:r>
    </w:p>
    <w:p w14:paraId="1B69A943" w14:textId="77777777" w:rsidR="00726215" w:rsidRPr="007B2E7E" w:rsidRDefault="000637AD">
      <w:pPr>
        <w:pStyle w:val="af8"/>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2</w:t>
      </w:r>
      <w:r w:rsidRPr="007B2E7E">
        <w:rPr>
          <w:rFonts w:eastAsia="汉仪平安行粗简"/>
          <w:color w:val="000000" w:themeColor="text1"/>
          <w:szCs w:val="32"/>
        </w:rPr>
        <w:t>〉</w:t>
      </w:r>
      <w:r w:rsidRPr="007B2E7E">
        <w:rPr>
          <w:color w:val="000000" w:themeColor="text1"/>
          <w:szCs w:val="32"/>
        </w:rPr>
        <w:t>区划指标包括排污量、排污口分布。</w:t>
      </w:r>
    </w:p>
    <w:p w14:paraId="3F8F3E9D" w14:textId="77777777" w:rsidR="00726215" w:rsidRPr="007B2E7E" w:rsidRDefault="000637AD">
      <w:pPr>
        <w:spacing w:after="0"/>
        <w:ind w:firstLine="640"/>
        <w:rPr>
          <w:color w:val="000000" w:themeColor="text1"/>
          <w:szCs w:val="32"/>
        </w:rPr>
      </w:pPr>
      <w:r w:rsidRPr="007B2E7E">
        <w:rPr>
          <w:rFonts w:eastAsia="汉仪平安行粗简"/>
          <w:color w:val="000000" w:themeColor="text1"/>
          <w:szCs w:val="32"/>
        </w:rPr>
        <w:t>〈</w:t>
      </w:r>
      <w:r w:rsidRPr="007B2E7E">
        <w:rPr>
          <w:rFonts w:eastAsia="汉仪平安行粗简"/>
          <w:color w:val="000000" w:themeColor="text1"/>
          <w:szCs w:val="32"/>
        </w:rPr>
        <w:t>3</w:t>
      </w:r>
      <w:r w:rsidRPr="007B2E7E">
        <w:rPr>
          <w:rFonts w:eastAsia="汉仪平安行粗简"/>
          <w:color w:val="000000" w:themeColor="text1"/>
          <w:szCs w:val="32"/>
        </w:rPr>
        <w:t>〉</w:t>
      </w:r>
      <w:r w:rsidRPr="007B2E7E">
        <w:rPr>
          <w:color w:val="000000" w:themeColor="text1"/>
          <w:szCs w:val="32"/>
        </w:rPr>
        <w:t>水质标准应按其出流断面的水质状况达到相邻水功能</w:t>
      </w:r>
      <w:r w:rsidRPr="007B2E7E">
        <w:rPr>
          <w:color w:val="000000" w:themeColor="text1"/>
          <w:szCs w:val="32"/>
        </w:rPr>
        <w:lastRenderedPageBreak/>
        <w:t>区的水质控制标准确定。</w:t>
      </w:r>
    </w:p>
    <w:p w14:paraId="7561ED9D" w14:textId="77777777" w:rsidR="00726215" w:rsidRPr="007B2E7E" w:rsidRDefault="000637AD">
      <w:pPr>
        <w:pStyle w:val="1"/>
        <w:spacing w:after="0"/>
        <w:ind w:right="0" w:firstLine="670"/>
        <w:rPr>
          <w:rFonts w:ascii="Times New Roman" w:hAnsi="Times New Roman" w:cs="Times New Roman"/>
          <w:w w:val="105"/>
        </w:rPr>
      </w:pPr>
      <w:bookmarkStart w:id="62" w:name="_Toc190770800"/>
      <w:bookmarkStart w:id="63" w:name="_Toc152058148"/>
      <w:r w:rsidRPr="007B2E7E">
        <w:rPr>
          <w:rFonts w:ascii="Times New Roman" w:hAnsi="Times New Roman" w:cs="Times New Roman"/>
          <w:w w:val="105"/>
        </w:rPr>
        <w:t>四、水功能区划成果</w:t>
      </w:r>
      <w:bookmarkEnd w:id="62"/>
    </w:p>
    <w:p w14:paraId="48E5A568" w14:textId="77777777" w:rsidR="00726215" w:rsidRPr="007B2E7E" w:rsidRDefault="000637AD">
      <w:pPr>
        <w:pStyle w:val="2"/>
        <w:ind w:firstLine="640"/>
      </w:pPr>
      <w:bookmarkStart w:id="64" w:name="_Toc190770801"/>
      <w:bookmarkEnd w:id="63"/>
      <w:r w:rsidRPr="007B2E7E">
        <w:t>（一）区划成果</w:t>
      </w:r>
      <w:bookmarkEnd w:id="64"/>
    </w:p>
    <w:p w14:paraId="2D076CE9" w14:textId="77777777" w:rsidR="00726215" w:rsidRPr="007B2E7E" w:rsidRDefault="000637AD">
      <w:pPr>
        <w:spacing w:after="0"/>
        <w:ind w:firstLine="640"/>
        <w:rPr>
          <w:szCs w:val="32"/>
        </w:rPr>
      </w:pPr>
      <w:r w:rsidRPr="007B2E7E">
        <w:rPr>
          <w:szCs w:val="32"/>
        </w:rPr>
        <w:t>全省</w:t>
      </w:r>
      <w:r w:rsidRPr="007B2E7E">
        <w:rPr>
          <w:szCs w:val="32"/>
        </w:rPr>
        <w:t>173</w:t>
      </w:r>
      <w:r w:rsidRPr="007B2E7E">
        <w:rPr>
          <w:szCs w:val="32"/>
        </w:rPr>
        <w:t>条河流共划定水功能区</w:t>
      </w:r>
      <w:r w:rsidRPr="007B2E7E">
        <w:rPr>
          <w:szCs w:val="32"/>
        </w:rPr>
        <w:t>372</w:t>
      </w:r>
      <w:r w:rsidRPr="007B2E7E">
        <w:rPr>
          <w:szCs w:val="32"/>
        </w:rPr>
        <w:t>个，区划河长</w:t>
      </w:r>
      <w:r w:rsidRPr="007B2E7E">
        <w:rPr>
          <w:szCs w:val="32"/>
        </w:rPr>
        <w:t>15915.2</w:t>
      </w:r>
      <w:r w:rsidRPr="007B2E7E">
        <w:rPr>
          <w:szCs w:val="32"/>
        </w:rPr>
        <w:t>千米。</w:t>
      </w:r>
      <w:r w:rsidRPr="007B2E7E">
        <w:rPr>
          <w:szCs w:val="32"/>
        </w:rPr>
        <w:t>372</w:t>
      </w:r>
      <w:r w:rsidRPr="007B2E7E">
        <w:rPr>
          <w:szCs w:val="32"/>
        </w:rPr>
        <w:t>个水功能区中含《全国重要江河湖泊水功能区划（</w:t>
      </w:r>
      <w:r w:rsidRPr="007B2E7E">
        <w:rPr>
          <w:szCs w:val="32"/>
        </w:rPr>
        <w:t>2011-2030</w:t>
      </w:r>
      <w:r w:rsidRPr="007B2E7E">
        <w:rPr>
          <w:szCs w:val="32"/>
        </w:rPr>
        <w:t>年）》（国函〔</w:t>
      </w:r>
      <w:r w:rsidRPr="007B2E7E">
        <w:rPr>
          <w:szCs w:val="32"/>
        </w:rPr>
        <w:t>2011</w:t>
      </w:r>
      <w:r w:rsidRPr="007B2E7E">
        <w:rPr>
          <w:szCs w:val="32"/>
        </w:rPr>
        <w:t>〕</w:t>
      </w:r>
      <w:r w:rsidRPr="007B2E7E">
        <w:rPr>
          <w:szCs w:val="32"/>
        </w:rPr>
        <w:t>167</w:t>
      </w:r>
      <w:r w:rsidRPr="007B2E7E">
        <w:rPr>
          <w:szCs w:val="32"/>
        </w:rPr>
        <w:t>号）</w:t>
      </w:r>
      <w:r w:rsidRPr="007B2E7E">
        <w:rPr>
          <w:szCs w:val="32"/>
        </w:rPr>
        <w:t>110</w:t>
      </w:r>
      <w:r w:rsidRPr="007B2E7E">
        <w:rPr>
          <w:szCs w:val="32"/>
        </w:rPr>
        <w:t>个，区划河长</w:t>
      </w:r>
      <w:r w:rsidRPr="007B2E7E">
        <w:rPr>
          <w:szCs w:val="32"/>
        </w:rPr>
        <w:t>5716.6</w:t>
      </w:r>
      <w:r w:rsidRPr="007B2E7E">
        <w:rPr>
          <w:szCs w:val="32"/>
        </w:rPr>
        <w:t>千米，占全省水功能区划河长的</w:t>
      </w:r>
      <w:r w:rsidRPr="007B2E7E">
        <w:rPr>
          <w:szCs w:val="32"/>
        </w:rPr>
        <w:t>35.9</w:t>
      </w:r>
      <w:r w:rsidRPr="007B2E7E">
        <w:rPr>
          <w:szCs w:val="32"/>
        </w:rPr>
        <w:t>％。水功能区划成果详见附表</w:t>
      </w:r>
      <w:r w:rsidRPr="007B2E7E">
        <w:rPr>
          <w:szCs w:val="32"/>
        </w:rPr>
        <w:t>2</w:t>
      </w:r>
      <w:r w:rsidRPr="007B2E7E">
        <w:rPr>
          <w:szCs w:val="32"/>
        </w:rPr>
        <w:t>、附表</w:t>
      </w:r>
      <w:r w:rsidRPr="007B2E7E">
        <w:rPr>
          <w:szCs w:val="32"/>
        </w:rPr>
        <w:t>3</w:t>
      </w:r>
      <w:r w:rsidRPr="007B2E7E">
        <w:rPr>
          <w:szCs w:val="32"/>
        </w:rPr>
        <w:t>。</w:t>
      </w:r>
    </w:p>
    <w:p w14:paraId="10E9F03A" w14:textId="77777777" w:rsidR="00726215" w:rsidRPr="007B2E7E" w:rsidRDefault="000637AD">
      <w:pPr>
        <w:pStyle w:val="3"/>
        <w:keepNext w:val="0"/>
        <w:keepLines w:val="0"/>
        <w:spacing w:after="0"/>
        <w:ind w:firstLine="640"/>
      </w:pPr>
      <w:r w:rsidRPr="007B2E7E">
        <w:t>1.</w:t>
      </w:r>
      <w:r w:rsidRPr="007B2E7E">
        <w:t>一级水功能区</w:t>
      </w:r>
    </w:p>
    <w:p w14:paraId="79B1A2C7" w14:textId="77777777" w:rsidR="00726215" w:rsidRPr="007B2E7E" w:rsidRDefault="000637AD">
      <w:pPr>
        <w:spacing w:after="0"/>
        <w:ind w:firstLine="640"/>
      </w:pPr>
      <w:r w:rsidRPr="007B2E7E">
        <w:t>全省一级水功能区共</w:t>
      </w:r>
      <w:r w:rsidRPr="007B2E7E">
        <w:t>337</w:t>
      </w:r>
      <w:r w:rsidRPr="007B2E7E">
        <w:t>个，区划河长</w:t>
      </w:r>
      <w:r w:rsidRPr="007B2E7E">
        <w:t>15915.2</w:t>
      </w:r>
      <w:r w:rsidRPr="007B2E7E">
        <w:t>千米。其中，保护区</w:t>
      </w:r>
      <w:r w:rsidRPr="007B2E7E">
        <w:t>49</w:t>
      </w:r>
      <w:r w:rsidRPr="007B2E7E">
        <w:t>个、保留区</w:t>
      </w:r>
      <w:r w:rsidRPr="007B2E7E">
        <w:t>139</w:t>
      </w:r>
      <w:r w:rsidRPr="007B2E7E">
        <w:t>个、缓冲区</w:t>
      </w:r>
      <w:r w:rsidRPr="007B2E7E">
        <w:t>35</w:t>
      </w:r>
      <w:r w:rsidRPr="007B2E7E">
        <w:t>个、开发利用区</w:t>
      </w:r>
      <w:r w:rsidRPr="007B2E7E">
        <w:t>114</w:t>
      </w:r>
      <w:r w:rsidRPr="007B2E7E">
        <w:t>个。</w:t>
      </w:r>
    </w:p>
    <w:p w14:paraId="2EBEB7F6" w14:textId="77777777" w:rsidR="00726215" w:rsidRPr="007B2E7E" w:rsidRDefault="000637AD">
      <w:pPr>
        <w:pStyle w:val="3"/>
        <w:keepNext w:val="0"/>
        <w:keepLines w:val="0"/>
        <w:spacing w:after="0"/>
        <w:ind w:firstLine="640"/>
      </w:pPr>
      <w:r w:rsidRPr="007B2E7E">
        <w:t>（</w:t>
      </w:r>
      <w:r w:rsidRPr="007B2E7E">
        <w:t>1</w:t>
      </w:r>
      <w:r w:rsidRPr="007B2E7E">
        <w:t>）保护区</w:t>
      </w:r>
    </w:p>
    <w:p w14:paraId="65A42205" w14:textId="77777777" w:rsidR="00726215" w:rsidRPr="007B2E7E" w:rsidRDefault="000637AD">
      <w:pPr>
        <w:spacing w:after="0"/>
        <w:ind w:firstLineChars="0"/>
      </w:pPr>
      <w:r w:rsidRPr="007B2E7E">
        <w:t>共划定</w:t>
      </w:r>
      <w:r w:rsidRPr="007B2E7E">
        <w:t>49</w:t>
      </w:r>
      <w:r w:rsidRPr="007B2E7E">
        <w:t>个，河长</w:t>
      </w:r>
      <w:r w:rsidRPr="007B2E7E">
        <w:t>1249.2</w:t>
      </w:r>
      <w:r w:rsidRPr="007B2E7E">
        <w:t>千米，占总河长的</w:t>
      </w:r>
      <w:r w:rsidRPr="007B2E7E">
        <w:t>7.8%</w:t>
      </w:r>
      <w:r w:rsidRPr="007B2E7E">
        <w:t>。其中长江流域</w:t>
      </w:r>
      <w:r w:rsidRPr="007B2E7E">
        <w:t>36</w:t>
      </w:r>
      <w:r w:rsidRPr="007B2E7E">
        <w:t>个，</w:t>
      </w:r>
      <w:r w:rsidRPr="007B2E7E">
        <w:t>12</w:t>
      </w:r>
      <w:r w:rsidRPr="007B2E7E">
        <w:t>个为全国重要江河湖泊水功能区；珠江流域</w:t>
      </w:r>
      <w:r w:rsidRPr="007B2E7E">
        <w:t>13</w:t>
      </w:r>
      <w:r w:rsidRPr="007B2E7E">
        <w:t>个，</w:t>
      </w:r>
      <w:r w:rsidRPr="007B2E7E">
        <w:t>6</w:t>
      </w:r>
      <w:r w:rsidRPr="007B2E7E">
        <w:t>个为全国重要江河湖泊水功能区。源头水保护区</w:t>
      </w:r>
      <w:r w:rsidRPr="007B2E7E">
        <w:t>33</w:t>
      </w:r>
      <w:r w:rsidRPr="007B2E7E">
        <w:t>个，区划河长</w:t>
      </w:r>
      <w:r w:rsidRPr="007B2E7E">
        <w:t>723.0</w:t>
      </w:r>
      <w:r w:rsidRPr="007B2E7E">
        <w:t>千米，占保护区总河长的</w:t>
      </w:r>
      <w:r w:rsidRPr="007B2E7E">
        <w:t>57.9</w:t>
      </w:r>
      <w:r w:rsidRPr="007B2E7E">
        <w:t>％；其他保护区</w:t>
      </w:r>
      <w:r w:rsidRPr="007B2E7E">
        <w:t>16</w:t>
      </w:r>
      <w:r w:rsidRPr="007B2E7E">
        <w:t>个，区划河长</w:t>
      </w:r>
      <w:r w:rsidRPr="007B2E7E">
        <w:t>526.2</w:t>
      </w:r>
      <w:r w:rsidRPr="007B2E7E">
        <w:t>千米，占保护区总河长的</w:t>
      </w:r>
      <w:r w:rsidRPr="007B2E7E">
        <w:t>42.1</w:t>
      </w:r>
      <w:r w:rsidRPr="007B2E7E">
        <w:t>％。</w:t>
      </w:r>
    </w:p>
    <w:p w14:paraId="64BA08DC" w14:textId="77777777" w:rsidR="00726215" w:rsidRPr="007B2E7E" w:rsidRDefault="000637AD">
      <w:pPr>
        <w:pStyle w:val="3"/>
        <w:keepNext w:val="0"/>
        <w:keepLines w:val="0"/>
        <w:spacing w:after="0"/>
        <w:ind w:firstLine="640"/>
      </w:pPr>
      <w:r w:rsidRPr="007B2E7E">
        <w:t>（</w:t>
      </w:r>
      <w:r w:rsidRPr="007B2E7E">
        <w:t>2</w:t>
      </w:r>
      <w:r w:rsidRPr="007B2E7E">
        <w:t>）保留区</w:t>
      </w:r>
    </w:p>
    <w:p w14:paraId="4FF2C11A" w14:textId="77777777" w:rsidR="00726215" w:rsidRPr="007B2E7E" w:rsidRDefault="000637AD">
      <w:pPr>
        <w:pStyle w:val="af8"/>
        <w:spacing w:after="0"/>
        <w:ind w:firstLine="640"/>
        <w:rPr>
          <w:szCs w:val="28"/>
        </w:rPr>
      </w:pPr>
      <w:r w:rsidRPr="007B2E7E">
        <w:rPr>
          <w:szCs w:val="28"/>
        </w:rPr>
        <w:t>共划定</w:t>
      </w:r>
      <w:r w:rsidRPr="007B2E7E">
        <w:rPr>
          <w:szCs w:val="28"/>
        </w:rPr>
        <w:t>139</w:t>
      </w:r>
      <w:r w:rsidRPr="007B2E7E">
        <w:rPr>
          <w:szCs w:val="28"/>
        </w:rPr>
        <w:t>个，河长</w:t>
      </w:r>
      <w:r w:rsidRPr="007B2E7E">
        <w:rPr>
          <w:szCs w:val="28"/>
        </w:rPr>
        <w:t>8154.7</w:t>
      </w:r>
      <w:r w:rsidRPr="007B2E7E">
        <w:rPr>
          <w:szCs w:val="28"/>
        </w:rPr>
        <w:t>千米，占总河长的</w:t>
      </w:r>
      <w:r w:rsidRPr="007B2E7E">
        <w:rPr>
          <w:szCs w:val="28"/>
        </w:rPr>
        <w:t>51.2%</w:t>
      </w:r>
      <w:r w:rsidRPr="007B2E7E">
        <w:rPr>
          <w:szCs w:val="28"/>
        </w:rPr>
        <w:t>。其中长江流域</w:t>
      </w:r>
      <w:r w:rsidRPr="007B2E7E">
        <w:rPr>
          <w:szCs w:val="28"/>
        </w:rPr>
        <w:t>94</w:t>
      </w:r>
      <w:r w:rsidRPr="007B2E7E">
        <w:rPr>
          <w:szCs w:val="28"/>
        </w:rPr>
        <w:t>个，</w:t>
      </w:r>
      <w:r w:rsidRPr="007B2E7E">
        <w:rPr>
          <w:szCs w:val="28"/>
        </w:rPr>
        <w:t>20</w:t>
      </w:r>
      <w:r w:rsidRPr="007B2E7E">
        <w:rPr>
          <w:szCs w:val="28"/>
        </w:rPr>
        <w:t>个为全国重要江河湖泊水功能区；珠江流域</w:t>
      </w:r>
      <w:r w:rsidRPr="007B2E7E">
        <w:rPr>
          <w:szCs w:val="28"/>
        </w:rPr>
        <w:t>45</w:t>
      </w:r>
      <w:r w:rsidRPr="007B2E7E">
        <w:rPr>
          <w:szCs w:val="28"/>
        </w:rPr>
        <w:t>个，</w:t>
      </w:r>
      <w:r w:rsidRPr="007B2E7E">
        <w:rPr>
          <w:szCs w:val="28"/>
        </w:rPr>
        <w:t>6</w:t>
      </w:r>
      <w:r w:rsidRPr="007B2E7E">
        <w:rPr>
          <w:szCs w:val="28"/>
        </w:rPr>
        <w:t>个为全国重要江河湖泊水功能区。</w:t>
      </w:r>
    </w:p>
    <w:p w14:paraId="2EE6F2D7" w14:textId="77777777" w:rsidR="00726215" w:rsidRPr="007B2E7E" w:rsidRDefault="000637AD">
      <w:pPr>
        <w:pStyle w:val="3"/>
        <w:keepNext w:val="0"/>
        <w:keepLines w:val="0"/>
        <w:spacing w:after="0"/>
        <w:ind w:firstLine="640"/>
      </w:pPr>
      <w:r w:rsidRPr="007B2E7E">
        <w:lastRenderedPageBreak/>
        <w:t>（</w:t>
      </w:r>
      <w:r w:rsidRPr="007B2E7E">
        <w:t>3</w:t>
      </w:r>
      <w:r w:rsidRPr="007B2E7E">
        <w:t>）开发利用区</w:t>
      </w:r>
    </w:p>
    <w:p w14:paraId="6CFEE743" w14:textId="77777777" w:rsidR="00726215" w:rsidRPr="007B2E7E" w:rsidRDefault="000637AD">
      <w:pPr>
        <w:spacing w:after="0"/>
        <w:ind w:firstLineChars="0"/>
      </w:pPr>
      <w:r w:rsidRPr="007B2E7E">
        <w:t>共划定</w:t>
      </w:r>
      <w:r w:rsidRPr="007B2E7E">
        <w:t>114</w:t>
      </w:r>
      <w:r w:rsidRPr="007B2E7E">
        <w:t>个，河长</w:t>
      </w:r>
      <w:r w:rsidRPr="007B2E7E">
        <w:t>5104.4</w:t>
      </w:r>
      <w:r w:rsidRPr="007B2E7E">
        <w:t>千米，占总河长的</w:t>
      </w:r>
      <w:r w:rsidRPr="007B2E7E">
        <w:t>32.1%</w:t>
      </w:r>
      <w:r w:rsidRPr="007B2E7E">
        <w:t>。其中长江流域</w:t>
      </w:r>
      <w:r w:rsidRPr="007B2E7E">
        <w:t>73</w:t>
      </w:r>
      <w:r w:rsidRPr="007B2E7E">
        <w:t>个，</w:t>
      </w:r>
      <w:r w:rsidRPr="007B2E7E">
        <w:t>9</w:t>
      </w:r>
      <w:r w:rsidRPr="007B2E7E">
        <w:t>个为全国重要江河湖泊水功能区；珠江流域</w:t>
      </w:r>
      <w:r w:rsidRPr="007B2E7E">
        <w:t>41</w:t>
      </w:r>
      <w:r w:rsidRPr="007B2E7E">
        <w:t>个，</w:t>
      </w:r>
      <w:r w:rsidRPr="007B2E7E">
        <w:t>2</w:t>
      </w:r>
      <w:r w:rsidRPr="007B2E7E">
        <w:t>个为全国重要江河湖泊水功能区。</w:t>
      </w:r>
    </w:p>
    <w:p w14:paraId="09FAE849" w14:textId="77777777" w:rsidR="00726215" w:rsidRPr="007B2E7E" w:rsidRDefault="000637AD">
      <w:pPr>
        <w:pStyle w:val="3"/>
        <w:keepNext w:val="0"/>
        <w:keepLines w:val="0"/>
        <w:spacing w:after="0"/>
        <w:ind w:firstLine="640"/>
      </w:pPr>
      <w:r w:rsidRPr="007B2E7E">
        <w:t>（</w:t>
      </w:r>
      <w:r w:rsidRPr="007B2E7E">
        <w:t>4</w:t>
      </w:r>
      <w:r w:rsidRPr="007B2E7E">
        <w:t>）缓冲区</w:t>
      </w:r>
    </w:p>
    <w:p w14:paraId="79ADDE35" w14:textId="77777777" w:rsidR="00726215" w:rsidRPr="007B2E7E" w:rsidRDefault="000637AD">
      <w:pPr>
        <w:spacing w:after="0"/>
        <w:ind w:firstLine="640"/>
      </w:pPr>
      <w:r w:rsidRPr="007B2E7E">
        <w:t>共划定</w:t>
      </w:r>
      <w:r w:rsidRPr="007B2E7E">
        <w:t>35</w:t>
      </w:r>
      <w:r w:rsidRPr="007B2E7E">
        <w:t>个，河长</w:t>
      </w:r>
      <w:r w:rsidRPr="007B2E7E">
        <w:t>1406.9</w:t>
      </w:r>
      <w:r w:rsidRPr="007B2E7E">
        <w:t>千米，占总河长的</w:t>
      </w:r>
      <w:r w:rsidRPr="007B2E7E">
        <w:t>8.8%</w:t>
      </w:r>
      <w:r w:rsidRPr="007B2E7E">
        <w:t>。其中长江流域</w:t>
      </w:r>
      <w:r w:rsidRPr="007B2E7E">
        <w:t>19</w:t>
      </w:r>
      <w:r w:rsidRPr="007B2E7E">
        <w:t>个，</w:t>
      </w:r>
      <w:r w:rsidRPr="007B2E7E">
        <w:t>17</w:t>
      </w:r>
      <w:r w:rsidRPr="007B2E7E">
        <w:t>个为全国重要江河湖泊水功能区，珠江流域</w:t>
      </w:r>
      <w:r w:rsidRPr="007B2E7E">
        <w:t>16</w:t>
      </w:r>
      <w:r w:rsidRPr="007B2E7E">
        <w:t>个，</w:t>
      </w:r>
      <w:r w:rsidRPr="007B2E7E">
        <w:t>15</w:t>
      </w:r>
      <w:r w:rsidRPr="007B2E7E">
        <w:t>个为全国重要江河湖泊水功能区。</w:t>
      </w:r>
    </w:p>
    <w:p w14:paraId="1E327F1B" w14:textId="77777777" w:rsidR="00726215" w:rsidRPr="007B2E7E" w:rsidRDefault="000637AD">
      <w:pPr>
        <w:pStyle w:val="3"/>
        <w:keepNext w:val="0"/>
        <w:keepLines w:val="0"/>
        <w:spacing w:after="0"/>
        <w:ind w:firstLine="640"/>
      </w:pPr>
      <w:r w:rsidRPr="007B2E7E">
        <w:t>2.</w:t>
      </w:r>
      <w:r w:rsidRPr="007B2E7E">
        <w:t>二级水功能区</w:t>
      </w:r>
    </w:p>
    <w:p w14:paraId="1242FF5C" w14:textId="429B3F03" w:rsidR="00726215" w:rsidRPr="007B2E7E" w:rsidRDefault="000637AD">
      <w:pPr>
        <w:spacing w:after="0"/>
        <w:ind w:firstLine="640"/>
      </w:pPr>
      <w:r w:rsidRPr="007B2E7E">
        <w:t>在</w:t>
      </w:r>
      <w:r w:rsidRPr="007B2E7E">
        <w:t>114</w:t>
      </w:r>
      <w:r w:rsidRPr="007B2E7E">
        <w:t>个开发利用区中，划分二级水功能区</w:t>
      </w:r>
      <w:r w:rsidRPr="007B2E7E">
        <w:t>149</w:t>
      </w:r>
      <w:r w:rsidRPr="007B2E7E">
        <w:t>个，区划河长</w:t>
      </w:r>
      <w:r w:rsidRPr="007B2E7E">
        <w:t>5104.4</w:t>
      </w:r>
      <w:r w:rsidRPr="007B2E7E">
        <w:t>千米。其中</w:t>
      </w:r>
      <w:r w:rsidR="00A75026" w:rsidRPr="007B2E7E">
        <w:t>：</w:t>
      </w:r>
      <w:r w:rsidRPr="007B2E7E">
        <w:t>饮用水源区</w:t>
      </w:r>
      <w:r w:rsidRPr="007B2E7E">
        <w:t>47</w:t>
      </w:r>
      <w:r w:rsidRPr="007B2E7E">
        <w:t>个，河长</w:t>
      </w:r>
      <w:r w:rsidRPr="007B2E7E">
        <w:t>1765.6</w:t>
      </w:r>
      <w:r w:rsidRPr="007B2E7E">
        <w:t>千米，占二级水功能区河长的</w:t>
      </w:r>
      <w:r w:rsidRPr="007B2E7E">
        <w:t>34.6%</w:t>
      </w:r>
      <w:r w:rsidR="00A75026" w:rsidRPr="007B2E7E">
        <w:t>；</w:t>
      </w:r>
      <w:r w:rsidRPr="007B2E7E">
        <w:t>工业用水区</w:t>
      </w:r>
      <w:r w:rsidRPr="007B2E7E">
        <w:t>34</w:t>
      </w:r>
      <w:r w:rsidRPr="007B2E7E">
        <w:t>个，河长</w:t>
      </w:r>
      <w:r w:rsidRPr="007B2E7E">
        <w:t>1214.7</w:t>
      </w:r>
      <w:r w:rsidRPr="007B2E7E">
        <w:t>千米，占二级水功能区河长的</w:t>
      </w:r>
      <w:r w:rsidRPr="007B2E7E">
        <w:t>23.8%</w:t>
      </w:r>
      <w:r w:rsidR="00A75026" w:rsidRPr="007B2E7E">
        <w:t>；</w:t>
      </w:r>
      <w:r w:rsidRPr="007B2E7E">
        <w:t>农业用水区</w:t>
      </w:r>
      <w:r w:rsidRPr="007B2E7E">
        <w:t>16</w:t>
      </w:r>
      <w:r w:rsidRPr="007B2E7E">
        <w:t>个，河长</w:t>
      </w:r>
      <w:r w:rsidRPr="007B2E7E">
        <w:t>798.4</w:t>
      </w:r>
      <w:r w:rsidRPr="007B2E7E">
        <w:t>千米，占二级水功能区河长的</w:t>
      </w:r>
      <w:r w:rsidRPr="007B2E7E">
        <w:t>15.6%</w:t>
      </w:r>
      <w:r w:rsidR="00A75026" w:rsidRPr="007B2E7E">
        <w:t>；</w:t>
      </w:r>
      <w:r w:rsidRPr="007B2E7E">
        <w:t>渔业用水区</w:t>
      </w:r>
      <w:r w:rsidRPr="007B2E7E">
        <w:t>7</w:t>
      </w:r>
      <w:r w:rsidRPr="007B2E7E">
        <w:t>个，河长</w:t>
      </w:r>
      <w:r w:rsidRPr="007B2E7E">
        <w:t>404.9</w:t>
      </w:r>
      <w:r w:rsidRPr="007B2E7E">
        <w:t>千米，占二级水功能区河长的</w:t>
      </w:r>
      <w:r w:rsidRPr="007B2E7E">
        <w:t>7.9</w:t>
      </w:r>
      <w:r w:rsidRPr="007B2E7E">
        <w:t>％</w:t>
      </w:r>
      <w:r w:rsidR="00A75026" w:rsidRPr="007B2E7E">
        <w:t>；</w:t>
      </w:r>
      <w:r w:rsidRPr="007B2E7E">
        <w:t>过渡区</w:t>
      </w:r>
      <w:r w:rsidRPr="007B2E7E">
        <w:t>8</w:t>
      </w:r>
      <w:r w:rsidRPr="007B2E7E">
        <w:t>个，河长</w:t>
      </w:r>
      <w:r w:rsidRPr="007B2E7E">
        <w:t>135.2</w:t>
      </w:r>
      <w:r w:rsidRPr="007B2E7E">
        <w:t>千米，占二级水功能区河长的</w:t>
      </w:r>
      <w:r w:rsidRPr="007B2E7E">
        <w:t>2.6%</w:t>
      </w:r>
      <w:r w:rsidR="00A75026" w:rsidRPr="007B2E7E">
        <w:t>；</w:t>
      </w:r>
      <w:r w:rsidRPr="007B2E7E">
        <w:t>景观娱乐用水区</w:t>
      </w:r>
      <w:r w:rsidRPr="007B2E7E">
        <w:t>31</w:t>
      </w:r>
      <w:r w:rsidRPr="007B2E7E">
        <w:t>个，河长</w:t>
      </w:r>
      <w:r w:rsidRPr="007B2E7E">
        <w:t>765.7</w:t>
      </w:r>
      <w:r w:rsidRPr="007B2E7E">
        <w:t>千米，占二级水功能区河长的</w:t>
      </w:r>
      <w:r w:rsidRPr="007B2E7E">
        <w:t>15.0%</w:t>
      </w:r>
      <w:r w:rsidR="00A75026" w:rsidRPr="007B2E7E">
        <w:t>；</w:t>
      </w:r>
      <w:r w:rsidRPr="007B2E7E">
        <w:t>排污控制区</w:t>
      </w:r>
      <w:r w:rsidRPr="007B2E7E">
        <w:t>6</w:t>
      </w:r>
      <w:r w:rsidRPr="007B2E7E">
        <w:t>个，河长</w:t>
      </w:r>
      <w:r w:rsidRPr="007B2E7E">
        <w:t>19.9</w:t>
      </w:r>
      <w:r w:rsidRPr="007B2E7E">
        <w:t>千米，占二级水功能区河长的</w:t>
      </w:r>
      <w:r w:rsidRPr="007B2E7E">
        <w:t>0.4%</w:t>
      </w:r>
      <w:r w:rsidRPr="007B2E7E">
        <w:t>。</w:t>
      </w:r>
    </w:p>
    <w:p w14:paraId="2F4B2A04" w14:textId="77777777" w:rsidR="00726215" w:rsidRPr="007B2E7E" w:rsidRDefault="000637AD">
      <w:pPr>
        <w:pStyle w:val="2"/>
        <w:ind w:firstLine="640"/>
      </w:pPr>
      <w:bookmarkStart w:id="65" w:name="_Toc185781383"/>
      <w:bookmarkStart w:id="66" w:name="_Toc190770802"/>
      <w:r w:rsidRPr="007B2E7E">
        <w:t>（二）</w:t>
      </w:r>
      <w:bookmarkEnd w:id="65"/>
      <w:r w:rsidRPr="007B2E7E">
        <w:t>调整情况</w:t>
      </w:r>
      <w:bookmarkEnd w:id="66"/>
    </w:p>
    <w:p w14:paraId="71979AC4" w14:textId="77777777" w:rsidR="00726215" w:rsidRPr="007B2E7E" w:rsidRDefault="000637AD">
      <w:pPr>
        <w:spacing w:after="0"/>
        <w:ind w:firstLine="640"/>
      </w:pPr>
      <w:r w:rsidRPr="007B2E7E">
        <w:t>与《贵州省水功能区划》（</w:t>
      </w:r>
      <w:r w:rsidRPr="007B2E7E">
        <w:t>2015</w:t>
      </w:r>
      <w:r w:rsidRPr="007B2E7E">
        <w:t>版）相比，一级水功能区中保护区由</w:t>
      </w:r>
      <w:r w:rsidRPr="007B2E7E">
        <w:t>48</w:t>
      </w:r>
      <w:r w:rsidRPr="007B2E7E">
        <w:t>个增加至</w:t>
      </w:r>
      <w:r w:rsidRPr="007B2E7E">
        <w:t>49</w:t>
      </w:r>
      <w:r w:rsidRPr="007B2E7E">
        <w:t>个，区划河长增加</w:t>
      </w:r>
      <w:r w:rsidRPr="007B2E7E">
        <w:t>134.7</w:t>
      </w:r>
      <w:r w:rsidRPr="007B2E7E">
        <w:t>千米；保留区由</w:t>
      </w:r>
      <w:r w:rsidRPr="007B2E7E">
        <w:lastRenderedPageBreak/>
        <w:t>151</w:t>
      </w:r>
      <w:r w:rsidRPr="007B2E7E">
        <w:t>个减少至</w:t>
      </w:r>
      <w:r w:rsidRPr="007B2E7E">
        <w:t>139</w:t>
      </w:r>
      <w:r w:rsidRPr="007B2E7E">
        <w:t>个，区划河长减少</w:t>
      </w:r>
      <w:r w:rsidRPr="007B2E7E">
        <w:t>2343.4</w:t>
      </w:r>
      <w:r w:rsidRPr="007B2E7E">
        <w:t>千米；缓冲区由</w:t>
      </w:r>
      <w:r w:rsidRPr="007B2E7E">
        <w:t>38</w:t>
      </w:r>
      <w:r w:rsidRPr="007B2E7E">
        <w:t>个减少至</w:t>
      </w:r>
      <w:r w:rsidRPr="007B2E7E">
        <w:t>35</w:t>
      </w:r>
      <w:r w:rsidRPr="007B2E7E">
        <w:t>个，区划河长减少</w:t>
      </w:r>
      <w:r w:rsidRPr="007B2E7E">
        <w:t>122.4</w:t>
      </w:r>
      <w:r w:rsidRPr="007B2E7E">
        <w:t>千米；开发利用区由</w:t>
      </w:r>
      <w:r w:rsidRPr="007B2E7E">
        <w:t>67</w:t>
      </w:r>
      <w:r w:rsidRPr="007B2E7E">
        <w:t>个增加至</w:t>
      </w:r>
      <w:r w:rsidRPr="007B2E7E">
        <w:t>114</w:t>
      </w:r>
      <w:r w:rsidRPr="007B2E7E">
        <w:t>个，区划河长增加</w:t>
      </w:r>
      <w:r w:rsidRPr="007B2E7E">
        <w:t>2474.0</w:t>
      </w:r>
      <w:r w:rsidRPr="007B2E7E">
        <w:t>千米。</w:t>
      </w:r>
    </w:p>
    <w:p w14:paraId="60193DB3" w14:textId="77777777" w:rsidR="00726215" w:rsidRPr="007B2E7E" w:rsidRDefault="000637AD">
      <w:pPr>
        <w:spacing w:after="0"/>
        <w:ind w:firstLine="640"/>
      </w:pPr>
      <w:r w:rsidRPr="007B2E7E">
        <w:t>二级水功能区划中，饮用水源区由</w:t>
      </w:r>
      <w:r w:rsidRPr="007B2E7E">
        <w:t>33</w:t>
      </w:r>
      <w:r w:rsidRPr="007B2E7E">
        <w:t>个增加至</w:t>
      </w:r>
      <w:r w:rsidRPr="007B2E7E">
        <w:t>47</w:t>
      </w:r>
      <w:r w:rsidRPr="007B2E7E">
        <w:t>个，区划河长增加</w:t>
      </w:r>
      <w:r w:rsidRPr="007B2E7E">
        <w:t>1258.9</w:t>
      </w:r>
      <w:r w:rsidRPr="007B2E7E">
        <w:t>千米；工业用水区由</w:t>
      </w:r>
      <w:r w:rsidRPr="007B2E7E">
        <w:t>39</w:t>
      </w:r>
      <w:r w:rsidRPr="007B2E7E">
        <w:t>个减少至</w:t>
      </w:r>
      <w:r w:rsidRPr="007B2E7E">
        <w:t>34</w:t>
      </w:r>
      <w:r w:rsidRPr="007B2E7E">
        <w:t>个，区划河长增加</w:t>
      </w:r>
      <w:r w:rsidRPr="007B2E7E">
        <w:t>221.3</w:t>
      </w:r>
      <w:r w:rsidRPr="007B2E7E">
        <w:t>千米；农业用水区由</w:t>
      </w:r>
      <w:r w:rsidRPr="007B2E7E">
        <w:t>27</w:t>
      </w:r>
      <w:r w:rsidRPr="007B2E7E">
        <w:t>个减少至</w:t>
      </w:r>
      <w:r w:rsidRPr="007B2E7E">
        <w:t>16</w:t>
      </w:r>
      <w:r w:rsidRPr="007B2E7E">
        <w:t>个，区划河长增加</w:t>
      </w:r>
      <w:r w:rsidRPr="007B2E7E">
        <w:t>197.4</w:t>
      </w:r>
      <w:r w:rsidRPr="007B2E7E">
        <w:t>千米；增设渔业用水区</w:t>
      </w:r>
      <w:r w:rsidRPr="007B2E7E">
        <w:t>7</w:t>
      </w:r>
      <w:r w:rsidRPr="007B2E7E">
        <w:t>个，区划河长增加</w:t>
      </w:r>
      <w:r w:rsidRPr="007B2E7E">
        <w:t>404.9</w:t>
      </w:r>
      <w:r w:rsidRPr="007B2E7E">
        <w:t>千米；景观娱乐用水区由</w:t>
      </w:r>
      <w:r w:rsidRPr="007B2E7E">
        <w:t>13</w:t>
      </w:r>
      <w:r w:rsidRPr="007B2E7E">
        <w:t>个增加至</w:t>
      </w:r>
      <w:r w:rsidRPr="007B2E7E">
        <w:t>31</w:t>
      </w:r>
      <w:r w:rsidRPr="007B2E7E">
        <w:t>个，区划河长增加</w:t>
      </w:r>
      <w:r w:rsidRPr="007B2E7E">
        <w:t>563.8</w:t>
      </w:r>
      <w:r w:rsidRPr="007B2E7E">
        <w:t>千米；过渡区由</w:t>
      </w:r>
      <w:r w:rsidRPr="007B2E7E">
        <w:t>15</w:t>
      </w:r>
      <w:r w:rsidRPr="007B2E7E">
        <w:t>个减少至</w:t>
      </w:r>
      <w:r w:rsidRPr="007B2E7E">
        <w:t>8</w:t>
      </w:r>
      <w:r w:rsidRPr="007B2E7E">
        <w:t>个，区划河长减少</w:t>
      </w:r>
      <w:r w:rsidRPr="007B2E7E">
        <w:t>173.2</w:t>
      </w:r>
      <w:r w:rsidRPr="007B2E7E">
        <w:t>千米；排污控制区由</w:t>
      </w:r>
      <w:r w:rsidRPr="007B2E7E">
        <w:t>7</w:t>
      </w:r>
      <w:r w:rsidRPr="007B2E7E">
        <w:t>个减少至</w:t>
      </w:r>
      <w:r w:rsidRPr="007B2E7E">
        <w:t>6</w:t>
      </w:r>
      <w:r w:rsidRPr="007B2E7E">
        <w:t>个。</w:t>
      </w:r>
    </w:p>
    <w:p w14:paraId="4360D677" w14:textId="77777777" w:rsidR="00726215" w:rsidRPr="007B2E7E" w:rsidRDefault="000637AD">
      <w:pPr>
        <w:pStyle w:val="1"/>
        <w:spacing w:after="0"/>
        <w:ind w:right="0" w:firstLine="640"/>
        <w:rPr>
          <w:rFonts w:ascii="Times New Roman" w:hAnsi="Times New Roman" w:cs="Times New Roman"/>
        </w:rPr>
      </w:pPr>
      <w:bookmarkStart w:id="67" w:name="_Toc190770803"/>
      <w:r w:rsidRPr="007B2E7E">
        <w:rPr>
          <w:rFonts w:ascii="Times New Roman" w:hAnsi="Times New Roman" w:cs="Times New Roman"/>
        </w:rPr>
        <w:t>五、水功能区保护与监督管理</w:t>
      </w:r>
      <w:bookmarkEnd w:id="67"/>
    </w:p>
    <w:p w14:paraId="75107648" w14:textId="77777777" w:rsidR="00726215" w:rsidRPr="007B2E7E" w:rsidRDefault="000637AD">
      <w:pPr>
        <w:widowControl/>
        <w:autoSpaceDE/>
        <w:autoSpaceDN/>
        <w:adjustRightInd/>
        <w:spacing w:after="0"/>
        <w:ind w:firstLine="640"/>
      </w:pPr>
      <w:r w:rsidRPr="007B2E7E">
        <w:t>1.</w:t>
      </w:r>
      <w:r w:rsidRPr="007B2E7E">
        <w:t>各级人民政府在城市规划、国土资源开发管理、取水许可管理、排水管理、水污染防治、建设项目管理等工作中，要按照水功能区目标要求，做好协调或衔接，确保水功能水质目标的实现。经批准的水功能区，不得擅自变更。</w:t>
      </w:r>
    </w:p>
    <w:p w14:paraId="1396AD4F" w14:textId="77777777" w:rsidR="00726215" w:rsidRPr="007B2E7E" w:rsidRDefault="000637AD">
      <w:pPr>
        <w:spacing w:after="0"/>
        <w:ind w:firstLine="640"/>
      </w:pPr>
      <w:r w:rsidRPr="007B2E7E">
        <w:t>2.</w:t>
      </w:r>
      <w:r w:rsidRPr="007B2E7E">
        <w:t>属地生态环境部门对经批准的水功能区设立标志并向社会公告。</w:t>
      </w:r>
      <w:r w:rsidRPr="007B2E7E">
        <w:t xml:space="preserve">  </w:t>
      </w:r>
    </w:p>
    <w:p w14:paraId="16835AA3" w14:textId="77777777" w:rsidR="00726215" w:rsidRPr="007B2E7E" w:rsidRDefault="000637AD">
      <w:pPr>
        <w:spacing w:after="0"/>
        <w:ind w:firstLine="640"/>
      </w:pPr>
      <w:r w:rsidRPr="007B2E7E">
        <w:t>3.</w:t>
      </w:r>
      <w:r w:rsidRPr="007B2E7E">
        <w:t>对水功能区范围内涉及自然保护区、饮用水水源地、重要湿地、风景名胜区、水产种质资源保护区等重要生态敏感区的，应严格按照国家相关法律法规进行监督管理。</w:t>
      </w:r>
    </w:p>
    <w:p w14:paraId="4838D5C3" w14:textId="77777777" w:rsidR="00726215" w:rsidRPr="007B2E7E" w:rsidRDefault="000637AD">
      <w:pPr>
        <w:spacing w:after="0"/>
        <w:ind w:firstLine="640"/>
      </w:pPr>
      <w:r w:rsidRPr="007B2E7E">
        <w:t>4.</w:t>
      </w:r>
      <w:r w:rsidRPr="007B2E7E">
        <w:t>保护区内禁止进行不利于水资源及自然生态保护的开发</w:t>
      </w:r>
      <w:r w:rsidRPr="007B2E7E">
        <w:lastRenderedPageBreak/>
        <w:t>利用活动；保留区应当控制经济社会活动对水的影响，严格限制可能对其水量、水质、水生态造成重大影响的活动。缓冲区应当严格管理各类涉水活动，防止对相邻水功能区造成不利影响。在省界缓冲区内从事可能不利于水功能区保护的各类涉水活动，应当向流域生态环境监督管理机构报告。开发利用区应当坚持开发与保护并重，充分发挥水资源的综合效益，保障水资源可持续利用。</w:t>
      </w:r>
    </w:p>
    <w:p w14:paraId="476D7CAC" w14:textId="77777777" w:rsidR="00726215" w:rsidRPr="007B2E7E" w:rsidRDefault="000637AD">
      <w:pPr>
        <w:spacing w:after="0"/>
        <w:ind w:firstLine="640"/>
      </w:pPr>
      <w:r w:rsidRPr="007B2E7E">
        <w:t>5.</w:t>
      </w:r>
      <w:r w:rsidRPr="007B2E7E">
        <w:t>水功能区实行限制纳污制度和水功能区开发强度限制制度。县级以上地方人民政府应当加强水功能区限制纳污红线管理，严格控制对其水量水质产生重大影响的开发行为，严格控制入河湖排污口设置和污染物排放总量，保障水功能区水质达标和水生态安全，维护水域功能和生态服务功能。</w:t>
      </w:r>
    </w:p>
    <w:p w14:paraId="4E549C5D" w14:textId="77777777" w:rsidR="00726215" w:rsidRPr="007B2E7E" w:rsidRDefault="000637AD">
      <w:pPr>
        <w:spacing w:after="0"/>
        <w:ind w:firstLine="640"/>
      </w:pPr>
      <w:r w:rsidRPr="007B2E7E">
        <w:t>6.</w:t>
      </w:r>
      <w:r w:rsidRPr="007B2E7E">
        <w:t>生态环境部门组织监测水功能区水质状况，发现重点污染物排放总量超过控制指标的，或者水功能区的水质未达到水域使用功能对水质的要求的，及时向有关人民政府和部门报告或通报。</w:t>
      </w:r>
    </w:p>
    <w:p w14:paraId="1EFF795F" w14:textId="77777777" w:rsidR="00726215" w:rsidRPr="007B2E7E" w:rsidRDefault="000637AD">
      <w:pPr>
        <w:spacing w:after="0"/>
        <w:ind w:firstLine="640"/>
      </w:pPr>
      <w:r w:rsidRPr="007B2E7E">
        <w:t>7.</w:t>
      </w:r>
      <w:r w:rsidRPr="007B2E7E">
        <w:t>在水功能区内设置工矿企业排污口、工业以及其他各类园区污水处理厂排污口和城镇污水处理厂排污口，应报有审批权限的流域生态环境监督管理机构或者生态环境部门审批；未经批准的，禁止通过上述入河排污口排放污水。</w:t>
      </w:r>
    </w:p>
    <w:p w14:paraId="49E00655" w14:textId="7C6306DD" w:rsidR="00726215" w:rsidRPr="007B2E7E" w:rsidRDefault="000637AD">
      <w:pPr>
        <w:spacing w:after="0"/>
        <w:ind w:firstLine="640"/>
      </w:pPr>
      <w:r w:rsidRPr="007B2E7E">
        <w:t>8.</w:t>
      </w:r>
      <w:r w:rsidRPr="007B2E7E">
        <w:t>建立《区划》评估与动态修订机制，当经济社会发展和水资源开发利用发生重大变化，以及监测评估后需要对有关水功能</w:t>
      </w:r>
      <w:r w:rsidRPr="007B2E7E">
        <w:lastRenderedPageBreak/>
        <w:t>区划进行调整时，省生态环境部门应会</w:t>
      </w:r>
      <w:r w:rsidR="00516F52" w:rsidRPr="007B2E7E">
        <w:t>同</w:t>
      </w:r>
      <w:r w:rsidRPr="007B2E7E">
        <w:t>省水利部门等有关部门组织科学论证，提出水功能区划调整方案，报省人民政府审批。</w:t>
      </w:r>
    </w:p>
    <w:p w14:paraId="325FB608" w14:textId="77777777" w:rsidR="00726215" w:rsidRPr="007B2E7E" w:rsidRDefault="00726215">
      <w:pPr>
        <w:ind w:firstLine="640"/>
        <w:sectPr w:rsidR="00726215" w:rsidRPr="007B2E7E">
          <w:pgSz w:w="11906" w:h="16838"/>
          <w:pgMar w:top="2098" w:right="1474" w:bottom="1984" w:left="1587" w:header="851" w:footer="992" w:gutter="0"/>
          <w:pgNumType w:start="1"/>
          <w:cols w:space="425"/>
          <w:docGrid w:type="lines" w:linePitch="312"/>
        </w:sectPr>
      </w:pPr>
    </w:p>
    <w:p w14:paraId="1CD731DE" w14:textId="77777777" w:rsidR="00726215" w:rsidRPr="007B2E7E" w:rsidRDefault="000637AD">
      <w:pPr>
        <w:pStyle w:val="1"/>
        <w:ind w:firstLine="560"/>
        <w:jc w:val="center"/>
        <w:rPr>
          <w:rFonts w:ascii="Times New Roman" w:hAnsi="Times New Roman" w:cs="Times New Roman"/>
          <w:sz w:val="28"/>
          <w:szCs w:val="28"/>
        </w:rPr>
      </w:pPr>
      <w:bookmarkStart w:id="68" w:name="_Toc185781460"/>
      <w:bookmarkStart w:id="69" w:name="_Toc185768020"/>
      <w:bookmarkStart w:id="70" w:name="_Toc190770804"/>
      <w:bookmarkStart w:id="71" w:name="_Toc185781406"/>
      <w:bookmarkStart w:id="72" w:name="_Toc187917909"/>
      <w:r w:rsidRPr="007B2E7E">
        <w:rPr>
          <w:rFonts w:ascii="Times New Roman" w:hAnsi="Times New Roman" w:cs="Times New Roman"/>
          <w:sz w:val="28"/>
          <w:szCs w:val="28"/>
        </w:rPr>
        <w:lastRenderedPageBreak/>
        <w:t>附表</w:t>
      </w:r>
      <w:r w:rsidRPr="007B2E7E">
        <w:rPr>
          <w:rFonts w:ascii="Times New Roman" w:hAnsi="Times New Roman" w:cs="Times New Roman"/>
          <w:sz w:val="28"/>
          <w:szCs w:val="28"/>
        </w:rPr>
        <w:t xml:space="preserve">1 </w:t>
      </w:r>
      <w:r w:rsidRPr="007B2E7E">
        <w:rPr>
          <w:rFonts w:ascii="Times New Roman" w:hAnsi="Times New Roman" w:cs="Times New Roman"/>
          <w:sz w:val="28"/>
          <w:szCs w:val="28"/>
        </w:rPr>
        <w:t>贵州省流域面积</w:t>
      </w:r>
      <w:r w:rsidRPr="007B2E7E">
        <w:rPr>
          <w:rFonts w:ascii="Times New Roman" w:hAnsi="Times New Roman" w:cs="Times New Roman"/>
          <w:sz w:val="28"/>
          <w:szCs w:val="28"/>
        </w:rPr>
        <w:t>300</w:t>
      </w:r>
      <w:r w:rsidRPr="007B2E7E">
        <w:rPr>
          <w:rFonts w:ascii="Times New Roman" w:hAnsi="Times New Roman" w:cs="Times New Roman"/>
          <w:sz w:val="28"/>
          <w:szCs w:val="28"/>
        </w:rPr>
        <w:t>平方公里以上河流清单</w:t>
      </w:r>
      <w:bookmarkEnd w:id="68"/>
      <w:bookmarkEnd w:id="69"/>
      <w:bookmarkEnd w:id="70"/>
      <w:bookmarkEnd w:id="71"/>
      <w:bookmarkEnd w:id="72"/>
    </w:p>
    <w:tbl>
      <w:tblPr>
        <w:tblW w:w="5000" w:type="pct"/>
        <w:jc w:val="center"/>
        <w:tblLook w:val="04A0" w:firstRow="1" w:lastRow="0" w:firstColumn="1" w:lastColumn="0" w:noHBand="0" w:noVBand="1"/>
      </w:tblPr>
      <w:tblGrid>
        <w:gridCol w:w="1134"/>
        <w:gridCol w:w="3366"/>
        <w:gridCol w:w="4022"/>
      </w:tblGrid>
      <w:tr w:rsidR="00D72966" w:rsidRPr="007B2E7E" w14:paraId="6F18CBC4" w14:textId="77777777" w:rsidTr="00D72966">
        <w:trPr>
          <w:trHeight w:val="20"/>
          <w:tblHeader/>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C6C7" w14:textId="77777777" w:rsidR="00D72966" w:rsidRPr="007B2E7E" w:rsidRDefault="00D72966" w:rsidP="00D72966">
            <w:pPr>
              <w:pStyle w:val="aff6"/>
              <w:spacing w:after="0"/>
              <w:rPr>
                <w:rFonts w:eastAsia="仿宋_GB2312"/>
                <w:b/>
                <w:bCs/>
              </w:rPr>
            </w:pPr>
            <w:r w:rsidRPr="007B2E7E">
              <w:rPr>
                <w:rFonts w:eastAsia="仿宋_GB2312"/>
                <w:b/>
                <w:bCs/>
              </w:rPr>
              <w:t>序号</w:t>
            </w: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6B73" w14:textId="77777777" w:rsidR="00D72966" w:rsidRPr="007B2E7E" w:rsidRDefault="00D72966" w:rsidP="00D72966">
            <w:pPr>
              <w:pStyle w:val="aff6"/>
              <w:spacing w:after="0"/>
              <w:rPr>
                <w:rFonts w:eastAsia="仿宋_GB2312"/>
                <w:b/>
                <w:bCs/>
              </w:rPr>
            </w:pPr>
            <w:r w:rsidRPr="007B2E7E">
              <w:rPr>
                <w:rFonts w:eastAsia="仿宋_GB2312"/>
                <w:b/>
                <w:bCs/>
                <w:lang w:bidi="ar"/>
              </w:rPr>
              <w:t>河流名称</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0F9AF" w14:textId="77777777" w:rsidR="00D72966" w:rsidRPr="007B2E7E" w:rsidRDefault="00D72966" w:rsidP="00D72966">
            <w:pPr>
              <w:pStyle w:val="aff6"/>
              <w:spacing w:after="0"/>
              <w:rPr>
                <w:rFonts w:eastAsia="仿宋_GB2312"/>
                <w:b/>
                <w:bCs/>
              </w:rPr>
            </w:pPr>
            <w:r w:rsidRPr="007B2E7E">
              <w:rPr>
                <w:rFonts w:eastAsia="仿宋_GB2312"/>
                <w:b/>
                <w:bCs/>
                <w:lang w:bidi="ar"/>
              </w:rPr>
              <w:t>省内集水面积（</w:t>
            </w:r>
            <w:r w:rsidRPr="007B2E7E">
              <w:rPr>
                <w:rFonts w:eastAsia="仿宋_GB2312"/>
                <w:b/>
                <w:bCs/>
                <w:lang w:bidi="ar"/>
              </w:rPr>
              <w:t>km</w:t>
            </w:r>
            <w:r w:rsidRPr="007B2E7E">
              <w:rPr>
                <w:rFonts w:eastAsia="仿宋_GB2312"/>
                <w:b/>
                <w:bCs/>
                <w:vertAlign w:val="superscript"/>
                <w:lang w:bidi="ar"/>
              </w:rPr>
              <w:t>2</w:t>
            </w:r>
            <w:r w:rsidRPr="007B2E7E">
              <w:rPr>
                <w:rFonts w:eastAsia="仿宋_GB2312"/>
                <w:b/>
                <w:bCs/>
                <w:lang w:bidi="ar"/>
              </w:rPr>
              <w:t>）</w:t>
            </w:r>
          </w:p>
        </w:tc>
      </w:tr>
      <w:tr w:rsidR="00D72966" w:rsidRPr="007B2E7E" w14:paraId="592E338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E1557" w14:textId="77777777" w:rsidR="00D72966" w:rsidRPr="007B2E7E" w:rsidRDefault="00D72966" w:rsidP="00D72966">
            <w:pPr>
              <w:pStyle w:val="aff6"/>
              <w:numPr>
                <w:ilvl w:val="0"/>
                <w:numId w:val="1"/>
              </w:numPr>
              <w:spacing w:after="0"/>
              <w:rPr>
                <w:rFonts w:eastAsia="仿宋_GB2312"/>
              </w:rPr>
            </w:pPr>
            <w:bookmarkStart w:id="73" w:name="_Hlk187676956"/>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7D40" w14:textId="77777777" w:rsidR="00D72966" w:rsidRPr="007B2E7E" w:rsidRDefault="00D72966" w:rsidP="00D72966">
            <w:pPr>
              <w:pStyle w:val="aff6"/>
              <w:spacing w:after="0"/>
              <w:rPr>
                <w:rFonts w:eastAsia="仿宋_GB2312"/>
              </w:rPr>
            </w:pPr>
            <w:r w:rsidRPr="007B2E7E">
              <w:rPr>
                <w:rFonts w:eastAsia="仿宋_GB2312"/>
                <w:lang w:bidi="ar"/>
              </w:rPr>
              <w:t>哈喇河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7FEE1" w14:textId="77777777" w:rsidR="00D72966" w:rsidRPr="007B2E7E" w:rsidRDefault="00D72966" w:rsidP="00D72966">
            <w:pPr>
              <w:pStyle w:val="aff6"/>
              <w:spacing w:after="0"/>
              <w:rPr>
                <w:rFonts w:eastAsia="仿宋_GB2312"/>
              </w:rPr>
            </w:pPr>
            <w:r w:rsidRPr="007B2E7E">
              <w:rPr>
                <w:rFonts w:eastAsia="仿宋_GB2312"/>
                <w:lang w:bidi="ar"/>
              </w:rPr>
              <w:t>989</w:t>
            </w:r>
          </w:p>
        </w:tc>
      </w:tr>
      <w:tr w:rsidR="00D72966" w:rsidRPr="007B2E7E" w14:paraId="2C10195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888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6025" w14:textId="77777777" w:rsidR="00D72966" w:rsidRPr="007B2E7E" w:rsidRDefault="00D72966" w:rsidP="00D72966">
            <w:pPr>
              <w:pStyle w:val="aff6"/>
              <w:spacing w:after="0"/>
              <w:rPr>
                <w:rFonts w:eastAsia="仿宋_GB2312"/>
              </w:rPr>
            </w:pPr>
            <w:r w:rsidRPr="007B2E7E">
              <w:rPr>
                <w:rFonts w:eastAsia="仿宋_GB2312"/>
                <w:lang w:bidi="ar"/>
              </w:rPr>
              <w:t>玉龙小河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D02B3" w14:textId="77777777" w:rsidR="00D72966" w:rsidRPr="007B2E7E" w:rsidRDefault="00D72966" w:rsidP="00D72966">
            <w:pPr>
              <w:pStyle w:val="aff6"/>
              <w:spacing w:after="0"/>
              <w:rPr>
                <w:rFonts w:eastAsia="仿宋_GB2312"/>
              </w:rPr>
            </w:pPr>
            <w:r w:rsidRPr="007B2E7E">
              <w:rPr>
                <w:rFonts w:eastAsia="仿宋_GB2312"/>
                <w:lang w:bidi="ar"/>
              </w:rPr>
              <w:t>344</w:t>
            </w:r>
          </w:p>
        </w:tc>
      </w:tr>
      <w:tr w:rsidR="00D72966" w:rsidRPr="007B2E7E" w14:paraId="0FA7AFE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8D8A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35EB" w14:textId="77777777" w:rsidR="00D72966" w:rsidRPr="007B2E7E" w:rsidRDefault="00D72966" w:rsidP="00D72966">
            <w:pPr>
              <w:pStyle w:val="aff6"/>
              <w:spacing w:after="0"/>
              <w:rPr>
                <w:rFonts w:eastAsia="仿宋_GB2312"/>
              </w:rPr>
            </w:pPr>
            <w:r w:rsidRPr="007B2E7E">
              <w:rPr>
                <w:rFonts w:eastAsia="仿宋_GB2312"/>
                <w:lang w:bidi="ar"/>
              </w:rPr>
              <w:t>拖洛河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45B52" w14:textId="77777777" w:rsidR="00D72966" w:rsidRPr="007B2E7E" w:rsidRDefault="00D72966" w:rsidP="00D72966">
            <w:pPr>
              <w:pStyle w:val="aff6"/>
              <w:spacing w:after="0"/>
              <w:rPr>
                <w:rFonts w:eastAsia="仿宋_GB2312"/>
              </w:rPr>
            </w:pPr>
            <w:r w:rsidRPr="007B2E7E">
              <w:rPr>
                <w:rFonts w:eastAsia="仿宋_GB2312"/>
                <w:lang w:bidi="ar"/>
              </w:rPr>
              <w:t>785</w:t>
            </w:r>
          </w:p>
        </w:tc>
      </w:tr>
      <w:tr w:rsidR="00D72966" w:rsidRPr="007B2E7E" w14:paraId="5BAD716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4851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392F6" w14:textId="77777777" w:rsidR="00D72966" w:rsidRPr="007B2E7E" w:rsidRDefault="00D72966" w:rsidP="00D72966">
            <w:pPr>
              <w:pStyle w:val="aff6"/>
              <w:spacing w:after="0"/>
              <w:rPr>
                <w:rFonts w:eastAsia="仿宋_GB2312"/>
              </w:rPr>
            </w:pPr>
            <w:r w:rsidRPr="007B2E7E">
              <w:rPr>
                <w:rFonts w:eastAsia="仿宋_GB2312"/>
                <w:lang w:bidi="ar"/>
              </w:rPr>
              <w:t>沔鱼河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A9C81" w14:textId="77777777" w:rsidR="00D72966" w:rsidRPr="007B2E7E" w:rsidRDefault="00D72966" w:rsidP="00D72966">
            <w:pPr>
              <w:pStyle w:val="aff6"/>
              <w:spacing w:after="0"/>
              <w:rPr>
                <w:rFonts w:eastAsia="仿宋_GB2312"/>
              </w:rPr>
            </w:pPr>
            <w:r w:rsidRPr="007B2E7E">
              <w:rPr>
                <w:rFonts w:eastAsia="仿宋_GB2312"/>
                <w:lang w:bidi="ar"/>
              </w:rPr>
              <w:t>362</w:t>
            </w:r>
          </w:p>
        </w:tc>
      </w:tr>
      <w:tr w:rsidR="00D72966" w:rsidRPr="007B2E7E" w14:paraId="4D9AEBE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4FCC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144A" w14:textId="77777777" w:rsidR="00D72966" w:rsidRPr="007B2E7E" w:rsidRDefault="00D72966" w:rsidP="00D72966">
            <w:pPr>
              <w:pStyle w:val="aff6"/>
              <w:spacing w:after="0"/>
              <w:rPr>
                <w:rFonts w:eastAsia="仿宋_GB2312"/>
              </w:rPr>
            </w:pPr>
            <w:r w:rsidRPr="007B2E7E">
              <w:rPr>
                <w:rFonts w:eastAsia="仿宋_GB2312"/>
                <w:lang w:bidi="ar"/>
              </w:rPr>
              <w:t>堡合河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9D6F" w14:textId="77777777" w:rsidR="00D72966" w:rsidRPr="007B2E7E" w:rsidRDefault="00D72966" w:rsidP="00D72966">
            <w:pPr>
              <w:pStyle w:val="aff6"/>
              <w:spacing w:after="0"/>
              <w:rPr>
                <w:rFonts w:eastAsia="仿宋_GB2312"/>
              </w:rPr>
            </w:pPr>
            <w:r w:rsidRPr="007B2E7E">
              <w:rPr>
                <w:rFonts w:eastAsia="仿宋_GB2312"/>
                <w:lang w:bidi="ar"/>
              </w:rPr>
              <w:t>685</w:t>
            </w:r>
          </w:p>
        </w:tc>
      </w:tr>
      <w:tr w:rsidR="00D72966" w:rsidRPr="007B2E7E" w14:paraId="12B242E0"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89F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46B6" w14:textId="77777777" w:rsidR="00D72966" w:rsidRPr="007B2E7E" w:rsidRDefault="00D72966" w:rsidP="00D72966">
            <w:pPr>
              <w:pStyle w:val="aff6"/>
              <w:spacing w:after="0"/>
              <w:rPr>
                <w:rFonts w:eastAsia="仿宋_GB2312"/>
              </w:rPr>
            </w:pPr>
            <w:r w:rsidRPr="007B2E7E">
              <w:rPr>
                <w:rFonts w:eastAsia="仿宋_GB2312"/>
                <w:lang w:bidi="ar"/>
              </w:rPr>
              <w:t>二道河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DD8E" w14:textId="77777777" w:rsidR="00D72966" w:rsidRPr="007B2E7E" w:rsidRDefault="00D72966" w:rsidP="00D72966">
            <w:pPr>
              <w:pStyle w:val="aff6"/>
              <w:spacing w:after="0"/>
              <w:rPr>
                <w:rFonts w:eastAsia="仿宋_GB2312"/>
              </w:rPr>
            </w:pPr>
            <w:r w:rsidRPr="007B2E7E">
              <w:rPr>
                <w:rFonts w:eastAsia="仿宋_GB2312"/>
                <w:lang w:bidi="ar"/>
              </w:rPr>
              <w:t>1292</w:t>
            </w:r>
          </w:p>
        </w:tc>
      </w:tr>
      <w:tr w:rsidR="00D72966" w:rsidRPr="007B2E7E" w14:paraId="4CD364D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C4B2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B6DA8" w14:textId="77777777" w:rsidR="00D72966" w:rsidRPr="007B2E7E" w:rsidRDefault="00D72966" w:rsidP="00D72966">
            <w:pPr>
              <w:pStyle w:val="aff6"/>
              <w:spacing w:after="0"/>
              <w:rPr>
                <w:rFonts w:eastAsia="仿宋_GB2312"/>
              </w:rPr>
            </w:pPr>
            <w:r w:rsidRPr="007B2E7E">
              <w:rPr>
                <w:rFonts w:eastAsia="仿宋_GB2312"/>
                <w:lang w:bidi="ar"/>
              </w:rPr>
              <w:t>水边河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271C" w14:textId="77777777" w:rsidR="00D72966" w:rsidRPr="007B2E7E" w:rsidRDefault="00D72966" w:rsidP="00D72966">
            <w:pPr>
              <w:pStyle w:val="aff6"/>
              <w:spacing w:after="0"/>
              <w:rPr>
                <w:rFonts w:eastAsia="仿宋_GB2312"/>
              </w:rPr>
            </w:pPr>
            <w:r w:rsidRPr="007B2E7E">
              <w:rPr>
                <w:rFonts w:eastAsia="仿宋_GB2312"/>
                <w:lang w:bidi="ar"/>
              </w:rPr>
              <w:t>463</w:t>
            </w:r>
          </w:p>
        </w:tc>
      </w:tr>
      <w:tr w:rsidR="00D72966" w:rsidRPr="007B2E7E" w14:paraId="513B05E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162C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6523D" w14:textId="77777777" w:rsidR="00D72966" w:rsidRPr="007B2E7E" w:rsidRDefault="00D72966" w:rsidP="00D72966">
            <w:pPr>
              <w:pStyle w:val="aff6"/>
              <w:spacing w:after="0"/>
              <w:rPr>
                <w:rFonts w:eastAsia="仿宋_GB2312"/>
              </w:rPr>
            </w:pPr>
            <w:r w:rsidRPr="007B2E7E">
              <w:rPr>
                <w:rFonts w:eastAsia="仿宋_GB2312"/>
                <w:lang w:bidi="ar"/>
              </w:rPr>
              <w:t>九仓河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5575" w14:textId="77777777" w:rsidR="00D72966" w:rsidRPr="007B2E7E" w:rsidRDefault="00D72966" w:rsidP="00D72966">
            <w:pPr>
              <w:pStyle w:val="aff6"/>
              <w:spacing w:after="0"/>
              <w:rPr>
                <w:rFonts w:eastAsia="仿宋_GB2312"/>
              </w:rPr>
            </w:pPr>
            <w:r w:rsidRPr="007B2E7E">
              <w:rPr>
                <w:rFonts w:eastAsia="仿宋_GB2312"/>
                <w:lang w:bidi="ar"/>
              </w:rPr>
              <w:t>362</w:t>
            </w:r>
          </w:p>
        </w:tc>
      </w:tr>
      <w:tr w:rsidR="00D72966" w:rsidRPr="007B2E7E" w14:paraId="0CC771D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B4B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0BB3" w14:textId="77777777" w:rsidR="00D72966" w:rsidRPr="007B2E7E" w:rsidRDefault="00D72966" w:rsidP="00D72966">
            <w:pPr>
              <w:pStyle w:val="aff6"/>
              <w:spacing w:after="0"/>
              <w:rPr>
                <w:rFonts w:eastAsia="仿宋_GB2312"/>
              </w:rPr>
            </w:pPr>
            <w:r w:rsidRPr="007B2E7E">
              <w:rPr>
                <w:rFonts w:eastAsia="仿宋_GB2312"/>
                <w:lang w:bidi="ar"/>
              </w:rPr>
              <w:t>五马河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26B8" w14:textId="77777777" w:rsidR="00D72966" w:rsidRPr="007B2E7E" w:rsidRDefault="00D72966" w:rsidP="00D72966">
            <w:pPr>
              <w:pStyle w:val="aff6"/>
              <w:spacing w:after="0"/>
              <w:rPr>
                <w:rFonts w:eastAsia="仿宋_GB2312"/>
              </w:rPr>
            </w:pPr>
            <w:r w:rsidRPr="007B2E7E">
              <w:rPr>
                <w:rFonts w:eastAsia="仿宋_GB2312"/>
                <w:lang w:bidi="ar"/>
              </w:rPr>
              <w:t>411</w:t>
            </w:r>
          </w:p>
        </w:tc>
      </w:tr>
      <w:tr w:rsidR="00D72966" w:rsidRPr="007B2E7E" w14:paraId="3C9F32E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7AD2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C620" w14:textId="77777777" w:rsidR="00D72966" w:rsidRPr="007B2E7E" w:rsidRDefault="00D72966" w:rsidP="00D72966">
            <w:pPr>
              <w:pStyle w:val="aff6"/>
              <w:spacing w:after="0"/>
              <w:rPr>
                <w:rFonts w:eastAsia="仿宋_GB2312"/>
              </w:rPr>
            </w:pPr>
            <w:r w:rsidRPr="007B2E7E">
              <w:rPr>
                <w:rFonts w:eastAsia="仿宋_GB2312"/>
                <w:lang w:bidi="ar"/>
              </w:rPr>
              <w:t>桐梓河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E872D" w14:textId="77777777" w:rsidR="00D72966" w:rsidRPr="007B2E7E" w:rsidRDefault="00D72966" w:rsidP="00D72966">
            <w:pPr>
              <w:pStyle w:val="aff6"/>
              <w:spacing w:after="0"/>
              <w:rPr>
                <w:rFonts w:eastAsia="仿宋_GB2312"/>
              </w:rPr>
            </w:pPr>
            <w:r w:rsidRPr="007B2E7E">
              <w:rPr>
                <w:rFonts w:eastAsia="仿宋_GB2312"/>
                <w:lang w:bidi="ar"/>
              </w:rPr>
              <w:t>3362</w:t>
            </w:r>
          </w:p>
        </w:tc>
      </w:tr>
      <w:tr w:rsidR="00D72966" w:rsidRPr="007B2E7E" w14:paraId="0FCE430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DF3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F7719" w14:textId="77777777" w:rsidR="00D72966" w:rsidRPr="007B2E7E" w:rsidRDefault="00D72966" w:rsidP="00D72966">
            <w:pPr>
              <w:pStyle w:val="aff6"/>
              <w:spacing w:after="0"/>
              <w:rPr>
                <w:rFonts w:eastAsia="仿宋_GB2312"/>
              </w:rPr>
            </w:pPr>
            <w:r w:rsidRPr="007B2E7E">
              <w:rPr>
                <w:rFonts w:eastAsia="仿宋_GB2312"/>
                <w:lang w:bidi="ar"/>
              </w:rPr>
              <w:t>混子河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DABC" w14:textId="77777777" w:rsidR="00D72966" w:rsidRPr="007B2E7E" w:rsidRDefault="00D72966" w:rsidP="00D72966">
            <w:pPr>
              <w:pStyle w:val="aff6"/>
              <w:spacing w:after="0"/>
              <w:rPr>
                <w:rFonts w:eastAsia="仿宋_GB2312"/>
              </w:rPr>
            </w:pPr>
            <w:r w:rsidRPr="007B2E7E">
              <w:rPr>
                <w:rFonts w:eastAsia="仿宋_GB2312"/>
                <w:lang w:bidi="ar"/>
              </w:rPr>
              <w:t>455</w:t>
            </w:r>
          </w:p>
        </w:tc>
      </w:tr>
      <w:tr w:rsidR="00D72966" w:rsidRPr="007B2E7E" w14:paraId="3114D20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F0CA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4848F" w14:textId="77777777" w:rsidR="00D72966" w:rsidRPr="007B2E7E" w:rsidRDefault="00D72966" w:rsidP="00D72966">
            <w:pPr>
              <w:pStyle w:val="aff6"/>
              <w:spacing w:after="0"/>
              <w:rPr>
                <w:rFonts w:eastAsia="仿宋_GB2312"/>
              </w:rPr>
            </w:pPr>
            <w:r w:rsidRPr="007B2E7E">
              <w:rPr>
                <w:rFonts w:eastAsia="仿宋_GB2312"/>
                <w:lang w:bidi="ar"/>
              </w:rPr>
              <w:t>观音寺河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98F5E" w14:textId="77777777" w:rsidR="00D72966" w:rsidRPr="007B2E7E" w:rsidRDefault="00D72966" w:rsidP="00D72966">
            <w:pPr>
              <w:pStyle w:val="aff6"/>
              <w:spacing w:after="0"/>
              <w:rPr>
                <w:rFonts w:eastAsia="仿宋_GB2312"/>
              </w:rPr>
            </w:pPr>
            <w:r w:rsidRPr="007B2E7E">
              <w:rPr>
                <w:rFonts w:eastAsia="仿宋_GB2312"/>
                <w:lang w:bidi="ar"/>
              </w:rPr>
              <w:t>727</w:t>
            </w:r>
          </w:p>
        </w:tc>
      </w:tr>
      <w:tr w:rsidR="00D72966" w:rsidRPr="007B2E7E" w14:paraId="6FAFF6B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AD5C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6F3DA" w14:textId="77777777" w:rsidR="00D72966" w:rsidRPr="007B2E7E" w:rsidRDefault="00D72966" w:rsidP="00D72966">
            <w:pPr>
              <w:pStyle w:val="aff6"/>
              <w:spacing w:after="0"/>
              <w:rPr>
                <w:rFonts w:eastAsia="仿宋_GB2312"/>
              </w:rPr>
            </w:pPr>
            <w:r w:rsidRPr="007B2E7E">
              <w:rPr>
                <w:rFonts w:eastAsia="仿宋_GB2312"/>
                <w:lang w:bidi="ar"/>
              </w:rPr>
              <w:t>沙溪场河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A2D05" w14:textId="77777777" w:rsidR="00D72966" w:rsidRPr="007B2E7E" w:rsidRDefault="00D72966" w:rsidP="00D72966">
            <w:pPr>
              <w:pStyle w:val="aff6"/>
              <w:spacing w:after="0"/>
              <w:rPr>
                <w:rFonts w:eastAsia="仿宋_GB2312"/>
              </w:rPr>
            </w:pPr>
            <w:r w:rsidRPr="007B2E7E">
              <w:rPr>
                <w:rFonts w:eastAsia="仿宋_GB2312"/>
                <w:lang w:bidi="ar"/>
              </w:rPr>
              <w:t>474</w:t>
            </w:r>
          </w:p>
        </w:tc>
      </w:tr>
      <w:tr w:rsidR="00D72966" w:rsidRPr="007B2E7E" w14:paraId="55E000A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82CB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8FDF2" w14:textId="77777777" w:rsidR="00D72966" w:rsidRPr="007B2E7E" w:rsidRDefault="00D72966" w:rsidP="00D72966">
            <w:pPr>
              <w:pStyle w:val="aff6"/>
              <w:spacing w:after="0"/>
              <w:rPr>
                <w:rFonts w:eastAsia="仿宋_GB2312"/>
              </w:rPr>
            </w:pPr>
            <w:r w:rsidRPr="007B2E7E">
              <w:rPr>
                <w:rFonts w:eastAsia="仿宋_GB2312"/>
                <w:lang w:bidi="ar"/>
              </w:rPr>
              <w:t>木瓜河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0E77A" w14:textId="77777777" w:rsidR="00D72966" w:rsidRPr="007B2E7E" w:rsidRDefault="00D72966" w:rsidP="00D72966">
            <w:pPr>
              <w:pStyle w:val="aff6"/>
              <w:spacing w:after="0"/>
              <w:rPr>
                <w:rFonts w:eastAsia="仿宋_GB2312"/>
              </w:rPr>
            </w:pPr>
            <w:r w:rsidRPr="007B2E7E">
              <w:rPr>
                <w:rFonts w:eastAsia="仿宋_GB2312"/>
                <w:lang w:bidi="ar"/>
              </w:rPr>
              <w:t>387</w:t>
            </w:r>
          </w:p>
        </w:tc>
      </w:tr>
      <w:tr w:rsidR="00D72966" w:rsidRPr="007B2E7E" w14:paraId="417D9A4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5A50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85395" w14:textId="77777777" w:rsidR="00D72966" w:rsidRPr="007B2E7E" w:rsidRDefault="00D72966" w:rsidP="00D72966">
            <w:pPr>
              <w:pStyle w:val="aff6"/>
              <w:spacing w:after="0"/>
              <w:rPr>
                <w:rFonts w:eastAsia="仿宋_GB2312"/>
              </w:rPr>
            </w:pPr>
            <w:r w:rsidRPr="007B2E7E">
              <w:rPr>
                <w:rFonts w:eastAsia="仿宋_GB2312"/>
                <w:lang w:bidi="ar"/>
              </w:rPr>
              <w:t>连山河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6D25" w14:textId="77777777" w:rsidR="00D72966" w:rsidRPr="007B2E7E" w:rsidRDefault="00D72966" w:rsidP="00D72966">
            <w:pPr>
              <w:pStyle w:val="aff6"/>
              <w:spacing w:after="0"/>
              <w:rPr>
                <w:rFonts w:eastAsia="仿宋_GB2312"/>
              </w:rPr>
            </w:pPr>
            <w:r w:rsidRPr="007B2E7E">
              <w:rPr>
                <w:rFonts w:eastAsia="仿宋_GB2312"/>
                <w:lang w:bidi="ar"/>
              </w:rPr>
              <w:t>413</w:t>
            </w:r>
          </w:p>
        </w:tc>
      </w:tr>
      <w:tr w:rsidR="00D72966" w:rsidRPr="007B2E7E" w14:paraId="786EC0E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5612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BEAB5" w14:textId="77777777" w:rsidR="00D72966" w:rsidRPr="007B2E7E" w:rsidRDefault="00D72966" w:rsidP="00D72966">
            <w:pPr>
              <w:pStyle w:val="aff6"/>
              <w:spacing w:after="0"/>
              <w:rPr>
                <w:rFonts w:eastAsia="仿宋_GB2312"/>
              </w:rPr>
            </w:pPr>
            <w:r w:rsidRPr="007B2E7E">
              <w:rPr>
                <w:rFonts w:eastAsia="仿宋_GB2312"/>
                <w:lang w:bidi="ar"/>
              </w:rPr>
              <w:t>阿勒河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5B748" w14:textId="77777777" w:rsidR="00D72966" w:rsidRPr="007B2E7E" w:rsidRDefault="00D72966" w:rsidP="00D72966">
            <w:pPr>
              <w:pStyle w:val="aff6"/>
              <w:spacing w:after="0"/>
              <w:rPr>
                <w:rFonts w:eastAsia="仿宋_GB2312"/>
              </w:rPr>
            </w:pPr>
            <w:r w:rsidRPr="007B2E7E">
              <w:rPr>
                <w:rFonts w:eastAsia="仿宋_GB2312"/>
                <w:lang w:bidi="ar"/>
              </w:rPr>
              <w:t>582</w:t>
            </w:r>
          </w:p>
        </w:tc>
      </w:tr>
      <w:tr w:rsidR="00D72966" w:rsidRPr="007B2E7E" w14:paraId="23E54EE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A66D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C7C8" w14:textId="77777777" w:rsidR="00D72966" w:rsidRPr="007B2E7E" w:rsidRDefault="00D72966" w:rsidP="00D72966">
            <w:pPr>
              <w:pStyle w:val="aff6"/>
              <w:spacing w:after="0"/>
              <w:rPr>
                <w:rFonts w:eastAsia="仿宋_GB2312"/>
              </w:rPr>
            </w:pPr>
            <w:r w:rsidRPr="007B2E7E">
              <w:rPr>
                <w:rFonts w:eastAsia="仿宋_GB2312"/>
                <w:lang w:bidi="ar"/>
              </w:rPr>
              <w:t>歹阳河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7D71E" w14:textId="77777777" w:rsidR="00D72966" w:rsidRPr="007B2E7E" w:rsidRDefault="00D72966" w:rsidP="00D72966">
            <w:pPr>
              <w:pStyle w:val="aff6"/>
              <w:spacing w:after="0"/>
              <w:rPr>
                <w:rFonts w:eastAsia="仿宋_GB2312"/>
              </w:rPr>
            </w:pPr>
            <w:r w:rsidRPr="007B2E7E">
              <w:rPr>
                <w:rFonts w:eastAsia="仿宋_GB2312"/>
                <w:lang w:bidi="ar"/>
              </w:rPr>
              <w:t>603</w:t>
            </w:r>
          </w:p>
        </w:tc>
      </w:tr>
      <w:tr w:rsidR="00D72966" w:rsidRPr="007B2E7E" w14:paraId="167CB44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CF9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C13D3" w14:textId="77777777" w:rsidR="00D72966" w:rsidRPr="007B2E7E" w:rsidRDefault="00D72966" w:rsidP="00D72966">
            <w:pPr>
              <w:pStyle w:val="aff6"/>
              <w:spacing w:after="0"/>
              <w:rPr>
                <w:rFonts w:eastAsia="仿宋_GB2312"/>
              </w:rPr>
            </w:pPr>
            <w:r w:rsidRPr="007B2E7E">
              <w:rPr>
                <w:rFonts w:eastAsia="仿宋_GB2312"/>
                <w:lang w:bidi="ar"/>
              </w:rPr>
              <w:t>波玉河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0209B" w14:textId="77777777" w:rsidR="00D72966" w:rsidRPr="007B2E7E" w:rsidRDefault="00D72966" w:rsidP="00D72966">
            <w:pPr>
              <w:pStyle w:val="aff6"/>
              <w:spacing w:after="0"/>
              <w:rPr>
                <w:rFonts w:eastAsia="仿宋_GB2312"/>
              </w:rPr>
            </w:pPr>
            <w:r w:rsidRPr="007B2E7E">
              <w:rPr>
                <w:rFonts w:eastAsia="仿宋_GB2312"/>
                <w:lang w:bidi="ar"/>
              </w:rPr>
              <w:t>365</w:t>
            </w:r>
          </w:p>
        </w:tc>
      </w:tr>
      <w:tr w:rsidR="00D72966" w:rsidRPr="007B2E7E" w14:paraId="0D49AD8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CB127"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50932" w14:textId="77777777" w:rsidR="00D72966" w:rsidRPr="007B2E7E" w:rsidRDefault="00D72966" w:rsidP="00D72966">
            <w:pPr>
              <w:pStyle w:val="aff6"/>
              <w:spacing w:after="0"/>
              <w:rPr>
                <w:rFonts w:eastAsia="仿宋_GB2312"/>
              </w:rPr>
            </w:pPr>
            <w:r w:rsidRPr="007B2E7E">
              <w:rPr>
                <w:rFonts w:eastAsia="仿宋_GB2312"/>
                <w:lang w:bidi="ar"/>
              </w:rPr>
              <w:t>妈姑河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B80BA" w14:textId="77777777" w:rsidR="00D72966" w:rsidRPr="007B2E7E" w:rsidRDefault="00D72966" w:rsidP="00D72966">
            <w:pPr>
              <w:pStyle w:val="aff6"/>
              <w:spacing w:after="0"/>
              <w:rPr>
                <w:rFonts w:eastAsia="仿宋_GB2312"/>
              </w:rPr>
            </w:pPr>
            <w:r w:rsidRPr="007B2E7E">
              <w:rPr>
                <w:rFonts w:eastAsia="仿宋_GB2312"/>
                <w:lang w:bidi="ar"/>
              </w:rPr>
              <w:t>481</w:t>
            </w:r>
          </w:p>
        </w:tc>
      </w:tr>
      <w:tr w:rsidR="00D72966" w:rsidRPr="007B2E7E" w14:paraId="7D74B42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3532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B19ED" w14:textId="77777777" w:rsidR="00D72966" w:rsidRPr="007B2E7E" w:rsidRDefault="00D72966" w:rsidP="00D72966">
            <w:pPr>
              <w:pStyle w:val="aff6"/>
              <w:spacing w:after="0"/>
              <w:rPr>
                <w:rFonts w:eastAsia="仿宋_GB2312"/>
              </w:rPr>
            </w:pPr>
            <w:r w:rsidRPr="007B2E7E">
              <w:rPr>
                <w:rFonts w:eastAsia="仿宋_GB2312"/>
                <w:lang w:bidi="ar"/>
              </w:rPr>
              <w:t>大河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20328" w14:textId="77777777" w:rsidR="00D72966" w:rsidRPr="007B2E7E" w:rsidRDefault="00D72966" w:rsidP="00D72966">
            <w:pPr>
              <w:pStyle w:val="aff6"/>
              <w:spacing w:after="0"/>
              <w:rPr>
                <w:rFonts w:eastAsia="仿宋_GB2312"/>
              </w:rPr>
            </w:pPr>
            <w:r w:rsidRPr="007B2E7E">
              <w:rPr>
                <w:rFonts w:eastAsia="仿宋_GB2312"/>
                <w:lang w:bidi="ar"/>
              </w:rPr>
              <w:t>531.5</w:t>
            </w:r>
          </w:p>
        </w:tc>
      </w:tr>
      <w:tr w:rsidR="00D72966" w:rsidRPr="007B2E7E" w14:paraId="2DAB4FE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FAEF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8AE39" w14:textId="77777777" w:rsidR="00D72966" w:rsidRPr="007B2E7E" w:rsidRDefault="00D72966" w:rsidP="00D72966">
            <w:pPr>
              <w:pStyle w:val="aff6"/>
              <w:spacing w:after="0"/>
              <w:rPr>
                <w:rFonts w:eastAsia="仿宋_GB2312"/>
              </w:rPr>
            </w:pPr>
            <w:r w:rsidRPr="007B2E7E">
              <w:rPr>
                <w:rFonts w:eastAsia="仿宋_GB2312"/>
                <w:lang w:bidi="ar"/>
              </w:rPr>
              <w:t>毕底河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27E56" w14:textId="77777777" w:rsidR="00D72966" w:rsidRPr="007B2E7E" w:rsidRDefault="00D72966" w:rsidP="00D72966">
            <w:pPr>
              <w:pStyle w:val="aff6"/>
              <w:spacing w:after="0"/>
              <w:rPr>
                <w:rFonts w:eastAsia="仿宋_GB2312"/>
              </w:rPr>
            </w:pPr>
            <w:r w:rsidRPr="007B2E7E">
              <w:rPr>
                <w:rFonts w:eastAsia="仿宋_GB2312"/>
                <w:lang w:bidi="ar"/>
              </w:rPr>
              <w:t>331</w:t>
            </w:r>
          </w:p>
        </w:tc>
      </w:tr>
      <w:tr w:rsidR="00D72966" w:rsidRPr="007B2E7E" w14:paraId="719953C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4D5A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C773" w14:textId="77777777" w:rsidR="00D72966" w:rsidRPr="007B2E7E" w:rsidRDefault="00D72966" w:rsidP="00D72966">
            <w:pPr>
              <w:pStyle w:val="aff6"/>
              <w:spacing w:after="0"/>
              <w:rPr>
                <w:rFonts w:eastAsia="仿宋_GB2312"/>
              </w:rPr>
            </w:pPr>
            <w:r w:rsidRPr="007B2E7E">
              <w:rPr>
                <w:rFonts w:eastAsia="仿宋_GB2312"/>
                <w:lang w:bidi="ar"/>
              </w:rPr>
              <w:t>引底河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0260D" w14:textId="77777777" w:rsidR="00D72966" w:rsidRPr="007B2E7E" w:rsidRDefault="00D72966" w:rsidP="00D72966">
            <w:pPr>
              <w:pStyle w:val="aff6"/>
              <w:spacing w:after="0"/>
              <w:rPr>
                <w:rFonts w:eastAsia="仿宋_GB2312"/>
              </w:rPr>
            </w:pPr>
            <w:r w:rsidRPr="007B2E7E">
              <w:rPr>
                <w:rFonts w:eastAsia="仿宋_GB2312"/>
                <w:lang w:bidi="ar"/>
              </w:rPr>
              <w:t>524</w:t>
            </w:r>
          </w:p>
        </w:tc>
      </w:tr>
      <w:tr w:rsidR="00D72966" w:rsidRPr="007B2E7E" w14:paraId="71D90030"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F526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92F49" w14:textId="77777777" w:rsidR="00D72966" w:rsidRPr="007B2E7E" w:rsidRDefault="00D72966" w:rsidP="00D72966">
            <w:pPr>
              <w:pStyle w:val="aff6"/>
              <w:spacing w:after="0"/>
              <w:rPr>
                <w:rFonts w:eastAsia="仿宋_GB2312"/>
              </w:rPr>
            </w:pPr>
            <w:r w:rsidRPr="007B2E7E">
              <w:rPr>
                <w:rFonts w:eastAsia="仿宋_GB2312"/>
                <w:lang w:bidi="ar"/>
              </w:rPr>
              <w:t>后河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18CD" w14:textId="77777777" w:rsidR="00D72966" w:rsidRPr="007B2E7E" w:rsidRDefault="00D72966" w:rsidP="00D72966">
            <w:pPr>
              <w:pStyle w:val="aff6"/>
              <w:spacing w:after="0"/>
              <w:rPr>
                <w:rFonts w:eastAsia="仿宋_GB2312"/>
              </w:rPr>
            </w:pPr>
            <w:r w:rsidRPr="007B2E7E">
              <w:rPr>
                <w:rFonts w:eastAsia="仿宋_GB2312"/>
                <w:lang w:bidi="ar"/>
              </w:rPr>
              <w:t>371</w:t>
            </w:r>
          </w:p>
        </w:tc>
      </w:tr>
      <w:tr w:rsidR="00D72966" w:rsidRPr="007B2E7E" w14:paraId="7027868F"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236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00AE7" w14:textId="77777777" w:rsidR="00D72966" w:rsidRPr="007B2E7E" w:rsidRDefault="00D72966" w:rsidP="00D72966">
            <w:pPr>
              <w:pStyle w:val="aff6"/>
              <w:spacing w:after="0"/>
              <w:rPr>
                <w:rFonts w:eastAsia="仿宋_GB2312"/>
              </w:rPr>
            </w:pPr>
            <w:r w:rsidRPr="007B2E7E">
              <w:rPr>
                <w:rFonts w:eastAsia="仿宋_GB2312"/>
                <w:lang w:bidi="ar"/>
              </w:rPr>
              <w:t>伍佐河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2372A" w14:textId="77777777" w:rsidR="00D72966" w:rsidRPr="007B2E7E" w:rsidRDefault="00D72966" w:rsidP="00D72966">
            <w:pPr>
              <w:pStyle w:val="aff6"/>
              <w:spacing w:after="0"/>
              <w:rPr>
                <w:rFonts w:eastAsia="仿宋_GB2312"/>
              </w:rPr>
            </w:pPr>
            <w:r w:rsidRPr="007B2E7E">
              <w:rPr>
                <w:rFonts w:eastAsia="仿宋_GB2312"/>
                <w:lang w:bidi="ar"/>
              </w:rPr>
              <w:t>436</w:t>
            </w:r>
          </w:p>
        </w:tc>
      </w:tr>
      <w:tr w:rsidR="00D72966" w:rsidRPr="007B2E7E" w14:paraId="2C299D2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2186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F1C61" w14:textId="77777777" w:rsidR="00D72966" w:rsidRPr="007B2E7E" w:rsidRDefault="00D72966" w:rsidP="00D72966">
            <w:pPr>
              <w:pStyle w:val="aff6"/>
              <w:spacing w:after="0"/>
              <w:rPr>
                <w:rFonts w:eastAsia="仿宋_GB2312"/>
              </w:rPr>
            </w:pPr>
            <w:r w:rsidRPr="007B2E7E">
              <w:rPr>
                <w:rFonts w:eastAsia="仿宋_GB2312"/>
                <w:lang w:bidi="ar"/>
              </w:rPr>
              <w:t>白甫河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A001D" w14:textId="77777777" w:rsidR="00D72966" w:rsidRPr="007B2E7E" w:rsidRDefault="00D72966" w:rsidP="00D72966">
            <w:pPr>
              <w:pStyle w:val="aff6"/>
              <w:spacing w:after="0"/>
              <w:rPr>
                <w:rFonts w:eastAsia="仿宋_GB2312"/>
              </w:rPr>
            </w:pPr>
            <w:r w:rsidRPr="007B2E7E">
              <w:rPr>
                <w:rFonts w:eastAsia="仿宋_GB2312"/>
                <w:lang w:bidi="ar"/>
              </w:rPr>
              <w:t>2339</w:t>
            </w:r>
          </w:p>
        </w:tc>
      </w:tr>
      <w:tr w:rsidR="00D72966" w:rsidRPr="007B2E7E" w14:paraId="5BBEC69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DCFC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035B" w14:textId="77777777" w:rsidR="00D72966" w:rsidRPr="007B2E7E" w:rsidRDefault="00D72966" w:rsidP="00D72966">
            <w:pPr>
              <w:pStyle w:val="aff6"/>
              <w:spacing w:after="0"/>
              <w:rPr>
                <w:rFonts w:eastAsia="仿宋_GB2312"/>
              </w:rPr>
            </w:pPr>
            <w:r w:rsidRPr="007B2E7E">
              <w:rPr>
                <w:rFonts w:eastAsia="仿宋_GB2312"/>
                <w:lang w:bidi="ar"/>
              </w:rPr>
              <w:t>两岔河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B0628" w14:textId="77777777" w:rsidR="00D72966" w:rsidRPr="007B2E7E" w:rsidRDefault="00D72966" w:rsidP="00D72966">
            <w:pPr>
              <w:pStyle w:val="aff6"/>
              <w:spacing w:after="0"/>
              <w:rPr>
                <w:rFonts w:eastAsia="仿宋_GB2312"/>
              </w:rPr>
            </w:pPr>
            <w:r w:rsidRPr="007B2E7E">
              <w:rPr>
                <w:rFonts w:eastAsia="仿宋_GB2312"/>
                <w:lang w:bidi="ar"/>
              </w:rPr>
              <w:t>621</w:t>
            </w:r>
          </w:p>
        </w:tc>
      </w:tr>
      <w:tr w:rsidR="00D72966" w:rsidRPr="007B2E7E" w14:paraId="6CA9304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5CCF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594C" w14:textId="77777777" w:rsidR="00D72966" w:rsidRPr="007B2E7E" w:rsidRDefault="00D72966" w:rsidP="00D72966">
            <w:pPr>
              <w:pStyle w:val="aff6"/>
              <w:spacing w:after="0"/>
              <w:rPr>
                <w:rFonts w:eastAsia="仿宋_GB2312"/>
              </w:rPr>
            </w:pPr>
            <w:r w:rsidRPr="007B2E7E">
              <w:rPr>
                <w:rFonts w:eastAsia="仿宋_GB2312"/>
                <w:lang w:bidi="ar"/>
              </w:rPr>
              <w:t>木白河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48661" w14:textId="77777777" w:rsidR="00D72966" w:rsidRPr="007B2E7E" w:rsidRDefault="00D72966" w:rsidP="00D72966">
            <w:pPr>
              <w:pStyle w:val="aff6"/>
              <w:spacing w:after="0"/>
              <w:rPr>
                <w:rFonts w:eastAsia="仿宋_GB2312"/>
              </w:rPr>
            </w:pPr>
            <w:r w:rsidRPr="007B2E7E">
              <w:rPr>
                <w:rFonts w:eastAsia="仿宋_GB2312"/>
                <w:lang w:bidi="ar"/>
              </w:rPr>
              <w:t>343</w:t>
            </w:r>
          </w:p>
        </w:tc>
      </w:tr>
      <w:tr w:rsidR="00D72966" w:rsidRPr="007B2E7E" w14:paraId="2912CABE"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E7D1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2DA05" w14:textId="77777777" w:rsidR="00D72966" w:rsidRPr="007B2E7E" w:rsidRDefault="00D72966" w:rsidP="00D72966">
            <w:pPr>
              <w:pStyle w:val="aff6"/>
              <w:spacing w:after="0"/>
              <w:rPr>
                <w:rFonts w:eastAsia="仿宋_GB2312"/>
              </w:rPr>
            </w:pPr>
            <w:r w:rsidRPr="007B2E7E">
              <w:rPr>
                <w:rFonts w:eastAsia="仿宋_GB2312"/>
                <w:lang w:bidi="ar"/>
              </w:rPr>
              <w:t>凹水河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837D8" w14:textId="77777777" w:rsidR="00D72966" w:rsidRPr="007B2E7E" w:rsidRDefault="00D72966" w:rsidP="00D72966">
            <w:pPr>
              <w:pStyle w:val="aff6"/>
              <w:spacing w:after="0"/>
              <w:rPr>
                <w:rFonts w:eastAsia="仿宋_GB2312"/>
              </w:rPr>
            </w:pPr>
            <w:r w:rsidRPr="007B2E7E">
              <w:rPr>
                <w:rFonts w:eastAsia="仿宋_GB2312"/>
                <w:lang w:bidi="ar"/>
              </w:rPr>
              <w:t>372</w:t>
            </w:r>
          </w:p>
        </w:tc>
      </w:tr>
      <w:tr w:rsidR="00D72966" w:rsidRPr="007B2E7E" w14:paraId="3D14416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8959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0A9E2" w14:textId="77777777" w:rsidR="00D72966" w:rsidRPr="007B2E7E" w:rsidRDefault="00D72966" w:rsidP="00D72966">
            <w:pPr>
              <w:pStyle w:val="aff6"/>
              <w:spacing w:after="0"/>
              <w:rPr>
                <w:rFonts w:eastAsia="仿宋_GB2312"/>
              </w:rPr>
            </w:pPr>
            <w:r w:rsidRPr="007B2E7E">
              <w:rPr>
                <w:rFonts w:eastAsia="仿宋_GB2312"/>
                <w:lang w:bidi="ar"/>
              </w:rPr>
              <w:t>织金河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C75D" w14:textId="77777777" w:rsidR="00D72966" w:rsidRPr="007B2E7E" w:rsidRDefault="00D72966" w:rsidP="00D72966">
            <w:pPr>
              <w:pStyle w:val="aff6"/>
              <w:spacing w:after="0"/>
              <w:rPr>
                <w:rFonts w:eastAsia="仿宋_GB2312"/>
              </w:rPr>
            </w:pPr>
            <w:r w:rsidRPr="007B2E7E">
              <w:rPr>
                <w:rFonts w:eastAsia="仿宋_GB2312"/>
                <w:lang w:bidi="ar"/>
              </w:rPr>
              <w:t>426</w:t>
            </w:r>
          </w:p>
        </w:tc>
      </w:tr>
      <w:tr w:rsidR="00D72966" w:rsidRPr="007B2E7E" w14:paraId="53D2756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E899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1A9B8" w14:textId="77777777" w:rsidR="00D72966" w:rsidRPr="007B2E7E" w:rsidRDefault="00D72966" w:rsidP="00D72966">
            <w:pPr>
              <w:pStyle w:val="aff6"/>
              <w:spacing w:after="0"/>
              <w:rPr>
                <w:rFonts w:eastAsia="仿宋_GB2312"/>
              </w:rPr>
            </w:pPr>
            <w:r w:rsidRPr="007B2E7E">
              <w:rPr>
                <w:rFonts w:eastAsia="仿宋_GB2312"/>
                <w:lang w:bidi="ar"/>
              </w:rPr>
              <w:t>猫跳河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744EC" w14:textId="77777777" w:rsidR="00D72966" w:rsidRPr="007B2E7E" w:rsidRDefault="00D72966" w:rsidP="00D72966">
            <w:pPr>
              <w:pStyle w:val="aff6"/>
              <w:spacing w:after="0"/>
              <w:rPr>
                <w:rFonts w:eastAsia="仿宋_GB2312"/>
              </w:rPr>
            </w:pPr>
            <w:r w:rsidRPr="007B2E7E">
              <w:rPr>
                <w:rFonts w:eastAsia="仿宋_GB2312"/>
                <w:lang w:bidi="ar"/>
              </w:rPr>
              <w:t>3359</w:t>
            </w:r>
          </w:p>
        </w:tc>
      </w:tr>
      <w:tr w:rsidR="00D72966" w:rsidRPr="007B2E7E" w14:paraId="7FD36A1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EFB3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72EAA" w14:textId="77777777" w:rsidR="00D72966" w:rsidRPr="007B2E7E" w:rsidRDefault="00D72966" w:rsidP="00D72966">
            <w:pPr>
              <w:pStyle w:val="aff6"/>
              <w:spacing w:after="0"/>
              <w:rPr>
                <w:rFonts w:eastAsia="仿宋_GB2312"/>
              </w:rPr>
            </w:pPr>
            <w:r w:rsidRPr="007B2E7E">
              <w:rPr>
                <w:rFonts w:eastAsia="仿宋_GB2312"/>
                <w:lang w:bidi="ar"/>
              </w:rPr>
              <w:t>暗流河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E9C90" w14:textId="77777777" w:rsidR="00D72966" w:rsidRPr="007B2E7E" w:rsidRDefault="00D72966" w:rsidP="00D72966">
            <w:pPr>
              <w:pStyle w:val="aff6"/>
              <w:spacing w:after="0"/>
              <w:rPr>
                <w:rFonts w:eastAsia="仿宋_GB2312"/>
              </w:rPr>
            </w:pPr>
            <w:r w:rsidRPr="007B2E7E">
              <w:rPr>
                <w:rFonts w:eastAsia="仿宋_GB2312"/>
                <w:lang w:bidi="ar"/>
              </w:rPr>
              <w:t>513</w:t>
            </w:r>
          </w:p>
        </w:tc>
      </w:tr>
      <w:tr w:rsidR="00D72966" w:rsidRPr="007B2E7E" w14:paraId="2FC29A2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A7B2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27B6C" w14:textId="77777777" w:rsidR="00D72966" w:rsidRPr="007B2E7E" w:rsidRDefault="00D72966" w:rsidP="00D72966">
            <w:pPr>
              <w:pStyle w:val="aff6"/>
              <w:spacing w:after="0"/>
              <w:rPr>
                <w:rFonts w:eastAsia="仿宋_GB2312"/>
              </w:rPr>
            </w:pPr>
            <w:r w:rsidRPr="007B2E7E">
              <w:rPr>
                <w:rFonts w:eastAsia="仿宋_GB2312"/>
                <w:lang w:bidi="ar"/>
              </w:rPr>
              <w:t>野纪河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7B067" w14:textId="77777777" w:rsidR="00D72966" w:rsidRPr="007B2E7E" w:rsidRDefault="00D72966" w:rsidP="00D72966">
            <w:pPr>
              <w:pStyle w:val="aff6"/>
              <w:spacing w:after="0"/>
              <w:rPr>
                <w:rFonts w:eastAsia="仿宋_GB2312"/>
              </w:rPr>
            </w:pPr>
            <w:r w:rsidRPr="007B2E7E">
              <w:rPr>
                <w:rFonts w:eastAsia="仿宋_GB2312"/>
                <w:lang w:bidi="ar"/>
              </w:rPr>
              <w:t>2241</w:t>
            </w:r>
          </w:p>
        </w:tc>
      </w:tr>
      <w:tr w:rsidR="00D72966" w:rsidRPr="007B2E7E" w14:paraId="7314B2CE"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1425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A8122" w14:textId="77777777" w:rsidR="00D72966" w:rsidRPr="007B2E7E" w:rsidRDefault="00D72966" w:rsidP="00D72966">
            <w:pPr>
              <w:pStyle w:val="aff6"/>
              <w:spacing w:after="0"/>
              <w:rPr>
                <w:rFonts w:eastAsia="仿宋_GB2312"/>
              </w:rPr>
            </w:pPr>
            <w:r w:rsidRPr="007B2E7E">
              <w:rPr>
                <w:rFonts w:eastAsia="仿宋_GB2312"/>
                <w:lang w:bidi="ar"/>
              </w:rPr>
              <w:t>渭河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9FC17" w14:textId="77777777" w:rsidR="00D72966" w:rsidRPr="007B2E7E" w:rsidRDefault="00D72966" w:rsidP="00D72966">
            <w:pPr>
              <w:pStyle w:val="aff6"/>
              <w:spacing w:after="0"/>
              <w:rPr>
                <w:rFonts w:eastAsia="仿宋_GB2312"/>
              </w:rPr>
            </w:pPr>
            <w:r w:rsidRPr="007B2E7E">
              <w:rPr>
                <w:rFonts w:eastAsia="仿宋_GB2312"/>
                <w:lang w:bidi="ar"/>
              </w:rPr>
              <w:t>566</w:t>
            </w:r>
          </w:p>
        </w:tc>
      </w:tr>
      <w:tr w:rsidR="00D72966" w:rsidRPr="007B2E7E" w14:paraId="319C76D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C8A1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A5491" w14:textId="77777777" w:rsidR="00D72966" w:rsidRPr="007B2E7E" w:rsidRDefault="00D72966" w:rsidP="00D72966">
            <w:pPr>
              <w:pStyle w:val="aff6"/>
              <w:spacing w:after="0"/>
              <w:rPr>
                <w:rFonts w:eastAsia="仿宋_GB2312"/>
              </w:rPr>
            </w:pPr>
            <w:r w:rsidRPr="007B2E7E">
              <w:rPr>
                <w:rFonts w:eastAsia="仿宋_GB2312"/>
                <w:lang w:bidi="ar"/>
              </w:rPr>
              <w:t>马路河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6579" w14:textId="77777777" w:rsidR="00D72966" w:rsidRPr="007B2E7E" w:rsidRDefault="00D72966" w:rsidP="00D72966">
            <w:pPr>
              <w:pStyle w:val="aff6"/>
              <w:spacing w:after="0"/>
              <w:rPr>
                <w:rFonts w:eastAsia="仿宋_GB2312"/>
              </w:rPr>
            </w:pPr>
            <w:r w:rsidRPr="007B2E7E">
              <w:rPr>
                <w:rFonts w:eastAsia="仿宋_GB2312"/>
                <w:lang w:bidi="ar"/>
              </w:rPr>
              <w:t>373</w:t>
            </w:r>
          </w:p>
        </w:tc>
      </w:tr>
      <w:tr w:rsidR="00D72966" w:rsidRPr="007B2E7E" w14:paraId="385739B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D09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6A4DE" w14:textId="77777777" w:rsidR="00D72966" w:rsidRPr="007B2E7E" w:rsidRDefault="00D72966" w:rsidP="00D72966">
            <w:pPr>
              <w:pStyle w:val="aff6"/>
              <w:spacing w:after="0"/>
              <w:rPr>
                <w:rFonts w:eastAsia="仿宋_GB2312"/>
              </w:rPr>
            </w:pPr>
            <w:r w:rsidRPr="007B2E7E">
              <w:rPr>
                <w:rFonts w:eastAsia="仿宋_GB2312"/>
                <w:lang w:bidi="ar"/>
              </w:rPr>
              <w:t>息烽河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33B39" w14:textId="77777777" w:rsidR="00D72966" w:rsidRPr="007B2E7E" w:rsidRDefault="00D72966" w:rsidP="00D72966">
            <w:pPr>
              <w:pStyle w:val="aff6"/>
              <w:spacing w:after="0"/>
              <w:rPr>
                <w:rFonts w:eastAsia="仿宋_GB2312"/>
              </w:rPr>
            </w:pPr>
            <w:r w:rsidRPr="007B2E7E">
              <w:rPr>
                <w:rFonts w:eastAsia="仿宋_GB2312"/>
                <w:lang w:bidi="ar"/>
              </w:rPr>
              <w:t>463</w:t>
            </w:r>
          </w:p>
        </w:tc>
      </w:tr>
      <w:tr w:rsidR="00D72966" w:rsidRPr="007B2E7E" w14:paraId="67BBD48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E592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E288C" w14:textId="77777777" w:rsidR="00D72966" w:rsidRPr="007B2E7E" w:rsidRDefault="00D72966" w:rsidP="00D72966">
            <w:pPr>
              <w:pStyle w:val="aff6"/>
              <w:spacing w:after="0"/>
              <w:rPr>
                <w:rFonts w:eastAsia="仿宋_GB2312"/>
              </w:rPr>
            </w:pPr>
            <w:r w:rsidRPr="007B2E7E">
              <w:rPr>
                <w:rFonts w:eastAsia="仿宋_GB2312"/>
                <w:lang w:bidi="ar"/>
              </w:rPr>
              <w:t>偏岩河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97210" w14:textId="77777777" w:rsidR="00D72966" w:rsidRPr="007B2E7E" w:rsidRDefault="00D72966" w:rsidP="00D72966">
            <w:pPr>
              <w:pStyle w:val="aff6"/>
              <w:spacing w:after="0"/>
              <w:rPr>
                <w:rFonts w:eastAsia="仿宋_GB2312"/>
              </w:rPr>
            </w:pPr>
            <w:r w:rsidRPr="007B2E7E">
              <w:rPr>
                <w:rFonts w:eastAsia="仿宋_GB2312"/>
                <w:lang w:bidi="ar"/>
              </w:rPr>
              <w:t>2249</w:t>
            </w:r>
          </w:p>
        </w:tc>
      </w:tr>
      <w:tr w:rsidR="00D72966" w:rsidRPr="007B2E7E" w14:paraId="3485339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44DC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7A661" w14:textId="77777777" w:rsidR="00D72966" w:rsidRPr="007B2E7E" w:rsidRDefault="00D72966" w:rsidP="00D72966">
            <w:pPr>
              <w:pStyle w:val="aff6"/>
              <w:spacing w:after="0"/>
              <w:rPr>
                <w:rFonts w:eastAsia="仿宋_GB2312"/>
              </w:rPr>
            </w:pPr>
            <w:r w:rsidRPr="007B2E7E">
              <w:rPr>
                <w:rFonts w:eastAsia="仿宋_GB2312"/>
                <w:lang w:bidi="ar"/>
              </w:rPr>
              <w:t>花滩河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7F250" w14:textId="77777777" w:rsidR="00D72966" w:rsidRPr="007B2E7E" w:rsidRDefault="00D72966" w:rsidP="00D72966">
            <w:pPr>
              <w:pStyle w:val="aff6"/>
              <w:spacing w:after="0"/>
              <w:rPr>
                <w:rFonts w:eastAsia="仿宋_GB2312"/>
              </w:rPr>
            </w:pPr>
            <w:r w:rsidRPr="007B2E7E">
              <w:rPr>
                <w:rFonts w:eastAsia="仿宋_GB2312"/>
                <w:lang w:bidi="ar"/>
              </w:rPr>
              <w:t>332</w:t>
            </w:r>
          </w:p>
        </w:tc>
      </w:tr>
      <w:tr w:rsidR="00D72966" w:rsidRPr="007B2E7E" w14:paraId="08A3958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8BB6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A94A5" w14:textId="18BD1AF8" w:rsidR="00D72966" w:rsidRPr="007B2E7E" w:rsidRDefault="00D72966" w:rsidP="00D72966">
            <w:pPr>
              <w:pStyle w:val="aff6"/>
              <w:spacing w:after="0"/>
              <w:rPr>
                <w:rFonts w:eastAsia="仿宋_GB2312"/>
                <w:lang w:bidi="ar"/>
              </w:rPr>
            </w:pPr>
            <w:r w:rsidRPr="007B2E7E">
              <w:rPr>
                <w:rFonts w:eastAsia="仿宋_GB2312"/>
                <w:lang w:bidi="ar"/>
              </w:rPr>
              <w:t>鱼塘河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75E2" w14:textId="7C5842DA" w:rsidR="00D72966" w:rsidRPr="007B2E7E" w:rsidRDefault="00D72966" w:rsidP="00D72966">
            <w:pPr>
              <w:pStyle w:val="aff6"/>
              <w:spacing w:after="0"/>
              <w:rPr>
                <w:rFonts w:eastAsia="仿宋_GB2312"/>
                <w:lang w:bidi="ar"/>
              </w:rPr>
            </w:pPr>
            <w:r w:rsidRPr="007B2E7E">
              <w:rPr>
                <w:rFonts w:eastAsia="仿宋_GB2312"/>
                <w:lang w:bidi="ar"/>
              </w:rPr>
              <w:t>440</w:t>
            </w:r>
          </w:p>
        </w:tc>
      </w:tr>
      <w:tr w:rsidR="00D72966" w:rsidRPr="007B2E7E" w14:paraId="50C6CB9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C458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4B5BF" w14:textId="77777777" w:rsidR="00D72966" w:rsidRPr="007B2E7E" w:rsidRDefault="00D72966" w:rsidP="00D72966">
            <w:pPr>
              <w:pStyle w:val="aff6"/>
              <w:spacing w:after="0"/>
              <w:rPr>
                <w:rFonts w:eastAsia="仿宋_GB2312"/>
              </w:rPr>
            </w:pPr>
            <w:r w:rsidRPr="007B2E7E">
              <w:rPr>
                <w:rFonts w:eastAsia="仿宋_GB2312"/>
                <w:lang w:bidi="ar"/>
              </w:rPr>
              <w:t>谷撒河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65365" w14:textId="77777777" w:rsidR="00D72966" w:rsidRPr="007B2E7E" w:rsidRDefault="00D72966" w:rsidP="00D72966">
            <w:pPr>
              <w:pStyle w:val="aff6"/>
              <w:spacing w:after="0"/>
              <w:rPr>
                <w:rFonts w:eastAsia="仿宋_GB2312"/>
              </w:rPr>
            </w:pPr>
            <w:r w:rsidRPr="007B2E7E">
              <w:rPr>
                <w:rFonts w:eastAsia="仿宋_GB2312"/>
                <w:lang w:bidi="ar"/>
              </w:rPr>
              <w:t>425</w:t>
            </w:r>
          </w:p>
        </w:tc>
      </w:tr>
      <w:tr w:rsidR="00D72966" w:rsidRPr="007B2E7E" w14:paraId="36662C0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83D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8F34D" w14:textId="77777777" w:rsidR="00D72966" w:rsidRPr="007B2E7E" w:rsidRDefault="00D72966" w:rsidP="00D72966">
            <w:pPr>
              <w:pStyle w:val="aff6"/>
              <w:spacing w:after="0"/>
              <w:rPr>
                <w:rFonts w:eastAsia="仿宋_GB2312"/>
              </w:rPr>
            </w:pPr>
            <w:r w:rsidRPr="007B2E7E">
              <w:rPr>
                <w:rFonts w:eastAsia="仿宋_GB2312"/>
                <w:lang w:bidi="ar"/>
              </w:rPr>
              <w:t>仁江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694E5" w14:textId="77777777" w:rsidR="00D72966" w:rsidRPr="007B2E7E" w:rsidRDefault="00D72966" w:rsidP="00D72966">
            <w:pPr>
              <w:pStyle w:val="aff6"/>
              <w:spacing w:after="0"/>
              <w:rPr>
                <w:rFonts w:eastAsia="仿宋_GB2312"/>
              </w:rPr>
            </w:pPr>
            <w:r w:rsidRPr="007B2E7E">
              <w:rPr>
                <w:rFonts w:eastAsia="仿宋_GB2312"/>
                <w:lang w:bidi="ar"/>
              </w:rPr>
              <w:t>702</w:t>
            </w:r>
          </w:p>
        </w:tc>
      </w:tr>
      <w:tr w:rsidR="00D72966" w:rsidRPr="007B2E7E" w14:paraId="7347D09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464C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A3A40" w14:textId="77777777" w:rsidR="00D72966" w:rsidRPr="007B2E7E" w:rsidRDefault="00D72966" w:rsidP="00D72966">
            <w:pPr>
              <w:pStyle w:val="aff6"/>
              <w:spacing w:after="0"/>
              <w:rPr>
                <w:rFonts w:eastAsia="仿宋_GB2312"/>
              </w:rPr>
            </w:pPr>
            <w:r w:rsidRPr="007B2E7E">
              <w:rPr>
                <w:rFonts w:eastAsia="仿宋_GB2312"/>
                <w:lang w:bidi="ar"/>
              </w:rPr>
              <w:t>湄江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45854" w14:textId="77777777" w:rsidR="00D72966" w:rsidRPr="007B2E7E" w:rsidRDefault="00D72966" w:rsidP="00D72966">
            <w:pPr>
              <w:pStyle w:val="aff6"/>
              <w:spacing w:after="0"/>
              <w:rPr>
                <w:rFonts w:eastAsia="仿宋_GB2312"/>
              </w:rPr>
            </w:pPr>
            <w:r w:rsidRPr="007B2E7E">
              <w:rPr>
                <w:rFonts w:eastAsia="仿宋_GB2312"/>
                <w:lang w:bidi="ar"/>
              </w:rPr>
              <w:t>4876</w:t>
            </w:r>
          </w:p>
        </w:tc>
      </w:tr>
      <w:tr w:rsidR="00D72966" w:rsidRPr="007B2E7E" w14:paraId="4B82FA4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53A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ABC47" w14:textId="77777777" w:rsidR="00D72966" w:rsidRPr="007B2E7E" w:rsidRDefault="00D72966" w:rsidP="00D72966">
            <w:pPr>
              <w:pStyle w:val="aff6"/>
              <w:spacing w:after="0"/>
              <w:rPr>
                <w:rFonts w:eastAsia="仿宋_GB2312"/>
              </w:rPr>
            </w:pPr>
            <w:r w:rsidRPr="007B2E7E">
              <w:rPr>
                <w:rFonts w:eastAsia="仿宋_GB2312"/>
                <w:lang w:bidi="ar"/>
              </w:rPr>
              <w:t>卜水河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21B9" w14:textId="77777777" w:rsidR="00D72966" w:rsidRPr="007B2E7E" w:rsidRDefault="00D72966" w:rsidP="00D72966">
            <w:pPr>
              <w:pStyle w:val="aff6"/>
              <w:spacing w:after="0"/>
              <w:rPr>
                <w:rFonts w:eastAsia="仿宋_GB2312"/>
              </w:rPr>
            </w:pPr>
            <w:r w:rsidRPr="007B2E7E">
              <w:rPr>
                <w:rFonts w:eastAsia="仿宋_GB2312"/>
                <w:lang w:bidi="ar"/>
              </w:rPr>
              <w:t>342</w:t>
            </w:r>
          </w:p>
        </w:tc>
      </w:tr>
      <w:tr w:rsidR="00D72966" w:rsidRPr="007B2E7E" w14:paraId="4777038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8DFD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13293" w14:textId="77777777" w:rsidR="00D72966" w:rsidRPr="007B2E7E" w:rsidRDefault="00D72966" w:rsidP="00D72966">
            <w:pPr>
              <w:pStyle w:val="aff6"/>
              <w:spacing w:after="0"/>
              <w:rPr>
                <w:rFonts w:eastAsia="仿宋_GB2312"/>
              </w:rPr>
            </w:pPr>
            <w:r w:rsidRPr="007B2E7E">
              <w:rPr>
                <w:rFonts w:eastAsia="仿宋_GB2312"/>
                <w:lang w:bidi="ar"/>
              </w:rPr>
              <w:t>洛安江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D4FF6" w14:textId="77777777" w:rsidR="00D72966" w:rsidRPr="007B2E7E" w:rsidRDefault="00D72966" w:rsidP="00D72966">
            <w:pPr>
              <w:pStyle w:val="aff6"/>
              <w:spacing w:after="0"/>
              <w:rPr>
                <w:rFonts w:eastAsia="仿宋_GB2312"/>
              </w:rPr>
            </w:pPr>
            <w:r w:rsidRPr="007B2E7E">
              <w:rPr>
                <w:rFonts w:eastAsia="仿宋_GB2312"/>
                <w:lang w:bidi="ar"/>
              </w:rPr>
              <w:t>714</w:t>
            </w:r>
          </w:p>
        </w:tc>
      </w:tr>
      <w:tr w:rsidR="00D72966" w:rsidRPr="007B2E7E" w14:paraId="05482CD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FE3F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F105" w14:textId="77777777" w:rsidR="00D72966" w:rsidRPr="007B2E7E" w:rsidRDefault="00D72966" w:rsidP="00D72966">
            <w:pPr>
              <w:pStyle w:val="aff6"/>
              <w:spacing w:after="0"/>
              <w:rPr>
                <w:rFonts w:eastAsia="仿宋_GB2312"/>
              </w:rPr>
            </w:pPr>
            <w:r w:rsidRPr="007B2E7E">
              <w:rPr>
                <w:rFonts w:eastAsia="仿宋_GB2312"/>
                <w:lang w:bidi="ar"/>
              </w:rPr>
              <w:t>头堡河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56936" w14:textId="77777777" w:rsidR="00D72966" w:rsidRPr="007B2E7E" w:rsidRDefault="00D72966" w:rsidP="00D72966">
            <w:pPr>
              <w:pStyle w:val="aff6"/>
              <w:spacing w:after="0"/>
              <w:rPr>
                <w:rFonts w:eastAsia="仿宋_GB2312"/>
              </w:rPr>
            </w:pPr>
            <w:r w:rsidRPr="007B2E7E">
              <w:rPr>
                <w:rFonts w:eastAsia="仿宋_GB2312"/>
                <w:lang w:bidi="ar"/>
              </w:rPr>
              <w:t>409</w:t>
            </w:r>
          </w:p>
        </w:tc>
      </w:tr>
      <w:tr w:rsidR="00D72966" w:rsidRPr="007B2E7E" w14:paraId="75DC35A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C2D2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D5290" w14:textId="77777777" w:rsidR="00D72966" w:rsidRPr="007B2E7E" w:rsidRDefault="00D72966" w:rsidP="00D72966">
            <w:pPr>
              <w:pStyle w:val="aff6"/>
              <w:spacing w:after="0"/>
              <w:rPr>
                <w:rFonts w:eastAsia="仿宋_GB2312"/>
              </w:rPr>
            </w:pPr>
            <w:r w:rsidRPr="007B2E7E">
              <w:rPr>
                <w:rFonts w:eastAsia="仿宋_GB2312"/>
                <w:lang w:bidi="ar"/>
              </w:rPr>
              <w:t>独木河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DB106" w14:textId="77777777" w:rsidR="00D72966" w:rsidRPr="007B2E7E" w:rsidRDefault="00D72966" w:rsidP="00D72966">
            <w:pPr>
              <w:pStyle w:val="aff6"/>
              <w:spacing w:after="0"/>
              <w:rPr>
                <w:rFonts w:eastAsia="仿宋_GB2312"/>
              </w:rPr>
            </w:pPr>
            <w:r w:rsidRPr="007B2E7E">
              <w:rPr>
                <w:rFonts w:eastAsia="仿宋_GB2312"/>
                <w:lang w:bidi="ar"/>
              </w:rPr>
              <w:t>2181</w:t>
            </w:r>
          </w:p>
        </w:tc>
      </w:tr>
      <w:tr w:rsidR="00D72966" w:rsidRPr="007B2E7E" w14:paraId="5CD87AC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34EB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9C11" w14:textId="77777777" w:rsidR="00D72966" w:rsidRPr="007B2E7E" w:rsidRDefault="00D72966" w:rsidP="00D72966">
            <w:pPr>
              <w:pStyle w:val="aff6"/>
              <w:spacing w:after="0"/>
              <w:rPr>
                <w:rFonts w:eastAsia="仿宋_GB2312"/>
              </w:rPr>
            </w:pPr>
            <w:r w:rsidRPr="007B2E7E">
              <w:rPr>
                <w:rFonts w:eastAsia="仿宋_GB2312"/>
                <w:lang w:bidi="ar"/>
              </w:rPr>
              <w:t>三元河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E3131" w14:textId="77777777" w:rsidR="00D72966" w:rsidRPr="007B2E7E" w:rsidRDefault="00D72966" w:rsidP="00D72966">
            <w:pPr>
              <w:pStyle w:val="aff6"/>
              <w:spacing w:after="0"/>
              <w:rPr>
                <w:rFonts w:eastAsia="仿宋_GB2312"/>
              </w:rPr>
            </w:pPr>
            <w:r w:rsidRPr="007B2E7E">
              <w:rPr>
                <w:rFonts w:eastAsia="仿宋_GB2312"/>
                <w:lang w:bidi="ar"/>
              </w:rPr>
              <w:t>512</w:t>
            </w:r>
          </w:p>
        </w:tc>
      </w:tr>
      <w:tr w:rsidR="00D72966" w:rsidRPr="007B2E7E" w14:paraId="271B8774"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B2C4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EE05D" w14:textId="77777777" w:rsidR="00D72966" w:rsidRPr="007B2E7E" w:rsidRDefault="00D72966" w:rsidP="00D72966">
            <w:pPr>
              <w:pStyle w:val="aff6"/>
              <w:spacing w:after="0"/>
              <w:rPr>
                <w:rFonts w:eastAsia="仿宋_GB2312"/>
              </w:rPr>
            </w:pPr>
            <w:r w:rsidRPr="007B2E7E">
              <w:rPr>
                <w:rFonts w:eastAsia="仿宋_GB2312"/>
                <w:lang w:bidi="ar"/>
              </w:rPr>
              <w:t>鱼梁河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B7EE9" w14:textId="77777777" w:rsidR="00D72966" w:rsidRPr="007B2E7E" w:rsidRDefault="00D72966" w:rsidP="00D72966">
            <w:pPr>
              <w:pStyle w:val="aff6"/>
              <w:spacing w:after="0"/>
              <w:rPr>
                <w:rFonts w:eastAsia="仿宋_GB2312"/>
              </w:rPr>
            </w:pPr>
            <w:r w:rsidRPr="007B2E7E">
              <w:rPr>
                <w:rFonts w:eastAsia="仿宋_GB2312"/>
                <w:lang w:bidi="ar"/>
              </w:rPr>
              <w:t>1041</w:t>
            </w:r>
          </w:p>
        </w:tc>
      </w:tr>
      <w:tr w:rsidR="00D72966" w:rsidRPr="007B2E7E" w14:paraId="1584DBD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822A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5BB94" w14:textId="77777777" w:rsidR="00D72966" w:rsidRPr="007B2E7E" w:rsidRDefault="00D72966" w:rsidP="00D72966">
            <w:pPr>
              <w:pStyle w:val="aff6"/>
              <w:spacing w:after="0"/>
              <w:rPr>
                <w:rFonts w:eastAsia="仿宋_GB2312"/>
              </w:rPr>
            </w:pPr>
            <w:r w:rsidRPr="007B2E7E">
              <w:rPr>
                <w:rFonts w:eastAsia="仿宋_GB2312"/>
                <w:lang w:bidi="ar"/>
              </w:rPr>
              <w:t>瓮安河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C429" w14:textId="77777777" w:rsidR="00D72966" w:rsidRPr="007B2E7E" w:rsidRDefault="00D72966" w:rsidP="00D72966">
            <w:pPr>
              <w:pStyle w:val="aff6"/>
              <w:spacing w:after="0"/>
              <w:rPr>
                <w:rFonts w:eastAsia="仿宋_GB2312"/>
              </w:rPr>
            </w:pPr>
            <w:r w:rsidRPr="007B2E7E">
              <w:rPr>
                <w:rFonts w:eastAsia="仿宋_GB2312"/>
                <w:lang w:bidi="ar"/>
              </w:rPr>
              <w:t>875</w:t>
            </w:r>
          </w:p>
        </w:tc>
      </w:tr>
      <w:tr w:rsidR="00D72966" w:rsidRPr="007B2E7E" w14:paraId="6CF7D40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2D94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6D456" w14:textId="77777777" w:rsidR="00D72966" w:rsidRPr="007B2E7E" w:rsidRDefault="00D72966" w:rsidP="00D72966">
            <w:pPr>
              <w:pStyle w:val="aff6"/>
              <w:spacing w:after="0"/>
              <w:rPr>
                <w:rFonts w:eastAsia="仿宋_GB2312"/>
              </w:rPr>
            </w:pPr>
            <w:r w:rsidRPr="007B2E7E">
              <w:rPr>
                <w:rFonts w:eastAsia="仿宋_GB2312"/>
                <w:lang w:bidi="ar"/>
              </w:rPr>
              <w:t>雍阳河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908CE" w14:textId="77777777" w:rsidR="00D72966" w:rsidRPr="007B2E7E" w:rsidRDefault="00D72966" w:rsidP="00D72966">
            <w:pPr>
              <w:pStyle w:val="aff6"/>
              <w:spacing w:after="0"/>
              <w:rPr>
                <w:rFonts w:eastAsia="仿宋_GB2312"/>
              </w:rPr>
            </w:pPr>
            <w:r w:rsidRPr="007B2E7E">
              <w:rPr>
                <w:rFonts w:eastAsia="仿宋_GB2312"/>
                <w:lang w:bidi="ar"/>
              </w:rPr>
              <w:t>498</w:t>
            </w:r>
          </w:p>
        </w:tc>
      </w:tr>
      <w:tr w:rsidR="00D72966" w:rsidRPr="007B2E7E" w14:paraId="65EC5AF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E056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33496" w14:textId="77777777" w:rsidR="00D72966" w:rsidRPr="007B2E7E" w:rsidRDefault="00D72966" w:rsidP="00D72966">
            <w:pPr>
              <w:pStyle w:val="aff6"/>
              <w:spacing w:after="0"/>
              <w:rPr>
                <w:rFonts w:eastAsia="仿宋_GB2312"/>
              </w:rPr>
            </w:pPr>
            <w:r w:rsidRPr="007B2E7E">
              <w:rPr>
                <w:rFonts w:eastAsia="仿宋_GB2312"/>
                <w:lang w:bidi="ar"/>
              </w:rPr>
              <w:t>跳蹬河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55896" w14:textId="77777777" w:rsidR="00D72966" w:rsidRPr="007B2E7E" w:rsidRDefault="00D72966" w:rsidP="00D72966">
            <w:pPr>
              <w:pStyle w:val="aff6"/>
              <w:spacing w:after="0"/>
              <w:rPr>
                <w:rFonts w:eastAsia="仿宋_GB2312"/>
              </w:rPr>
            </w:pPr>
            <w:r w:rsidRPr="007B2E7E">
              <w:rPr>
                <w:rFonts w:eastAsia="仿宋_GB2312"/>
                <w:lang w:bidi="ar"/>
              </w:rPr>
              <w:t>309</w:t>
            </w:r>
          </w:p>
        </w:tc>
      </w:tr>
      <w:tr w:rsidR="00D72966" w:rsidRPr="007B2E7E" w14:paraId="6AEE04B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9C19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4A93A" w14:textId="77777777" w:rsidR="00D72966" w:rsidRPr="007B2E7E" w:rsidRDefault="00D72966" w:rsidP="00D72966">
            <w:pPr>
              <w:pStyle w:val="aff6"/>
              <w:spacing w:after="0"/>
              <w:rPr>
                <w:rFonts w:eastAsia="仿宋_GB2312"/>
              </w:rPr>
            </w:pPr>
            <w:r w:rsidRPr="007B2E7E">
              <w:rPr>
                <w:rFonts w:eastAsia="仿宋_GB2312"/>
                <w:lang w:bidi="ar"/>
              </w:rPr>
              <w:t>余庆河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8DC0B" w14:textId="77777777" w:rsidR="00D72966" w:rsidRPr="007B2E7E" w:rsidRDefault="00D72966" w:rsidP="00D72966">
            <w:pPr>
              <w:pStyle w:val="aff6"/>
              <w:spacing w:after="0"/>
              <w:rPr>
                <w:rFonts w:eastAsia="仿宋_GB2312"/>
              </w:rPr>
            </w:pPr>
            <w:r w:rsidRPr="007B2E7E">
              <w:rPr>
                <w:rFonts w:eastAsia="仿宋_GB2312"/>
                <w:lang w:bidi="ar"/>
              </w:rPr>
              <w:t>1515</w:t>
            </w:r>
          </w:p>
        </w:tc>
      </w:tr>
      <w:tr w:rsidR="00D72966" w:rsidRPr="007B2E7E" w14:paraId="0AF6CDA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7D06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3A776" w14:textId="77777777" w:rsidR="00D72966" w:rsidRPr="007B2E7E" w:rsidRDefault="00D72966" w:rsidP="00D72966">
            <w:pPr>
              <w:pStyle w:val="aff6"/>
              <w:spacing w:after="0"/>
              <w:rPr>
                <w:rFonts w:eastAsia="仿宋_GB2312"/>
              </w:rPr>
            </w:pPr>
            <w:r w:rsidRPr="007B2E7E">
              <w:rPr>
                <w:rFonts w:eastAsia="仿宋_GB2312"/>
                <w:lang w:bidi="ar"/>
              </w:rPr>
              <w:t>浑塘河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72ECC" w14:textId="77777777" w:rsidR="00D72966" w:rsidRPr="007B2E7E" w:rsidRDefault="00D72966" w:rsidP="00D72966">
            <w:pPr>
              <w:pStyle w:val="aff6"/>
              <w:spacing w:after="0"/>
              <w:rPr>
                <w:rFonts w:eastAsia="仿宋_GB2312"/>
              </w:rPr>
            </w:pPr>
            <w:r w:rsidRPr="007B2E7E">
              <w:rPr>
                <w:rFonts w:eastAsia="仿宋_GB2312"/>
                <w:lang w:bidi="ar"/>
              </w:rPr>
              <w:t>355</w:t>
            </w:r>
          </w:p>
        </w:tc>
      </w:tr>
      <w:tr w:rsidR="00D72966" w:rsidRPr="007B2E7E" w14:paraId="6C28379F"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B88C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A4A33" w14:textId="77777777" w:rsidR="00D72966" w:rsidRPr="007B2E7E" w:rsidRDefault="00D72966" w:rsidP="00D72966">
            <w:pPr>
              <w:pStyle w:val="aff6"/>
              <w:spacing w:after="0"/>
              <w:rPr>
                <w:rFonts w:eastAsia="仿宋_GB2312"/>
              </w:rPr>
            </w:pPr>
            <w:r w:rsidRPr="007B2E7E">
              <w:rPr>
                <w:rFonts w:eastAsia="仿宋_GB2312"/>
                <w:lang w:bidi="ar"/>
              </w:rPr>
              <w:t>六池河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DB63C" w14:textId="77777777" w:rsidR="00D72966" w:rsidRPr="007B2E7E" w:rsidRDefault="00D72966" w:rsidP="00D72966">
            <w:pPr>
              <w:pStyle w:val="aff6"/>
              <w:spacing w:after="0"/>
              <w:rPr>
                <w:rFonts w:eastAsia="仿宋_GB2312"/>
              </w:rPr>
            </w:pPr>
            <w:r w:rsidRPr="007B2E7E">
              <w:rPr>
                <w:rFonts w:eastAsia="仿宋_GB2312"/>
                <w:lang w:bidi="ar"/>
              </w:rPr>
              <w:t>2084</w:t>
            </w:r>
          </w:p>
        </w:tc>
      </w:tr>
      <w:tr w:rsidR="00D72966" w:rsidRPr="007B2E7E" w14:paraId="0F1893E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BF4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9E696" w14:textId="77777777" w:rsidR="00D72966" w:rsidRPr="007B2E7E" w:rsidRDefault="00D72966" w:rsidP="00D72966">
            <w:pPr>
              <w:pStyle w:val="aff6"/>
              <w:spacing w:after="0"/>
              <w:rPr>
                <w:rFonts w:eastAsia="仿宋_GB2312"/>
              </w:rPr>
            </w:pPr>
            <w:r w:rsidRPr="007B2E7E">
              <w:rPr>
                <w:rFonts w:eastAsia="仿宋_GB2312"/>
                <w:lang w:bidi="ar"/>
              </w:rPr>
              <w:t>蜂岩河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897D3" w14:textId="77777777" w:rsidR="00D72966" w:rsidRPr="007B2E7E" w:rsidRDefault="00D72966" w:rsidP="00D72966">
            <w:pPr>
              <w:pStyle w:val="aff6"/>
              <w:spacing w:after="0"/>
              <w:rPr>
                <w:rFonts w:eastAsia="仿宋_GB2312"/>
              </w:rPr>
            </w:pPr>
            <w:r w:rsidRPr="007B2E7E">
              <w:rPr>
                <w:rFonts w:eastAsia="仿宋_GB2312"/>
                <w:lang w:bidi="ar"/>
              </w:rPr>
              <w:t>353</w:t>
            </w:r>
          </w:p>
        </w:tc>
      </w:tr>
      <w:tr w:rsidR="00D72966" w:rsidRPr="007B2E7E" w14:paraId="574A44C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EB40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13DE" w14:textId="77777777" w:rsidR="00D72966" w:rsidRPr="007B2E7E" w:rsidRDefault="00D72966" w:rsidP="00D72966">
            <w:pPr>
              <w:pStyle w:val="aff6"/>
              <w:spacing w:after="0"/>
              <w:rPr>
                <w:rFonts w:eastAsia="仿宋_GB2312"/>
              </w:rPr>
            </w:pPr>
            <w:r w:rsidRPr="007B2E7E">
              <w:rPr>
                <w:rFonts w:eastAsia="仿宋_GB2312"/>
                <w:lang w:bidi="ar"/>
              </w:rPr>
              <w:t>石阡河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91CF" w14:textId="77777777" w:rsidR="00D72966" w:rsidRPr="007B2E7E" w:rsidRDefault="00D72966" w:rsidP="00D72966">
            <w:pPr>
              <w:pStyle w:val="aff6"/>
              <w:spacing w:after="0"/>
              <w:rPr>
                <w:rFonts w:eastAsia="仿宋_GB2312"/>
              </w:rPr>
            </w:pPr>
            <w:r w:rsidRPr="007B2E7E">
              <w:rPr>
                <w:rFonts w:eastAsia="仿宋_GB2312"/>
                <w:lang w:bidi="ar"/>
              </w:rPr>
              <w:t>2095</w:t>
            </w:r>
          </w:p>
        </w:tc>
      </w:tr>
      <w:tr w:rsidR="00D72966" w:rsidRPr="007B2E7E" w14:paraId="2FFB652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557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0E29D" w14:textId="77777777" w:rsidR="00D72966" w:rsidRPr="007B2E7E" w:rsidRDefault="00D72966" w:rsidP="00D72966">
            <w:pPr>
              <w:pStyle w:val="aff6"/>
              <w:spacing w:after="0"/>
              <w:rPr>
                <w:rFonts w:eastAsia="仿宋_GB2312"/>
              </w:rPr>
            </w:pPr>
            <w:r w:rsidRPr="007B2E7E">
              <w:rPr>
                <w:rFonts w:eastAsia="仿宋_GB2312"/>
                <w:lang w:bidi="ar"/>
              </w:rPr>
              <w:t>凯峡河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A641E" w14:textId="77777777" w:rsidR="00D72966" w:rsidRPr="007B2E7E" w:rsidRDefault="00D72966" w:rsidP="00D72966">
            <w:pPr>
              <w:pStyle w:val="aff6"/>
              <w:spacing w:after="0"/>
              <w:rPr>
                <w:rFonts w:eastAsia="仿宋_GB2312"/>
              </w:rPr>
            </w:pPr>
            <w:r w:rsidRPr="007B2E7E">
              <w:rPr>
                <w:rFonts w:eastAsia="仿宋_GB2312"/>
                <w:lang w:bidi="ar"/>
              </w:rPr>
              <w:t>661</w:t>
            </w:r>
          </w:p>
        </w:tc>
      </w:tr>
      <w:tr w:rsidR="00D72966" w:rsidRPr="007B2E7E" w14:paraId="3CB97C0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7E5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201A" w14:textId="77777777" w:rsidR="00D72966" w:rsidRPr="007B2E7E" w:rsidRDefault="00D72966" w:rsidP="00D72966">
            <w:pPr>
              <w:pStyle w:val="aff6"/>
              <w:spacing w:after="0"/>
              <w:rPr>
                <w:rFonts w:eastAsia="仿宋_GB2312"/>
              </w:rPr>
            </w:pPr>
            <w:r w:rsidRPr="007B2E7E">
              <w:rPr>
                <w:rFonts w:eastAsia="仿宋_GB2312"/>
                <w:lang w:bidi="ar"/>
              </w:rPr>
              <w:t>清渡河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8FCB" w14:textId="77777777" w:rsidR="00D72966" w:rsidRPr="007B2E7E" w:rsidRDefault="00D72966" w:rsidP="00D72966">
            <w:pPr>
              <w:pStyle w:val="aff6"/>
              <w:spacing w:after="0"/>
              <w:rPr>
                <w:rFonts w:eastAsia="仿宋_GB2312"/>
              </w:rPr>
            </w:pPr>
            <w:r w:rsidRPr="007B2E7E">
              <w:rPr>
                <w:rFonts w:eastAsia="仿宋_GB2312"/>
                <w:lang w:bidi="ar"/>
              </w:rPr>
              <w:t>491</w:t>
            </w:r>
          </w:p>
        </w:tc>
      </w:tr>
      <w:tr w:rsidR="00D72966" w:rsidRPr="007B2E7E" w14:paraId="3622A80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8595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7F995" w14:textId="77777777" w:rsidR="00D72966" w:rsidRPr="007B2E7E" w:rsidRDefault="00D72966" w:rsidP="00D72966">
            <w:pPr>
              <w:pStyle w:val="aff6"/>
              <w:spacing w:after="0"/>
              <w:rPr>
                <w:rFonts w:eastAsia="仿宋_GB2312"/>
              </w:rPr>
            </w:pPr>
            <w:r w:rsidRPr="007B2E7E">
              <w:rPr>
                <w:rFonts w:eastAsia="仿宋_GB2312"/>
                <w:lang w:bidi="ar"/>
              </w:rPr>
              <w:t>印江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FE1E" w14:textId="77777777" w:rsidR="00D72966" w:rsidRPr="007B2E7E" w:rsidRDefault="00D72966" w:rsidP="00D72966">
            <w:pPr>
              <w:pStyle w:val="aff6"/>
              <w:spacing w:after="0"/>
              <w:rPr>
                <w:rFonts w:eastAsia="仿宋_GB2312"/>
              </w:rPr>
            </w:pPr>
            <w:r w:rsidRPr="007B2E7E">
              <w:rPr>
                <w:rFonts w:eastAsia="仿宋_GB2312"/>
                <w:lang w:bidi="ar"/>
              </w:rPr>
              <w:t>1236</w:t>
            </w:r>
          </w:p>
        </w:tc>
      </w:tr>
      <w:tr w:rsidR="00D72966" w:rsidRPr="007B2E7E" w14:paraId="00B0AC7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69C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84247" w14:textId="77777777" w:rsidR="00D72966" w:rsidRPr="007B2E7E" w:rsidRDefault="00D72966" w:rsidP="00D72966">
            <w:pPr>
              <w:pStyle w:val="aff6"/>
              <w:spacing w:after="0"/>
              <w:rPr>
                <w:rFonts w:eastAsia="仿宋_GB2312"/>
              </w:rPr>
            </w:pPr>
            <w:r w:rsidRPr="007B2E7E">
              <w:rPr>
                <w:rFonts w:eastAsia="仿宋_GB2312"/>
                <w:lang w:bidi="ar"/>
              </w:rPr>
              <w:t>六井溪河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717A" w14:textId="77777777" w:rsidR="00D72966" w:rsidRPr="007B2E7E" w:rsidRDefault="00D72966" w:rsidP="00D72966">
            <w:pPr>
              <w:pStyle w:val="aff6"/>
              <w:spacing w:after="0"/>
              <w:rPr>
                <w:rFonts w:eastAsia="仿宋_GB2312"/>
              </w:rPr>
            </w:pPr>
            <w:r w:rsidRPr="007B2E7E">
              <w:rPr>
                <w:rFonts w:eastAsia="仿宋_GB2312"/>
                <w:lang w:bidi="ar"/>
              </w:rPr>
              <w:t>331</w:t>
            </w:r>
          </w:p>
        </w:tc>
      </w:tr>
      <w:tr w:rsidR="00D72966" w:rsidRPr="007B2E7E" w14:paraId="27BD597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504D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8252B" w14:textId="77777777" w:rsidR="00D72966" w:rsidRPr="007B2E7E" w:rsidRDefault="00D72966" w:rsidP="00D72966">
            <w:pPr>
              <w:pStyle w:val="aff6"/>
              <w:spacing w:after="0"/>
              <w:rPr>
                <w:rFonts w:eastAsia="仿宋_GB2312"/>
              </w:rPr>
            </w:pPr>
            <w:r w:rsidRPr="007B2E7E">
              <w:rPr>
                <w:rFonts w:eastAsia="仿宋_GB2312"/>
                <w:lang w:bidi="ar"/>
              </w:rPr>
              <w:t>马蹄河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97BB" w14:textId="77777777" w:rsidR="00D72966" w:rsidRPr="007B2E7E" w:rsidRDefault="00D72966" w:rsidP="00D72966">
            <w:pPr>
              <w:pStyle w:val="aff6"/>
              <w:spacing w:after="0"/>
              <w:rPr>
                <w:rFonts w:eastAsia="仿宋_GB2312"/>
              </w:rPr>
            </w:pPr>
            <w:r w:rsidRPr="007B2E7E">
              <w:rPr>
                <w:rFonts w:eastAsia="仿宋_GB2312"/>
                <w:lang w:bidi="ar"/>
              </w:rPr>
              <w:t>890</w:t>
            </w:r>
          </w:p>
        </w:tc>
      </w:tr>
      <w:tr w:rsidR="00D72966" w:rsidRPr="007B2E7E" w14:paraId="0B63E86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4EE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69703" w14:textId="77777777" w:rsidR="00D72966" w:rsidRPr="007B2E7E" w:rsidRDefault="00D72966" w:rsidP="00D72966">
            <w:pPr>
              <w:pStyle w:val="aff6"/>
              <w:spacing w:after="0"/>
              <w:rPr>
                <w:rFonts w:eastAsia="仿宋_GB2312"/>
              </w:rPr>
            </w:pPr>
            <w:r w:rsidRPr="007B2E7E">
              <w:rPr>
                <w:rFonts w:eastAsia="仿宋_GB2312"/>
                <w:lang w:bidi="ar"/>
              </w:rPr>
              <w:t>坝坨河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45A85" w14:textId="77777777" w:rsidR="00D72966" w:rsidRPr="007B2E7E" w:rsidRDefault="00D72966" w:rsidP="00D72966">
            <w:pPr>
              <w:pStyle w:val="aff6"/>
              <w:spacing w:after="0"/>
              <w:rPr>
                <w:rFonts w:eastAsia="仿宋_GB2312"/>
              </w:rPr>
            </w:pPr>
            <w:r w:rsidRPr="007B2E7E">
              <w:rPr>
                <w:rFonts w:eastAsia="仿宋_GB2312"/>
                <w:lang w:bidi="ar"/>
              </w:rPr>
              <w:t>687</w:t>
            </w:r>
          </w:p>
        </w:tc>
      </w:tr>
      <w:tr w:rsidR="00D72966" w:rsidRPr="007B2E7E" w14:paraId="27A8E62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6BEF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ADAA" w14:textId="77777777" w:rsidR="00D72966" w:rsidRPr="007B2E7E" w:rsidRDefault="00D72966" w:rsidP="00D72966">
            <w:pPr>
              <w:pStyle w:val="aff6"/>
              <w:spacing w:after="0"/>
              <w:rPr>
                <w:rFonts w:eastAsia="仿宋_GB2312"/>
              </w:rPr>
            </w:pPr>
            <w:r w:rsidRPr="007B2E7E">
              <w:rPr>
                <w:rFonts w:eastAsia="仿宋_GB2312"/>
                <w:lang w:bidi="ar"/>
              </w:rPr>
              <w:t>马儿河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138B9" w14:textId="77777777" w:rsidR="00D72966" w:rsidRPr="007B2E7E" w:rsidRDefault="00D72966" w:rsidP="00D72966">
            <w:pPr>
              <w:pStyle w:val="aff6"/>
              <w:spacing w:after="0"/>
              <w:rPr>
                <w:rFonts w:eastAsia="仿宋_GB2312"/>
              </w:rPr>
            </w:pPr>
            <w:r w:rsidRPr="007B2E7E">
              <w:rPr>
                <w:rFonts w:eastAsia="仿宋_GB2312"/>
                <w:lang w:bidi="ar"/>
              </w:rPr>
              <w:t>397</w:t>
            </w:r>
          </w:p>
        </w:tc>
      </w:tr>
      <w:tr w:rsidR="00D72966" w:rsidRPr="007B2E7E" w14:paraId="36B5A02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62A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31C6E" w14:textId="77777777" w:rsidR="00D72966" w:rsidRPr="007B2E7E" w:rsidRDefault="00D72966" w:rsidP="00D72966">
            <w:pPr>
              <w:pStyle w:val="aff6"/>
              <w:spacing w:after="0"/>
              <w:rPr>
                <w:rFonts w:eastAsia="仿宋_GB2312"/>
              </w:rPr>
            </w:pPr>
            <w:r w:rsidRPr="007B2E7E">
              <w:rPr>
                <w:rFonts w:eastAsia="仿宋_GB2312"/>
                <w:lang w:bidi="ar"/>
              </w:rPr>
              <w:t>洪渡河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A94AB" w14:textId="77777777" w:rsidR="00D72966" w:rsidRPr="007B2E7E" w:rsidRDefault="00D72966" w:rsidP="00D72966">
            <w:pPr>
              <w:pStyle w:val="aff6"/>
              <w:spacing w:after="0"/>
              <w:rPr>
                <w:rFonts w:eastAsia="仿宋_GB2312"/>
              </w:rPr>
            </w:pPr>
            <w:r w:rsidRPr="007B2E7E">
              <w:rPr>
                <w:rFonts w:eastAsia="仿宋_GB2312"/>
                <w:lang w:bidi="ar"/>
              </w:rPr>
              <w:t>3723</w:t>
            </w:r>
          </w:p>
        </w:tc>
      </w:tr>
      <w:tr w:rsidR="00D72966" w:rsidRPr="007B2E7E" w14:paraId="0DD404D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EACB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0EE5" w14:textId="588005F6" w:rsidR="00D72966" w:rsidRPr="007B2E7E" w:rsidRDefault="00D72966" w:rsidP="00D72966">
            <w:pPr>
              <w:pStyle w:val="aff6"/>
              <w:spacing w:after="0"/>
              <w:rPr>
                <w:rFonts w:eastAsia="仿宋_GB2312"/>
              </w:rPr>
            </w:pPr>
            <w:r w:rsidRPr="007B2E7E">
              <w:rPr>
                <w:rFonts w:eastAsia="仿宋_GB2312"/>
                <w:lang w:bidi="ar"/>
              </w:rPr>
              <w:t>长溪河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34563" w14:textId="77777777" w:rsidR="00D72966" w:rsidRPr="007B2E7E" w:rsidRDefault="00D72966" w:rsidP="00D72966">
            <w:pPr>
              <w:pStyle w:val="aff6"/>
              <w:spacing w:after="0"/>
              <w:rPr>
                <w:rFonts w:eastAsia="仿宋_GB2312"/>
              </w:rPr>
            </w:pPr>
            <w:r w:rsidRPr="007B2E7E">
              <w:rPr>
                <w:rFonts w:eastAsia="仿宋_GB2312"/>
                <w:lang w:bidi="ar"/>
              </w:rPr>
              <w:t>491.5</w:t>
            </w:r>
          </w:p>
        </w:tc>
      </w:tr>
      <w:tr w:rsidR="00D72966" w:rsidRPr="007B2E7E" w14:paraId="3A016A8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9C2C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1577A" w14:textId="77777777" w:rsidR="00D72966" w:rsidRPr="007B2E7E" w:rsidRDefault="00D72966" w:rsidP="00D72966">
            <w:pPr>
              <w:pStyle w:val="aff6"/>
              <w:spacing w:after="0"/>
              <w:rPr>
                <w:rFonts w:eastAsia="仿宋_GB2312"/>
              </w:rPr>
            </w:pPr>
            <w:r w:rsidRPr="007B2E7E">
              <w:rPr>
                <w:rFonts w:eastAsia="仿宋_GB2312"/>
                <w:lang w:bidi="ar"/>
              </w:rPr>
              <w:t>龙台河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0C91F" w14:textId="77777777" w:rsidR="00D72966" w:rsidRPr="007B2E7E" w:rsidRDefault="00D72966" w:rsidP="00D72966">
            <w:pPr>
              <w:pStyle w:val="aff6"/>
              <w:spacing w:after="0"/>
              <w:rPr>
                <w:rFonts w:eastAsia="仿宋_GB2312"/>
              </w:rPr>
            </w:pPr>
            <w:r w:rsidRPr="007B2E7E">
              <w:rPr>
                <w:rFonts w:eastAsia="仿宋_GB2312"/>
                <w:lang w:bidi="ar"/>
              </w:rPr>
              <w:t>312</w:t>
            </w:r>
          </w:p>
        </w:tc>
      </w:tr>
      <w:tr w:rsidR="00D72966" w:rsidRPr="007B2E7E" w14:paraId="4A74F00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0379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0D246" w14:textId="77777777" w:rsidR="00D72966" w:rsidRPr="007B2E7E" w:rsidRDefault="00D72966" w:rsidP="00D72966">
            <w:pPr>
              <w:pStyle w:val="aff6"/>
              <w:spacing w:after="0"/>
              <w:rPr>
                <w:rFonts w:eastAsia="仿宋_GB2312"/>
              </w:rPr>
            </w:pPr>
            <w:r w:rsidRPr="007B2E7E">
              <w:rPr>
                <w:rFonts w:eastAsia="仿宋_GB2312"/>
                <w:lang w:bidi="ar"/>
              </w:rPr>
              <w:t>洋岗河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83C2B" w14:textId="77777777" w:rsidR="00D72966" w:rsidRPr="007B2E7E" w:rsidRDefault="00D72966" w:rsidP="00D72966">
            <w:pPr>
              <w:pStyle w:val="aff6"/>
              <w:spacing w:after="0"/>
              <w:rPr>
                <w:rFonts w:eastAsia="仿宋_GB2312"/>
              </w:rPr>
            </w:pPr>
            <w:r w:rsidRPr="007B2E7E">
              <w:rPr>
                <w:rFonts w:eastAsia="仿宋_GB2312"/>
                <w:lang w:bidi="ar"/>
              </w:rPr>
              <w:t>562</w:t>
            </w:r>
          </w:p>
        </w:tc>
      </w:tr>
      <w:tr w:rsidR="00D72966" w:rsidRPr="007B2E7E" w14:paraId="6EF280C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9ED4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08C5D" w14:textId="77777777" w:rsidR="00D72966" w:rsidRPr="007B2E7E" w:rsidRDefault="00D72966" w:rsidP="00D72966">
            <w:pPr>
              <w:pStyle w:val="aff6"/>
              <w:spacing w:after="0"/>
              <w:rPr>
                <w:rFonts w:eastAsia="仿宋_GB2312"/>
              </w:rPr>
            </w:pPr>
            <w:r w:rsidRPr="007B2E7E">
              <w:rPr>
                <w:rFonts w:eastAsia="仿宋_GB2312"/>
                <w:lang w:bidi="ar"/>
              </w:rPr>
              <w:t>清溪河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FD80C" w14:textId="77777777" w:rsidR="00D72966" w:rsidRPr="007B2E7E" w:rsidRDefault="00D72966" w:rsidP="00D72966">
            <w:pPr>
              <w:pStyle w:val="aff6"/>
              <w:spacing w:after="0"/>
              <w:rPr>
                <w:rFonts w:eastAsia="仿宋_GB2312"/>
              </w:rPr>
            </w:pPr>
            <w:r w:rsidRPr="007B2E7E">
              <w:rPr>
                <w:rFonts w:eastAsia="仿宋_GB2312"/>
                <w:lang w:bidi="ar"/>
              </w:rPr>
              <w:t>1504</w:t>
            </w:r>
          </w:p>
        </w:tc>
      </w:tr>
      <w:tr w:rsidR="00D72966" w:rsidRPr="007B2E7E" w14:paraId="42DCAF7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3A2F7"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D8FE" w14:textId="42719F22" w:rsidR="00D72966" w:rsidRPr="007B2E7E" w:rsidRDefault="00D72966" w:rsidP="00D72966">
            <w:pPr>
              <w:pStyle w:val="aff6"/>
              <w:spacing w:after="0"/>
              <w:rPr>
                <w:rFonts w:eastAsia="仿宋_GB2312"/>
              </w:rPr>
            </w:pPr>
            <w:r w:rsidRPr="007B2E7E">
              <w:rPr>
                <w:rFonts w:eastAsia="仿宋_GB2312"/>
                <w:lang w:bidi="ar"/>
              </w:rPr>
              <w:t>三江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CF3BE" w14:textId="77777777" w:rsidR="00D72966" w:rsidRPr="007B2E7E" w:rsidRDefault="00D72966" w:rsidP="00D72966">
            <w:pPr>
              <w:pStyle w:val="aff6"/>
              <w:spacing w:after="0"/>
              <w:rPr>
                <w:rFonts w:eastAsia="仿宋_GB2312"/>
              </w:rPr>
            </w:pPr>
            <w:r w:rsidRPr="007B2E7E">
              <w:rPr>
                <w:rFonts w:eastAsia="仿宋_GB2312"/>
                <w:lang w:bidi="ar"/>
              </w:rPr>
              <w:t>705.3</w:t>
            </w:r>
          </w:p>
        </w:tc>
      </w:tr>
      <w:tr w:rsidR="00D72966" w:rsidRPr="007B2E7E" w14:paraId="0BE53E6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5A6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F8E16" w14:textId="1BF2C35B" w:rsidR="00D72966" w:rsidRPr="007B2E7E" w:rsidRDefault="00D72966" w:rsidP="00D72966">
            <w:pPr>
              <w:pStyle w:val="aff6"/>
              <w:spacing w:after="0"/>
              <w:rPr>
                <w:rFonts w:eastAsia="仿宋_GB2312"/>
              </w:rPr>
            </w:pPr>
            <w:r w:rsidRPr="007B2E7E">
              <w:rPr>
                <w:rFonts w:eastAsia="仿宋_GB2312"/>
                <w:lang w:bidi="ar"/>
              </w:rPr>
              <w:t>梅江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DE2FF" w14:textId="77777777" w:rsidR="00D72966" w:rsidRPr="007B2E7E" w:rsidRDefault="00D72966" w:rsidP="00D72966">
            <w:pPr>
              <w:pStyle w:val="aff6"/>
              <w:spacing w:after="0"/>
              <w:rPr>
                <w:rFonts w:eastAsia="仿宋_GB2312"/>
              </w:rPr>
            </w:pPr>
            <w:r w:rsidRPr="007B2E7E">
              <w:rPr>
                <w:rFonts w:eastAsia="仿宋_GB2312"/>
                <w:lang w:bidi="ar"/>
              </w:rPr>
              <w:t>1067.7</w:t>
            </w:r>
          </w:p>
        </w:tc>
      </w:tr>
      <w:tr w:rsidR="00D72966" w:rsidRPr="007B2E7E" w14:paraId="1B2C0BB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90A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1FADC" w14:textId="77777777" w:rsidR="00D72966" w:rsidRPr="007B2E7E" w:rsidRDefault="00D72966" w:rsidP="00D72966">
            <w:pPr>
              <w:pStyle w:val="aff6"/>
              <w:spacing w:after="0"/>
              <w:rPr>
                <w:rFonts w:eastAsia="仿宋_GB2312"/>
              </w:rPr>
            </w:pPr>
            <w:r w:rsidRPr="007B2E7E">
              <w:rPr>
                <w:rFonts w:eastAsia="仿宋_GB2312"/>
                <w:lang w:bidi="ar"/>
              </w:rPr>
              <w:t>重安江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D5319" w14:textId="77777777" w:rsidR="00D72966" w:rsidRPr="007B2E7E" w:rsidRDefault="00D72966" w:rsidP="00D72966">
            <w:pPr>
              <w:pStyle w:val="aff6"/>
              <w:spacing w:after="0"/>
              <w:rPr>
                <w:rFonts w:eastAsia="仿宋_GB2312"/>
              </w:rPr>
            </w:pPr>
            <w:r w:rsidRPr="007B2E7E">
              <w:rPr>
                <w:rFonts w:eastAsia="仿宋_GB2312"/>
                <w:lang w:bidi="ar"/>
              </w:rPr>
              <w:t>2742</w:t>
            </w:r>
          </w:p>
        </w:tc>
      </w:tr>
      <w:tr w:rsidR="00D72966" w:rsidRPr="007B2E7E" w14:paraId="5034552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A394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6149" w14:textId="77777777" w:rsidR="00D72966" w:rsidRPr="007B2E7E" w:rsidRDefault="00D72966" w:rsidP="00D72966">
            <w:pPr>
              <w:pStyle w:val="aff6"/>
              <w:spacing w:after="0"/>
              <w:rPr>
                <w:rFonts w:eastAsia="仿宋_GB2312"/>
              </w:rPr>
            </w:pPr>
            <w:r w:rsidRPr="007B2E7E">
              <w:rPr>
                <w:rFonts w:eastAsia="仿宋_GB2312"/>
                <w:lang w:bidi="ar"/>
              </w:rPr>
              <w:t>洗布河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358F" w14:textId="77777777" w:rsidR="00D72966" w:rsidRPr="007B2E7E" w:rsidRDefault="00D72966" w:rsidP="00D72966">
            <w:pPr>
              <w:pStyle w:val="aff6"/>
              <w:spacing w:after="0"/>
              <w:rPr>
                <w:rFonts w:eastAsia="仿宋_GB2312"/>
              </w:rPr>
            </w:pPr>
            <w:r w:rsidRPr="007B2E7E">
              <w:rPr>
                <w:rFonts w:eastAsia="仿宋_GB2312"/>
                <w:lang w:bidi="ar"/>
              </w:rPr>
              <w:t>348</w:t>
            </w:r>
          </w:p>
        </w:tc>
      </w:tr>
      <w:tr w:rsidR="00D72966" w:rsidRPr="007B2E7E" w14:paraId="67A6F700"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36CD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4673A" w14:textId="77777777" w:rsidR="00D72966" w:rsidRPr="007B2E7E" w:rsidRDefault="00D72966" w:rsidP="00D72966">
            <w:pPr>
              <w:pStyle w:val="aff6"/>
              <w:spacing w:after="0"/>
              <w:rPr>
                <w:rFonts w:eastAsia="仿宋_GB2312"/>
              </w:rPr>
            </w:pPr>
            <w:r w:rsidRPr="007B2E7E">
              <w:rPr>
                <w:rFonts w:eastAsia="仿宋_GB2312"/>
                <w:lang w:bidi="ar"/>
              </w:rPr>
              <w:t>浪波河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34A6F" w14:textId="77777777" w:rsidR="00D72966" w:rsidRPr="007B2E7E" w:rsidRDefault="00D72966" w:rsidP="00D72966">
            <w:pPr>
              <w:pStyle w:val="aff6"/>
              <w:spacing w:after="0"/>
              <w:rPr>
                <w:rFonts w:eastAsia="仿宋_GB2312"/>
              </w:rPr>
            </w:pPr>
            <w:r w:rsidRPr="007B2E7E">
              <w:rPr>
                <w:rFonts w:eastAsia="仿宋_GB2312"/>
                <w:lang w:bidi="ar"/>
              </w:rPr>
              <w:t>337</w:t>
            </w:r>
          </w:p>
        </w:tc>
      </w:tr>
      <w:tr w:rsidR="00D72966" w:rsidRPr="007B2E7E" w14:paraId="0539779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AF3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4A041" w14:textId="77777777" w:rsidR="00D72966" w:rsidRPr="007B2E7E" w:rsidRDefault="00D72966" w:rsidP="00D72966">
            <w:pPr>
              <w:pStyle w:val="aff6"/>
              <w:spacing w:after="0"/>
              <w:rPr>
                <w:rFonts w:eastAsia="仿宋_GB2312"/>
              </w:rPr>
            </w:pPr>
            <w:r w:rsidRPr="007B2E7E">
              <w:rPr>
                <w:rFonts w:eastAsia="仿宋_GB2312"/>
                <w:lang w:bidi="ar"/>
              </w:rPr>
              <w:t>巴拉河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1632C" w14:textId="77777777" w:rsidR="00D72966" w:rsidRPr="007B2E7E" w:rsidRDefault="00D72966" w:rsidP="00D72966">
            <w:pPr>
              <w:pStyle w:val="aff6"/>
              <w:spacing w:after="0"/>
              <w:rPr>
                <w:rFonts w:eastAsia="仿宋_GB2312"/>
              </w:rPr>
            </w:pPr>
            <w:r w:rsidRPr="007B2E7E">
              <w:rPr>
                <w:rFonts w:eastAsia="仿宋_GB2312"/>
                <w:lang w:bidi="ar"/>
              </w:rPr>
              <w:t>1356</w:t>
            </w:r>
          </w:p>
        </w:tc>
      </w:tr>
      <w:tr w:rsidR="00D72966" w:rsidRPr="007B2E7E" w14:paraId="44CCC9A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E80F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6C07A" w14:textId="77777777" w:rsidR="00D72966" w:rsidRPr="007B2E7E" w:rsidRDefault="00D72966" w:rsidP="00D72966">
            <w:pPr>
              <w:pStyle w:val="aff6"/>
              <w:spacing w:after="0"/>
              <w:rPr>
                <w:rFonts w:eastAsia="仿宋_GB2312"/>
              </w:rPr>
            </w:pPr>
            <w:r w:rsidRPr="007B2E7E">
              <w:rPr>
                <w:rFonts w:eastAsia="仿宋_GB2312"/>
                <w:lang w:bidi="ar"/>
              </w:rPr>
              <w:t>台江河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CE2F" w14:textId="77777777" w:rsidR="00D72966" w:rsidRPr="007B2E7E" w:rsidRDefault="00D72966" w:rsidP="00D72966">
            <w:pPr>
              <w:pStyle w:val="aff6"/>
              <w:spacing w:after="0"/>
              <w:rPr>
                <w:rFonts w:eastAsia="仿宋_GB2312"/>
              </w:rPr>
            </w:pPr>
            <w:r w:rsidRPr="007B2E7E">
              <w:rPr>
                <w:rFonts w:eastAsia="仿宋_GB2312"/>
                <w:lang w:bidi="ar"/>
              </w:rPr>
              <w:t>353</w:t>
            </w:r>
          </w:p>
        </w:tc>
      </w:tr>
      <w:tr w:rsidR="00D72966" w:rsidRPr="007B2E7E" w14:paraId="11262FA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978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F4A9E" w14:textId="77777777" w:rsidR="00D72966" w:rsidRPr="007B2E7E" w:rsidRDefault="00D72966" w:rsidP="00D72966">
            <w:pPr>
              <w:pStyle w:val="aff6"/>
              <w:spacing w:after="0"/>
              <w:rPr>
                <w:rFonts w:eastAsia="仿宋_GB2312"/>
              </w:rPr>
            </w:pPr>
            <w:r w:rsidRPr="007B2E7E">
              <w:rPr>
                <w:rFonts w:eastAsia="仿宋_GB2312"/>
                <w:lang w:bidi="ar"/>
              </w:rPr>
              <w:t>巫密河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368A7" w14:textId="77777777" w:rsidR="00D72966" w:rsidRPr="007B2E7E" w:rsidRDefault="00D72966" w:rsidP="00D72966">
            <w:pPr>
              <w:pStyle w:val="aff6"/>
              <w:spacing w:after="0"/>
              <w:rPr>
                <w:rFonts w:eastAsia="仿宋_GB2312"/>
              </w:rPr>
            </w:pPr>
            <w:r w:rsidRPr="007B2E7E">
              <w:rPr>
                <w:rFonts w:eastAsia="仿宋_GB2312"/>
                <w:lang w:bidi="ar"/>
              </w:rPr>
              <w:t>1253</w:t>
            </w:r>
          </w:p>
        </w:tc>
      </w:tr>
      <w:tr w:rsidR="00D72966" w:rsidRPr="007B2E7E" w14:paraId="41C6AE7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F964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3FB00" w14:textId="77777777" w:rsidR="00D72966" w:rsidRPr="007B2E7E" w:rsidRDefault="00D72966" w:rsidP="00D72966">
            <w:pPr>
              <w:pStyle w:val="aff6"/>
              <w:spacing w:after="0"/>
              <w:rPr>
                <w:rFonts w:eastAsia="仿宋_GB2312"/>
              </w:rPr>
            </w:pPr>
            <w:r w:rsidRPr="007B2E7E">
              <w:rPr>
                <w:rFonts w:eastAsia="仿宋_GB2312"/>
                <w:lang w:bidi="ar"/>
              </w:rPr>
              <w:t>南哨河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41103" w14:textId="77777777" w:rsidR="00D72966" w:rsidRPr="007B2E7E" w:rsidRDefault="00D72966" w:rsidP="00D72966">
            <w:pPr>
              <w:pStyle w:val="aff6"/>
              <w:spacing w:after="0"/>
              <w:rPr>
                <w:rFonts w:eastAsia="仿宋_GB2312"/>
              </w:rPr>
            </w:pPr>
            <w:r w:rsidRPr="007B2E7E">
              <w:rPr>
                <w:rFonts w:eastAsia="仿宋_GB2312"/>
                <w:lang w:bidi="ar"/>
              </w:rPr>
              <w:t>659</w:t>
            </w:r>
          </w:p>
        </w:tc>
      </w:tr>
      <w:tr w:rsidR="00D72966" w:rsidRPr="007B2E7E" w14:paraId="67D9F3DE"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218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546C1" w14:textId="77777777" w:rsidR="00D72966" w:rsidRPr="007B2E7E" w:rsidRDefault="00D72966" w:rsidP="00D72966">
            <w:pPr>
              <w:pStyle w:val="aff6"/>
              <w:spacing w:after="0"/>
              <w:rPr>
                <w:rFonts w:eastAsia="仿宋_GB2312"/>
              </w:rPr>
            </w:pPr>
            <w:r w:rsidRPr="007B2E7E">
              <w:rPr>
                <w:rFonts w:eastAsia="仿宋_GB2312"/>
                <w:lang w:bidi="ar"/>
              </w:rPr>
              <w:t>乌下江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13BB" w14:textId="77777777" w:rsidR="00D72966" w:rsidRPr="007B2E7E" w:rsidRDefault="00D72966" w:rsidP="00D72966">
            <w:pPr>
              <w:pStyle w:val="aff6"/>
              <w:spacing w:after="0"/>
              <w:rPr>
                <w:rFonts w:eastAsia="仿宋_GB2312"/>
              </w:rPr>
            </w:pPr>
            <w:r w:rsidRPr="007B2E7E">
              <w:rPr>
                <w:rFonts w:eastAsia="仿宋_GB2312"/>
                <w:lang w:bidi="ar"/>
              </w:rPr>
              <w:t>756</w:t>
            </w:r>
          </w:p>
        </w:tc>
      </w:tr>
      <w:tr w:rsidR="00D72966" w:rsidRPr="007B2E7E" w14:paraId="0C8C018E"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D849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4286A" w14:textId="77777777" w:rsidR="00D72966" w:rsidRPr="007B2E7E" w:rsidRDefault="00D72966" w:rsidP="00D72966">
            <w:pPr>
              <w:pStyle w:val="aff6"/>
              <w:spacing w:after="0"/>
              <w:rPr>
                <w:rFonts w:eastAsia="仿宋_GB2312"/>
              </w:rPr>
            </w:pPr>
            <w:r w:rsidRPr="007B2E7E">
              <w:rPr>
                <w:rFonts w:eastAsia="仿宋_GB2312"/>
                <w:lang w:bidi="ar"/>
              </w:rPr>
              <w:t>六洞河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6E331" w14:textId="77777777" w:rsidR="00D72966" w:rsidRPr="007B2E7E" w:rsidRDefault="00D72966" w:rsidP="00D72966">
            <w:pPr>
              <w:pStyle w:val="aff6"/>
              <w:spacing w:after="0"/>
              <w:rPr>
                <w:rFonts w:eastAsia="仿宋_GB2312"/>
              </w:rPr>
            </w:pPr>
            <w:r w:rsidRPr="007B2E7E">
              <w:rPr>
                <w:rFonts w:eastAsia="仿宋_GB2312"/>
                <w:lang w:bidi="ar"/>
              </w:rPr>
              <w:t>2071</w:t>
            </w:r>
          </w:p>
        </w:tc>
      </w:tr>
      <w:tr w:rsidR="00D72966" w:rsidRPr="007B2E7E" w14:paraId="25ADBF0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466B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69622" w14:textId="77777777" w:rsidR="00D72966" w:rsidRPr="007B2E7E" w:rsidRDefault="00D72966" w:rsidP="00D72966">
            <w:pPr>
              <w:pStyle w:val="aff6"/>
              <w:spacing w:after="0"/>
              <w:rPr>
                <w:rFonts w:eastAsia="仿宋_GB2312"/>
              </w:rPr>
            </w:pPr>
            <w:r w:rsidRPr="007B2E7E">
              <w:rPr>
                <w:rFonts w:eastAsia="仿宋_GB2312"/>
                <w:lang w:bidi="ar"/>
              </w:rPr>
              <w:t>亮江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29B78" w14:textId="77777777" w:rsidR="00D72966" w:rsidRPr="007B2E7E" w:rsidRDefault="00D72966" w:rsidP="00D72966">
            <w:pPr>
              <w:pStyle w:val="aff6"/>
              <w:spacing w:after="0"/>
              <w:rPr>
                <w:rFonts w:eastAsia="仿宋_GB2312"/>
              </w:rPr>
            </w:pPr>
            <w:r w:rsidRPr="007B2E7E">
              <w:rPr>
                <w:rFonts w:eastAsia="仿宋_GB2312"/>
                <w:lang w:bidi="ar"/>
              </w:rPr>
              <w:t>1688</w:t>
            </w:r>
          </w:p>
        </w:tc>
      </w:tr>
      <w:tr w:rsidR="00D72966" w:rsidRPr="007B2E7E" w14:paraId="0CF36EB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18D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35A13" w14:textId="77777777" w:rsidR="00D72966" w:rsidRPr="007B2E7E" w:rsidRDefault="00D72966" w:rsidP="00D72966">
            <w:pPr>
              <w:pStyle w:val="aff6"/>
              <w:spacing w:after="0"/>
              <w:rPr>
                <w:rFonts w:eastAsia="仿宋_GB2312"/>
              </w:rPr>
            </w:pPr>
            <w:r w:rsidRPr="007B2E7E">
              <w:rPr>
                <w:rFonts w:eastAsia="仿宋_GB2312"/>
                <w:lang w:bidi="ar"/>
              </w:rPr>
              <w:t>抬拉河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C371F" w14:textId="77777777" w:rsidR="00D72966" w:rsidRPr="007B2E7E" w:rsidRDefault="00D72966" w:rsidP="00D72966">
            <w:pPr>
              <w:pStyle w:val="aff6"/>
              <w:spacing w:after="0"/>
              <w:rPr>
                <w:rFonts w:eastAsia="仿宋_GB2312"/>
              </w:rPr>
            </w:pPr>
            <w:r w:rsidRPr="007B2E7E">
              <w:rPr>
                <w:rFonts w:eastAsia="仿宋_GB2312"/>
                <w:lang w:bidi="ar"/>
              </w:rPr>
              <w:t>407</w:t>
            </w:r>
          </w:p>
        </w:tc>
      </w:tr>
      <w:tr w:rsidR="00D72966" w:rsidRPr="007B2E7E" w14:paraId="615D77B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BC5B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DBA46" w14:textId="77777777" w:rsidR="00D72966" w:rsidRPr="007B2E7E" w:rsidRDefault="00D72966" w:rsidP="00D72966">
            <w:pPr>
              <w:pStyle w:val="aff6"/>
              <w:spacing w:after="0"/>
              <w:rPr>
                <w:rFonts w:eastAsia="仿宋_GB2312"/>
              </w:rPr>
            </w:pPr>
            <w:r w:rsidRPr="007B2E7E">
              <w:rPr>
                <w:rFonts w:eastAsia="仿宋_GB2312"/>
                <w:lang w:bidi="ar"/>
              </w:rPr>
              <w:t>龙江河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20D27" w14:textId="77777777" w:rsidR="00D72966" w:rsidRPr="007B2E7E" w:rsidRDefault="00D72966" w:rsidP="00D72966">
            <w:pPr>
              <w:pStyle w:val="aff6"/>
              <w:spacing w:after="0"/>
              <w:rPr>
                <w:rFonts w:eastAsia="仿宋_GB2312"/>
              </w:rPr>
            </w:pPr>
            <w:r w:rsidRPr="007B2E7E">
              <w:rPr>
                <w:rFonts w:eastAsia="仿宋_GB2312"/>
                <w:lang w:bidi="ar"/>
              </w:rPr>
              <w:t>1684</w:t>
            </w:r>
          </w:p>
        </w:tc>
      </w:tr>
      <w:tr w:rsidR="00D72966" w:rsidRPr="007B2E7E" w14:paraId="2DF4EB8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71A7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F7B95" w14:textId="77777777" w:rsidR="00D72966" w:rsidRPr="007B2E7E" w:rsidRDefault="00D72966" w:rsidP="00D72966">
            <w:pPr>
              <w:pStyle w:val="aff6"/>
              <w:spacing w:after="0"/>
              <w:rPr>
                <w:rFonts w:eastAsia="仿宋_GB2312"/>
              </w:rPr>
            </w:pPr>
            <w:r w:rsidRPr="007B2E7E">
              <w:rPr>
                <w:rFonts w:eastAsia="仿宋_GB2312"/>
                <w:lang w:bidi="ar"/>
              </w:rPr>
              <w:t>鉴江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79ED" w14:textId="77777777" w:rsidR="00D72966" w:rsidRPr="007B2E7E" w:rsidRDefault="00D72966" w:rsidP="00D72966">
            <w:pPr>
              <w:pStyle w:val="aff6"/>
              <w:spacing w:after="0"/>
              <w:rPr>
                <w:rFonts w:eastAsia="仿宋_GB2312"/>
              </w:rPr>
            </w:pPr>
            <w:r w:rsidRPr="007B2E7E">
              <w:rPr>
                <w:rFonts w:eastAsia="仿宋_GB2312"/>
                <w:lang w:bidi="ar"/>
              </w:rPr>
              <w:t>812</w:t>
            </w:r>
          </w:p>
        </w:tc>
      </w:tr>
      <w:tr w:rsidR="00D72966" w:rsidRPr="007B2E7E" w14:paraId="3604D4A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CEDDE"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E243B" w14:textId="77777777" w:rsidR="00D72966" w:rsidRPr="007B2E7E" w:rsidRDefault="00D72966" w:rsidP="00D72966">
            <w:pPr>
              <w:pStyle w:val="aff6"/>
              <w:spacing w:after="0"/>
              <w:rPr>
                <w:rFonts w:eastAsia="仿宋_GB2312"/>
              </w:rPr>
            </w:pPr>
            <w:r w:rsidRPr="007B2E7E">
              <w:rPr>
                <w:rFonts w:eastAsia="仿宋_GB2312"/>
                <w:lang w:bidi="ar"/>
              </w:rPr>
              <w:t>车坝河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191E" w14:textId="77777777" w:rsidR="00D72966" w:rsidRPr="007B2E7E" w:rsidRDefault="00D72966" w:rsidP="00D72966">
            <w:pPr>
              <w:pStyle w:val="aff6"/>
              <w:spacing w:after="0"/>
              <w:rPr>
                <w:rFonts w:eastAsia="仿宋_GB2312"/>
              </w:rPr>
            </w:pPr>
            <w:r w:rsidRPr="007B2E7E">
              <w:rPr>
                <w:rFonts w:eastAsia="仿宋_GB2312"/>
                <w:lang w:bidi="ar"/>
              </w:rPr>
              <w:t>1305</w:t>
            </w:r>
          </w:p>
        </w:tc>
      </w:tr>
      <w:tr w:rsidR="00D72966" w:rsidRPr="007B2E7E" w14:paraId="13ACB56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E85A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A04A0" w14:textId="77777777" w:rsidR="00D72966" w:rsidRPr="007B2E7E" w:rsidRDefault="00D72966" w:rsidP="00D72966">
            <w:pPr>
              <w:pStyle w:val="aff6"/>
              <w:spacing w:after="0"/>
              <w:rPr>
                <w:rFonts w:eastAsia="仿宋_GB2312"/>
              </w:rPr>
            </w:pPr>
            <w:r w:rsidRPr="007B2E7E">
              <w:rPr>
                <w:rFonts w:eastAsia="仿宋_GB2312"/>
                <w:lang w:bidi="ar"/>
              </w:rPr>
              <w:t>太平河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A170" w14:textId="77777777" w:rsidR="00D72966" w:rsidRPr="007B2E7E" w:rsidRDefault="00D72966" w:rsidP="00D72966">
            <w:pPr>
              <w:pStyle w:val="aff6"/>
              <w:spacing w:after="0"/>
              <w:rPr>
                <w:rFonts w:eastAsia="仿宋_GB2312"/>
              </w:rPr>
            </w:pPr>
            <w:r w:rsidRPr="007B2E7E">
              <w:rPr>
                <w:rFonts w:eastAsia="仿宋_GB2312"/>
                <w:lang w:bidi="ar"/>
              </w:rPr>
              <w:t>512</w:t>
            </w:r>
          </w:p>
        </w:tc>
      </w:tr>
      <w:tr w:rsidR="00D72966" w:rsidRPr="007B2E7E" w14:paraId="563E948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7E16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BE22" w14:textId="77777777" w:rsidR="00D72966" w:rsidRPr="007B2E7E" w:rsidRDefault="00D72966" w:rsidP="00D72966">
            <w:pPr>
              <w:pStyle w:val="aff6"/>
              <w:spacing w:after="0"/>
              <w:rPr>
                <w:rFonts w:eastAsia="仿宋_GB2312"/>
              </w:rPr>
            </w:pPr>
            <w:r w:rsidRPr="007B2E7E">
              <w:rPr>
                <w:rFonts w:eastAsia="仿宋_GB2312"/>
                <w:lang w:bidi="ar"/>
              </w:rPr>
              <w:t>小江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84062" w14:textId="77777777" w:rsidR="00D72966" w:rsidRPr="007B2E7E" w:rsidRDefault="00D72966" w:rsidP="00D72966">
            <w:pPr>
              <w:pStyle w:val="aff6"/>
              <w:spacing w:after="0"/>
              <w:rPr>
                <w:rFonts w:eastAsia="仿宋_GB2312"/>
              </w:rPr>
            </w:pPr>
            <w:r w:rsidRPr="007B2E7E">
              <w:rPr>
                <w:rFonts w:eastAsia="仿宋_GB2312"/>
                <w:lang w:bidi="ar"/>
              </w:rPr>
              <w:t>1373</w:t>
            </w:r>
          </w:p>
        </w:tc>
      </w:tr>
      <w:tr w:rsidR="00D72966" w:rsidRPr="007B2E7E" w14:paraId="4D8F9A9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43FB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DB01E" w14:textId="77777777" w:rsidR="00D72966" w:rsidRPr="007B2E7E" w:rsidRDefault="00D72966" w:rsidP="00D72966">
            <w:pPr>
              <w:pStyle w:val="aff6"/>
              <w:spacing w:after="0"/>
              <w:rPr>
                <w:rFonts w:eastAsia="仿宋_GB2312"/>
              </w:rPr>
            </w:pPr>
            <w:r w:rsidRPr="007B2E7E">
              <w:rPr>
                <w:rFonts w:eastAsia="仿宋_GB2312"/>
                <w:lang w:bidi="ar"/>
              </w:rPr>
              <w:t>大梁河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BA98F" w14:textId="77777777" w:rsidR="00D72966" w:rsidRPr="007B2E7E" w:rsidRDefault="00D72966" w:rsidP="00D72966">
            <w:pPr>
              <w:pStyle w:val="aff6"/>
              <w:spacing w:after="0"/>
              <w:rPr>
                <w:rFonts w:eastAsia="仿宋_GB2312"/>
              </w:rPr>
            </w:pPr>
            <w:r w:rsidRPr="007B2E7E">
              <w:rPr>
                <w:rFonts w:eastAsia="仿宋_GB2312"/>
                <w:lang w:bidi="ar"/>
              </w:rPr>
              <w:t>523</w:t>
            </w:r>
          </w:p>
        </w:tc>
      </w:tr>
      <w:tr w:rsidR="00D72966" w:rsidRPr="007B2E7E" w14:paraId="4AE8E3F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073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FEFAB" w14:textId="77777777" w:rsidR="00D72966" w:rsidRPr="007B2E7E" w:rsidRDefault="00D72966" w:rsidP="00D72966">
            <w:pPr>
              <w:pStyle w:val="aff6"/>
              <w:spacing w:after="0"/>
              <w:rPr>
                <w:rFonts w:eastAsia="仿宋_GB2312"/>
              </w:rPr>
            </w:pPr>
            <w:r w:rsidRPr="007B2E7E">
              <w:rPr>
                <w:rFonts w:eastAsia="仿宋_GB2312"/>
                <w:lang w:bidi="ar"/>
              </w:rPr>
              <w:t>瓦屋河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6D2E" w14:textId="77777777" w:rsidR="00D72966" w:rsidRPr="007B2E7E" w:rsidRDefault="00D72966" w:rsidP="00D72966">
            <w:pPr>
              <w:pStyle w:val="aff6"/>
              <w:spacing w:after="0"/>
              <w:rPr>
                <w:rFonts w:eastAsia="仿宋_GB2312"/>
              </w:rPr>
            </w:pPr>
            <w:r w:rsidRPr="007B2E7E">
              <w:rPr>
                <w:rFonts w:eastAsia="仿宋_GB2312"/>
                <w:lang w:bidi="ar"/>
              </w:rPr>
              <w:t>341</w:t>
            </w:r>
          </w:p>
        </w:tc>
      </w:tr>
      <w:tr w:rsidR="00D72966" w:rsidRPr="007B2E7E" w14:paraId="0E59DEF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F475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093B2" w14:textId="77777777" w:rsidR="00D72966" w:rsidRPr="007B2E7E" w:rsidRDefault="00D72966" w:rsidP="00D72966">
            <w:pPr>
              <w:pStyle w:val="aff6"/>
              <w:spacing w:after="0"/>
              <w:rPr>
                <w:rFonts w:eastAsia="仿宋_GB2312"/>
              </w:rPr>
            </w:pPr>
            <w:r w:rsidRPr="007B2E7E">
              <w:rPr>
                <w:rFonts w:eastAsia="仿宋_GB2312"/>
                <w:lang w:bidi="ar"/>
              </w:rPr>
              <w:t>下坝力河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036A" w14:textId="77777777" w:rsidR="00D72966" w:rsidRPr="007B2E7E" w:rsidRDefault="00D72966" w:rsidP="00D72966">
            <w:pPr>
              <w:pStyle w:val="aff6"/>
              <w:spacing w:after="0"/>
              <w:rPr>
                <w:rFonts w:eastAsia="仿宋_GB2312"/>
              </w:rPr>
            </w:pPr>
            <w:r w:rsidRPr="007B2E7E">
              <w:rPr>
                <w:rFonts w:eastAsia="仿宋_GB2312"/>
                <w:lang w:bidi="ar"/>
              </w:rPr>
              <w:t>387.6</w:t>
            </w:r>
          </w:p>
        </w:tc>
      </w:tr>
      <w:tr w:rsidR="00D72966" w:rsidRPr="007B2E7E" w14:paraId="56A6A27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ABA3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78537" w14:textId="77777777" w:rsidR="00D72966" w:rsidRPr="007B2E7E" w:rsidRDefault="00D72966" w:rsidP="00D72966">
            <w:pPr>
              <w:pStyle w:val="aff6"/>
              <w:spacing w:after="0"/>
              <w:rPr>
                <w:rFonts w:eastAsia="仿宋_GB2312"/>
              </w:rPr>
            </w:pPr>
            <w:r w:rsidRPr="007B2E7E">
              <w:rPr>
                <w:rFonts w:eastAsia="仿宋_GB2312"/>
                <w:lang w:bidi="ar"/>
              </w:rPr>
              <w:t>马别河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90C9E" w14:textId="77777777" w:rsidR="00D72966" w:rsidRPr="007B2E7E" w:rsidRDefault="00D72966" w:rsidP="00D72966">
            <w:pPr>
              <w:pStyle w:val="aff6"/>
              <w:spacing w:after="0"/>
              <w:rPr>
                <w:rFonts w:eastAsia="仿宋_GB2312"/>
              </w:rPr>
            </w:pPr>
            <w:r w:rsidRPr="007B2E7E">
              <w:rPr>
                <w:rFonts w:eastAsia="仿宋_GB2312"/>
                <w:lang w:bidi="ar"/>
              </w:rPr>
              <w:t>2965</w:t>
            </w:r>
          </w:p>
        </w:tc>
      </w:tr>
      <w:tr w:rsidR="00D72966" w:rsidRPr="007B2E7E" w14:paraId="4F5880B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020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DB87C" w14:textId="77777777" w:rsidR="00D72966" w:rsidRPr="007B2E7E" w:rsidRDefault="00D72966" w:rsidP="00D72966">
            <w:pPr>
              <w:pStyle w:val="aff6"/>
              <w:spacing w:after="0"/>
              <w:rPr>
                <w:rFonts w:eastAsia="仿宋_GB2312"/>
              </w:rPr>
            </w:pPr>
            <w:r w:rsidRPr="007B2E7E">
              <w:rPr>
                <w:rFonts w:eastAsia="仿宋_GB2312"/>
                <w:lang w:bidi="ar"/>
              </w:rPr>
              <w:t>猪场河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CA038" w14:textId="77777777" w:rsidR="00D72966" w:rsidRPr="007B2E7E" w:rsidRDefault="00D72966" w:rsidP="00D72966">
            <w:pPr>
              <w:pStyle w:val="aff6"/>
              <w:spacing w:after="0"/>
              <w:rPr>
                <w:rFonts w:eastAsia="仿宋_GB2312"/>
              </w:rPr>
            </w:pPr>
            <w:r w:rsidRPr="007B2E7E">
              <w:rPr>
                <w:rFonts w:eastAsia="仿宋_GB2312"/>
                <w:lang w:bidi="ar"/>
              </w:rPr>
              <w:t>365</w:t>
            </w:r>
          </w:p>
        </w:tc>
      </w:tr>
      <w:tr w:rsidR="00D72966" w:rsidRPr="007B2E7E" w14:paraId="50B0C73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F620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03CB9" w14:textId="77777777" w:rsidR="00D72966" w:rsidRPr="007B2E7E" w:rsidRDefault="00D72966" w:rsidP="00D72966">
            <w:pPr>
              <w:pStyle w:val="aff6"/>
              <w:spacing w:after="0"/>
              <w:rPr>
                <w:rFonts w:eastAsia="仿宋_GB2312"/>
              </w:rPr>
            </w:pPr>
            <w:r w:rsidRPr="007B2E7E">
              <w:rPr>
                <w:rFonts w:eastAsia="仿宋_GB2312"/>
                <w:lang w:bidi="ar"/>
              </w:rPr>
              <w:t>木浪河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0308D" w14:textId="77777777" w:rsidR="00D72966" w:rsidRPr="007B2E7E" w:rsidRDefault="00D72966" w:rsidP="00D72966">
            <w:pPr>
              <w:pStyle w:val="aff6"/>
              <w:spacing w:after="0"/>
              <w:rPr>
                <w:rFonts w:eastAsia="仿宋_GB2312"/>
              </w:rPr>
            </w:pPr>
            <w:r w:rsidRPr="007B2E7E">
              <w:rPr>
                <w:rFonts w:eastAsia="仿宋_GB2312"/>
                <w:lang w:bidi="ar"/>
              </w:rPr>
              <w:t>366</w:t>
            </w:r>
          </w:p>
        </w:tc>
      </w:tr>
      <w:tr w:rsidR="00D72966" w:rsidRPr="007B2E7E" w14:paraId="5F55FFE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7665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DFDE1" w14:textId="510DE137" w:rsidR="00D72966" w:rsidRPr="007B2E7E" w:rsidRDefault="00D72966" w:rsidP="00D72966">
            <w:pPr>
              <w:pStyle w:val="aff6"/>
              <w:spacing w:after="0"/>
              <w:rPr>
                <w:rFonts w:eastAsia="仿宋_GB2312"/>
                <w:lang w:bidi="ar"/>
              </w:rPr>
            </w:pPr>
            <w:r w:rsidRPr="007B2E7E">
              <w:rPr>
                <w:rFonts w:eastAsia="仿宋_GB2312"/>
                <w:lang w:bidi="ar"/>
              </w:rPr>
              <w:t>白水河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EF33B" w14:textId="5439D9DC" w:rsidR="00D72966" w:rsidRPr="007B2E7E" w:rsidRDefault="00D72966" w:rsidP="00D72966">
            <w:pPr>
              <w:pStyle w:val="aff6"/>
              <w:spacing w:after="0"/>
              <w:rPr>
                <w:rFonts w:eastAsia="仿宋_GB2312"/>
                <w:lang w:bidi="ar"/>
              </w:rPr>
            </w:pPr>
            <w:r w:rsidRPr="007B2E7E">
              <w:rPr>
                <w:rFonts w:eastAsia="仿宋_GB2312"/>
                <w:lang w:bidi="ar"/>
              </w:rPr>
              <w:t>422.8</w:t>
            </w:r>
          </w:p>
        </w:tc>
      </w:tr>
      <w:tr w:rsidR="00D72966" w:rsidRPr="007B2E7E" w14:paraId="7F5ED2C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263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2225D" w14:textId="77777777" w:rsidR="00D72966" w:rsidRPr="007B2E7E" w:rsidRDefault="00D72966" w:rsidP="00D72966">
            <w:pPr>
              <w:pStyle w:val="aff6"/>
              <w:spacing w:after="0"/>
              <w:rPr>
                <w:rFonts w:eastAsia="仿宋_GB2312"/>
              </w:rPr>
            </w:pPr>
            <w:r w:rsidRPr="007B2E7E">
              <w:rPr>
                <w:rFonts w:eastAsia="仿宋_GB2312"/>
                <w:lang w:bidi="ar"/>
              </w:rPr>
              <w:t>秧坝河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A4BEB" w14:textId="77777777" w:rsidR="00D72966" w:rsidRPr="007B2E7E" w:rsidRDefault="00D72966" w:rsidP="00D72966">
            <w:pPr>
              <w:pStyle w:val="aff6"/>
              <w:spacing w:after="0"/>
              <w:rPr>
                <w:rFonts w:eastAsia="仿宋_GB2312"/>
              </w:rPr>
            </w:pPr>
            <w:r w:rsidRPr="007B2E7E">
              <w:rPr>
                <w:rFonts w:eastAsia="仿宋_GB2312"/>
                <w:lang w:bidi="ar"/>
              </w:rPr>
              <w:t>623</w:t>
            </w:r>
          </w:p>
        </w:tc>
      </w:tr>
      <w:tr w:rsidR="00D72966" w:rsidRPr="007B2E7E" w14:paraId="7749CA2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931F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000D8" w14:textId="77777777" w:rsidR="00D72966" w:rsidRPr="007B2E7E" w:rsidRDefault="00D72966" w:rsidP="00D72966">
            <w:pPr>
              <w:pStyle w:val="aff6"/>
              <w:spacing w:after="0"/>
              <w:rPr>
                <w:rFonts w:eastAsia="仿宋_GB2312"/>
              </w:rPr>
            </w:pPr>
            <w:r w:rsidRPr="007B2E7E">
              <w:rPr>
                <w:rFonts w:eastAsia="仿宋_GB2312"/>
                <w:lang w:bidi="ar"/>
              </w:rPr>
              <w:t>乌都河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89FED" w14:textId="77777777" w:rsidR="00D72966" w:rsidRPr="007B2E7E" w:rsidRDefault="00D72966" w:rsidP="00D72966">
            <w:pPr>
              <w:pStyle w:val="aff6"/>
              <w:spacing w:after="0"/>
              <w:rPr>
                <w:rFonts w:eastAsia="仿宋_GB2312"/>
              </w:rPr>
            </w:pPr>
            <w:r w:rsidRPr="007B2E7E">
              <w:rPr>
                <w:rFonts w:eastAsia="仿宋_GB2312"/>
                <w:lang w:bidi="ar"/>
              </w:rPr>
              <w:t>2071</w:t>
            </w:r>
          </w:p>
        </w:tc>
      </w:tr>
      <w:tr w:rsidR="00D72966" w:rsidRPr="007B2E7E" w14:paraId="0AC8E82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D54F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1926D" w14:textId="77777777" w:rsidR="00D72966" w:rsidRPr="007B2E7E" w:rsidRDefault="00D72966" w:rsidP="00D72966">
            <w:pPr>
              <w:pStyle w:val="aff6"/>
              <w:spacing w:after="0"/>
              <w:rPr>
                <w:rFonts w:eastAsia="仿宋_GB2312"/>
              </w:rPr>
            </w:pPr>
            <w:r w:rsidRPr="007B2E7E">
              <w:rPr>
                <w:rFonts w:eastAsia="仿宋_GB2312"/>
                <w:lang w:bidi="ar"/>
              </w:rPr>
              <w:t>乌图河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6A339" w14:textId="77777777" w:rsidR="00D72966" w:rsidRPr="007B2E7E" w:rsidRDefault="00D72966" w:rsidP="00D72966">
            <w:pPr>
              <w:pStyle w:val="aff6"/>
              <w:spacing w:after="0"/>
              <w:rPr>
                <w:rFonts w:eastAsia="仿宋_GB2312"/>
              </w:rPr>
            </w:pPr>
            <w:r w:rsidRPr="007B2E7E">
              <w:rPr>
                <w:rFonts w:eastAsia="仿宋_GB2312"/>
                <w:lang w:bidi="ar"/>
              </w:rPr>
              <w:t>464</w:t>
            </w:r>
          </w:p>
        </w:tc>
      </w:tr>
      <w:tr w:rsidR="00D72966" w:rsidRPr="007B2E7E" w14:paraId="638A17A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F945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65FD" w14:textId="77777777" w:rsidR="00D72966" w:rsidRPr="007B2E7E" w:rsidRDefault="00D72966" w:rsidP="00D72966">
            <w:pPr>
              <w:pStyle w:val="aff6"/>
              <w:spacing w:after="0"/>
              <w:rPr>
                <w:rFonts w:eastAsia="仿宋_GB2312"/>
              </w:rPr>
            </w:pPr>
            <w:r w:rsidRPr="007B2E7E">
              <w:rPr>
                <w:rFonts w:eastAsia="仿宋_GB2312"/>
                <w:lang w:bidi="ar"/>
              </w:rPr>
              <w:t>西泌河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50F56" w14:textId="77777777" w:rsidR="00D72966" w:rsidRPr="007B2E7E" w:rsidRDefault="00D72966" w:rsidP="00D72966">
            <w:pPr>
              <w:pStyle w:val="aff6"/>
              <w:spacing w:after="0"/>
              <w:rPr>
                <w:rFonts w:eastAsia="仿宋_GB2312"/>
              </w:rPr>
            </w:pPr>
            <w:r w:rsidRPr="007B2E7E">
              <w:rPr>
                <w:rFonts w:eastAsia="仿宋_GB2312"/>
                <w:lang w:bidi="ar"/>
              </w:rPr>
              <w:t>434.3</w:t>
            </w:r>
          </w:p>
        </w:tc>
      </w:tr>
      <w:tr w:rsidR="00D72966" w:rsidRPr="007B2E7E" w14:paraId="52ADC73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AA010"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B4E57" w14:textId="77777777" w:rsidR="00D72966" w:rsidRPr="007B2E7E" w:rsidRDefault="00D72966" w:rsidP="00D72966">
            <w:pPr>
              <w:pStyle w:val="aff6"/>
              <w:spacing w:after="0"/>
              <w:rPr>
                <w:rFonts w:eastAsia="仿宋_GB2312"/>
              </w:rPr>
            </w:pPr>
            <w:r w:rsidRPr="007B2E7E">
              <w:rPr>
                <w:rFonts w:eastAsia="仿宋_GB2312"/>
                <w:lang w:bidi="ar"/>
              </w:rPr>
              <w:t>月亮河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06541" w14:textId="77777777" w:rsidR="00D72966" w:rsidRPr="007B2E7E" w:rsidRDefault="00D72966" w:rsidP="00D72966">
            <w:pPr>
              <w:pStyle w:val="aff6"/>
              <w:spacing w:after="0"/>
              <w:rPr>
                <w:rFonts w:eastAsia="仿宋_GB2312"/>
              </w:rPr>
            </w:pPr>
            <w:r w:rsidRPr="007B2E7E">
              <w:rPr>
                <w:rFonts w:eastAsia="仿宋_GB2312"/>
                <w:lang w:bidi="ar"/>
              </w:rPr>
              <w:t>1048</w:t>
            </w:r>
          </w:p>
        </w:tc>
      </w:tr>
      <w:tr w:rsidR="00D72966" w:rsidRPr="007B2E7E" w14:paraId="5FA9FCB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0ABD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E85DE" w14:textId="77777777" w:rsidR="00D72966" w:rsidRPr="007B2E7E" w:rsidRDefault="00D72966" w:rsidP="00D72966">
            <w:pPr>
              <w:pStyle w:val="aff6"/>
              <w:spacing w:after="0"/>
              <w:rPr>
                <w:rFonts w:eastAsia="仿宋_GB2312"/>
              </w:rPr>
            </w:pPr>
            <w:r w:rsidRPr="007B2E7E">
              <w:rPr>
                <w:rFonts w:eastAsia="仿宋_GB2312"/>
                <w:lang w:bidi="ar"/>
              </w:rPr>
              <w:t>花得河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18F45" w14:textId="77777777" w:rsidR="00D72966" w:rsidRPr="007B2E7E" w:rsidRDefault="00D72966" w:rsidP="00D72966">
            <w:pPr>
              <w:pStyle w:val="aff6"/>
              <w:spacing w:after="0"/>
              <w:rPr>
                <w:rFonts w:eastAsia="仿宋_GB2312"/>
              </w:rPr>
            </w:pPr>
            <w:r w:rsidRPr="007B2E7E">
              <w:rPr>
                <w:rFonts w:eastAsia="仿宋_GB2312"/>
                <w:lang w:bidi="ar"/>
              </w:rPr>
              <w:t>302</w:t>
            </w:r>
          </w:p>
        </w:tc>
      </w:tr>
      <w:tr w:rsidR="00D72966" w:rsidRPr="007B2E7E" w14:paraId="254A7C6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0F19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00F89" w14:textId="77777777" w:rsidR="00D72966" w:rsidRPr="007B2E7E" w:rsidRDefault="00D72966" w:rsidP="00D72966">
            <w:pPr>
              <w:pStyle w:val="aff6"/>
              <w:spacing w:after="0"/>
              <w:rPr>
                <w:rFonts w:eastAsia="仿宋_GB2312"/>
              </w:rPr>
            </w:pPr>
            <w:r w:rsidRPr="007B2E7E">
              <w:rPr>
                <w:rFonts w:eastAsia="仿宋_GB2312"/>
                <w:lang w:bidi="ar"/>
              </w:rPr>
              <w:t>麻沙河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60BC0" w14:textId="77777777" w:rsidR="00D72966" w:rsidRPr="007B2E7E" w:rsidRDefault="00D72966" w:rsidP="00D72966">
            <w:pPr>
              <w:pStyle w:val="aff6"/>
              <w:spacing w:after="0"/>
              <w:rPr>
                <w:rFonts w:eastAsia="仿宋_GB2312"/>
              </w:rPr>
            </w:pPr>
            <w:r w:rsidRPr="007B2E7E">
              <w:rPr>
                <w:rFonts w:eastAsia="仿宋_GB2312"/>
                <w:lang w:bidi="ar"/>
              </w:rPr>
              <w:t>1449</w:t>
            </w:r>
          </w:p>
        </w:tc>
      </w:tr>
      <w:tr w:rsidR="00D72966" w:rsidRPr="007B2E7E" w14:paraId="052CA02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4232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5CA44" w14:textId="77777777" w:rsidR="00D72966" w:rsidRPr="007B2E7E" w:rsidRDefault="00D72966" w:rsidP="00D72966">
            <w:pPr>
              <w:pStyle w:val="aff6"/>
              <w:spacing w:after="0"/>
              <w:rPr>
                <w:rFonts w:eastAsia="仿宋_GB2312"/>
              </w:rPr>
            </w:pPr>
            <w:r w:rsidRPr="007B2E7E">
              <w:rPr>
                <w:rFonts w:eastAsia="仿宋_GB2312"/>
                <w:lang w:bidi="ar"/>
              </w:rPr>
              <w:t>打邦河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5F85" w14:textId="77777777" w:rsidR="00D72966" w:rsidRPr="007B2E7E" w:rsidRDefault="00D72966" w:rsidP="00D72966">
            <w:pPr>
              <w:pStyle w:val="aff6"/>
              <w:spacing w:after="0"/>
              <w:rPr>
                <w:rFonts w:eastAsia="仿宋_GB2312"/>
              </w:rPr>
            </w:pPr>
            <w:r w:rsidRPr="007B2E7E">
              <w:rPr>
                <w:rFonts w:eastAsia="仿宋_GB2312"/>
                <w:lang w:bidi="ar"/>
              </w:rPr>
              <w:t>2899</w:t>
            </w:r>
          </w:p>
        </w:tc>
      </w:tr>
      <w:tr w:rsidR="00D72966" w:rsidRPr="007B2E7E" w14:paraId="7A729579"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05DC"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8EE8" w14:textId="77777777" w:rsidR="00D72966" w:rsidRPr="007B2E7E" w:rsidRDefault="00D72966" w:rsidP="00D72966">
            <w:pPr>
              <w:pStyle w:val="aff6"/>
              <w:spacing w:after="0"/>
              <w:rPr>
                <w:rFonts w:eastAsia="仿宋_GB2312"/>
              </w:rPr>
            </w:pPr>
            <w:r w:rsidRPr="007B2E7E">
              <w:rPr>
                <w:rFonts w:eastAsia="仿宋_GB2312"/>
                <w:lang w:bidi="ar"/>
              </w:rPr>
              <w:t>桂家河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9B1F4" w14:textId="77777777" w:rsidR="00D72966" w:rsidRPr="007B2E7E" w:rsidRDefault="00D72966" w:rsidP="00D72966">
            <w:pPr>
              <w:pStyle w:val="aff6"/>
              <w:spacing w:after="0"/>
              <w:rPr>
                <w:rFonts w:eastAsia="仿宋_GB2312"/>
              </w:rPr>
            </w:pPr>
            <w:r w:rsidRPr="007B2E7E">
              <w:rPr>
                <w:rFonts w:eastAsia="仿宋_GB2312"/>
                <w:lang w:bidi="ar"/>
              </w:rPr>
              <w:t>319</w:t>
            </w:r>
          </w:p>
        </w:tc>
      </w:tr>
      <w:tr w:rsidR="00D72966" w:rsidRPr="007B2E7E" w14:paraId="64672E6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D341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87B5" w14:textId="77777777" w:rsidR="00D72966" w:rsidRPr="007B2E7E" w:rsidRDefault="00D72966" w:rsidP="00D72966">
            <w:pPr>
              <w:pStyle w:val="aff6"/>
              <w:spacing w:after="0"/>
              <w:rPr>
                <w:rFonts w:eastAsia="仿宋_GB2312"/>
              </w:rPr>
            </w:pPr>
            <w:r w:rsidRPr="007B2E7E">
              <w:rPr>
                <w:rFonts w:eastAsia="仿宋_GB2312"/>
                <w:lang w:bidi="ar"/>
              </w:rPr>
              <w:t>坝陵河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46E94" w14:textId="77777777" w:rsidR="00D72966" w:rsidRPr="007B2E7E" w:rsidRDefault="00D72966" w:rsidP="00D72966">
            <w:pPr>
              <w:pStyle w:val="aff6"/>
              <w:spacing w:after="0"/>
              <w:rPr>
                <w:rFonts w:eastAsia="仿宋_GB2312"/>
              </w:rPr>
            </w:pPr>
            <w:r w:rsidRPr="007B2E7E">
              <w:rPr>
                <w:rFonts w:eastAsia="仿宋_GB2312"/>
                <w:lang w:bidi="ar"/>
              </w:rPr>
              <w:t>556</w:t>
            </w:r>
          </w:p>
        </w:tc>
      </w:tr>
      <w:tr w:rsidR="00D72966" w:rsidRPr="007B2E7E" w14:paraId="08DC239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CC04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0B82" w14:textId="77777777" w:rsidR="00D72966" w:rsidRPr="007B2E7E" w:rsidRDefault="00D72966" w:rsidP="00D72966">
            <w:pPr>
              <w:pStyle w:val="aff6"/>
              <w:spacing w:after="0"/>
              <w:rPr>
                <w:rFonts w:eastAsia="仿宋_GB2312"/>
              </w:rPr>
            </w:pPr>
            <w:r w:rsidRPr="007B2E7E">
              <w:rPr>
                <w:rFonts w:eastAsia="仿宋_GB2312"/>
                <w:lang w:bidi="ar"/>
              </w:rPr>
              <w:t>红辣河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1D237" w14:textId="77777777" w:rsidR="00D72966" w:rsidRPr="007B2E7E" w:rsidRDefault="00D72966" w:rsidP="00D72966">
            <w:pPr>
              <w:pStyle w:val="aff6"/>
              <w:spacing w:after="0"/>
              <w:rPr>
                <w:rFonts w:eastAsia="仿宋_GB2312"/>
              </w:rPr>
            </w:pPr>
            <w:r w:rsidRPr="007B2E7E">
              <w:rPr>
                <w:rFonts w:eastAsia="仿宋_GB2312"/>
                <w:lang w:bidi="ar"/>
              </w:rPr>
              <w:t>1953</w:t>
            </w:r>
          </w:p>
        </w:tc>
      </w:tr>
      <w:tr w:rsidR="00D72966" w:rsidRPr="007B2E7E" w14:paraId="77860714"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D85B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5424" w14:textId="77777777" w:rsidR="00D72966" w:rsidRPr="007B2E7E" w:rsidRDefault="00D72966" w:rsidP="00D72966">
            <w:pPr>
              <w:pStyle w:val="aff6"/>
              <w:spacing w:after="0"/>
              <w:rPr>
                <w:rFonts w:eastAsia="仿宋_GB2312"/>
              </w:rPr>
            </w:pPr>
            <w:r w:rsidRPr="007B2E7E">
              <w:rPr>
                <w:rFonts w:eastAsia="仿宋_GB2312"/>
                <w:lang w:bidi="ar"/>
              </w:rPr>
              <w:t>羊架河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A511E" w14:textId="77777777" w:rsidR="00D72966" w:rsidRPr="007B2E7E" w:rsidRDefault="00D72966" w:rsidP="00D72966">
            <w:pPr>
              <w:pStyle w:val="aff6"/>
              <w:spacing w:after="0"/>
              <w:rPr>
                <w:rFonts w:eastAsia="仿宋_GB2312"/>
              </w:rPr>
            </w:pPr>
            <w:r w:rsidRPr="007B2E7E">
              <w:rPr>
                <w:rFonts w:eastAsia="仿宋_GB2312"/>
                <w:lang w:bidi="ar"/>
              </w:rPr>
              <w:t>677</w:t>
            </w:r>
          </w:p>
        </w:tc>
      </w:tr>
      <w:tr w:rsidR="00D72966" w:rsidRPr="007B2E7E" w14:paraId="041B890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A7B5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A4977" w14:textId="77777777" w:rsidR="00D72966" w:rsidRPr="007B2E7E" w:rsidRDefault="00D72966" w:rsidP="00D72966">
            <w:pPr>
              <w:pStyle w:val="aff6"/>
              <w:spacing w:after="0"/>
              <w:rPr>
                <w:rFonts w:eastAsia="仿宋_GB2312"/>
              </w:rPr>
            </w:pPr>
            <w:r w:rsidRPr="007B2E7E">
              <w:rPr>
                <w:rFonts w:eastAsia="仿宋_GB2312"/>
                <w:lang w:bidi="ar"/>
              </w:rPr>
              <w:t>望谟河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B0BF" w14:textId="77777777" w:rsidR="00D72966" w:rsidRPr="007B2E7E" w:rsidRDefault="00D72966" w:rsidP="00D72966">
            <w:pPr>
              <w:pStyle w:val="aff6"/>
              <w:spacing w:after="0"/>
              <w:rPr>
                <w:rFonts w:eastAsia="仿宋_GB2312"/>
              </w:rPr>
            </w:pPr>
            <w:r w:rsidRPr="007B2E7E">
              <w:rPr>
                <w:rFonts w:eastAsia="仿宋_GB2312"/>
                <w:lang w:bidi="ar"/>
              </w:rPr>
              <w:t>558</w:t>
            </w:r>
          </w:p>
        </w:tc>
      </w:tr>
      <w:tr w:rsidR="00D72966" w:rsidRPr="007B2E7E" w14:paraId="58F8190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521D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033CF" w14:textId="77777777" w:rsidR="00D72966" w:rsidRPr="007B2E7E" w:rsidRDefault="00D72966" w:rsidP="00D72966">
            <w:pPr>
              <w:pStyle w:val="aff6"/>
              <w:spacing w:after="0"/>
              <w:rPr>
                <w:rFonts w:eastAsia="仿宋_GB2312"/>
              </w:rPr>
            </w:pPr>
            <w:r w:rsidRPr="007B2E7E">
              <w:rPr>
                <w:rFonts w:eastAsia="仿宋_GB2312"/>
                <w:lang w:bidi="ar"/>
              </w:rPr>
              <w:t>大田河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A7517" w14:textId="77777777" w:rsidR="00D72966" w:rsidRPr="007B2E7E" w:rsidRDefault="00D72966" w:rsidP="00D72966">
            <w:pPr>
              <w:pStyle w:val="aff6"/>
              <w:spacing w:after="0"/>
              <w:rPr>
                <w:rFonts w:eastAsia="仿宋_GB2312"/>
              </w:rPr>
            </w:pPr>
            <w:r w:rsidRPr="007B2E7E">
              <w:rPr>
                <w:rFonts w:eastAsia="仿宋_GB2312"/>
                <w:lang w:bidi="ar"/>
              </w:rPr>
              <w:t>2370</w:t>
            </w:r>
          </w:p>
        </w:tc>
      </w:tr>
      <w:tr w:rsidR="00D72966" w:rsidRPr="007B2E7E" w14:paraId="10EF88D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469D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E6B6D" w14:textId="77777777" w:rsidR="00D72966" w:rsidRPr="007B2E7E" w:rsidRDefault="00D72966" w:rsidP="00D72966">
            <w:pPr>
              <w:pStyle w:val="aff6"/>
              <w:spacing w:after="0"/>
              <w:rPr>
                <w:rFonts w:eastAsia="仿宋_GB2312"/>
              </w:rPr>
            </w:pPr>
            <w:r w:rsidRPr="007B2E7E">
              <w:rPr>
                <w:rFonts w:eastAsia="仿宋_GB2312"/>
                <w:lang w:bidi="ar"/>
              </w:rPr>
              <w:t>鲁沟河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84ABE" w14:textId="77777777" w:rsidR="00D72966" w:rsidRPr="007B2E7E" w:rsidRDefault="00D72966" w:rsidP="00D72966">
            <w:pPr>
              <w:pStyle w:val="aff6"/>
              <w:spacing w:after="0"/>
              <w:rPr>
                <w:rFonts w:eastAsia="仿宋_GB2312"/>
              </w:rPr>
            </w:pPr>
            <w:r w:rsidRPr="007B2E7E">
              <w:rPr>
                <w:rFonts w:eastAsia="仿宋_GB2312"/>
                <w:lang w:bidi="ar"/>
              </w:rPr>
              <w:t>497</w:t>
            </w:r>
          </w:p>
        </w:tc>
      </w:tr>
      <w:tr w:rsidR="00D72966" w:rsidRPr="007B2E7E" w14:paraId="1A9AD6DC"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241C7"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251AC" w14:textId="77777777" w:rsidR="00D72966" w:rsidRPr="007B2E7E" w:rsidRDefault="00D72966" w:rsidP="00D72966">
            <w:pPr>
              <w:pStyle w:val="aff6"/>
              <w:spacing w:after="0"/>
              <w:rPr>
                <w:rFonts w:eastAsia="仿宋_GB2312"/>
              </w:rPr>
            </w:pPr>
            <w:r w:rsidRPr="007B2E7E">
              <w:rPr>
                <w:rFonts w:eastAsia="仿宋_GB2312"/>
                <w:lang w:bidi="ar"/>
              </w:rPr>
              <w:t>者楼河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73A1B" w14:textId="77777777" w:rsidR="00D72966" w:rsidRPr="007B2E7E" w:rsidRDefault="00D72966" w:rsidP="00D72966">
            <w:pPr>
              <w:pStyle w:val="aff6"/>
              <w:spacing w:after="0"/>
              <w:rPr>
                <w:rFonts w:eastAsia="仿宋_GB2312"/>
              </w:rPr>
            </w:pPr>
            <w:r w:rsidRPr="007B2E7E">
              <w:rPr>
                <w:rFonts w:eastAsia="仿宋_GB2312"/>
                <w:lang w:bidi="ar"/>
              </w:rPr>
              <w:t>487</w:t>
            </w:r>
          </w:p>
        </w:tc>
      </w:tr>
      <w:tr w:rsidR="00D72966" w:rsidRPr="007B2E7E" w14:paraId="7E773D17"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16E3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D3774" w14:textId="77777777" w:rsidR="00D72966" w:rsidRPr="007B2E7E" w:rsidRDefault="00D72966" w:rsidP="00D72966">
            <w:pPr>
              <w:pStyle w:val="aff6"/>
              <w:spacing w:after="0"/>
              <w:rPr>
                <w:rFonts w:eastAsia="仿宋_GB2312"/>
              </w:rPr>
            </w:pPr>
            <w:r w:rsidRPr="007B2E7E">
              <w:rPr>
                <w:rFonts w:eastAsia="仿宋_GB2312"/>
                <w:lang w:bidi="ar"/>
              </w:rPr>
              <w:t>巴朗河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20792" w14:textId="77777777" w:rsidR="00D72966" w:rsidRPr="007B2E7E" w:rsidRDefault="00D72966" w:rsidP="00D72966">
            <w:pPr>
              <w:pStyle w:val="aff6"/>
              <w:spacing w:after="0"/>
              <w:rPr>
                <w:rFonts w:eastAsia="仿宋_GB2312"/>
              </w:rPr>
            </w:pPr>
            <w:r w:rsidRPr="007B2E7E">
              <w:rPr>
                <w:rFonts w:eastAsia="仿宋_GB2312"/>
                <w:lang w:bidi="ar"/>
              </w:rPr>
              <w:t>413</w:t>
            </w:r>
          </w:p>
        </w:tc>
      </w:tr>
      <w:tr w:rsidR="00D72966" w:rsidRPr="007B2E7E" w14:paraId="5F17009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F87D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B90A3" w14:textId="77777777" w:rsidR="00D72966" w:rsidRPr="007B2E7E" w:rsidRDefault="00D72966" w:rsidP="00D72966">
            <w:pPr>
              <w:pStyle w:val="aff6"/>
              <w:spacing w:after="0"/>
              <w:rPr>
                <w:rFonts w:eastAsia="仿宋_GB2312"/>
              </w:rPr>
            </w:pPr>
            <w:r w:rsidRPr="007B2E7E">
              <w:rPr>
                <w:rFonts w:eastAsia="仿宋_GB2312"/>
                <w:lang w:bidi="ar"/>
              </w:rPr>
              <w:t>乐康河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99811" w14:textId="77777777" w:rsidR="00D72966" w:rsidRPr="007B2E7E" w:rsidRDefault="00D72966" w:rsidP="00D72966">
            <w:pPr>
              <w:pStyle w:val="aff6"/>
              <w:spacing w:after="0"/>
              <w:rPr>
                <w:rFonts w:eastAsia="仿宋_GB2312"/>
              </w:rPr>
            </w:pPr>
            <w:r w:rsidRPr="007B2E7E">
              <w:rPr>
                <w:rFonts w:eastAsia="仿宋_GB2312"/>
                <w:lang w:bidi="ar"/>
              </w:rPr>
              <w:t>372</w:t>
            </w:r>
          </w:p>
        </w:tc>
      </w:tr>
      <w:tr w:rsidR="00D72966" w:rsidRPr="007B2E7E" w14:paraId="52AC01F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E6A5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32C87" w14:textId="77777777" w:rsidR="00D72966" w:rsidRPr="007B2E7E" w:rsidRDefault="00D72966" w:rsidP="00D72966">
            <w:pPr>
              <w:pStyle w:val="aff6"/>
              <w:spacing w:after="0"/>
              <w:rPr>
                <w:rFonts w:eastAsia="仿宋_GB2312"/>
              </w:rPr>
            </w:pPr>
            <w:r w:rsidRPr="007B2E7E">
              <w:rPr>
                <w:rFonts w:eastAsia="仿宋_GB2312"/>
                <w:lang w:bidi="ar"/>
              </w:rPr>
              <w:t>桑郎河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A64E0" w14:textId="77777777" w:rsidR="00D72966" w:rsidRPr="007B2E7E" w:rsidRDefault="00D72966" w:rsidP="00D72966">
            <w:pPr>
              <w:pStyle w:val="aff6"/>
              <w:spacing w:after="0"/>
              <w:rPr>
                <w:rFonts w:eastAsia="仿宋_GB2312"/>
              </w:rPr>
            </w:pPr>
            <w:r w:rsidRPr="007B2E7E">
              <w:rPr>
                <w:rFonts w:eastAsia="仿宋_GB2312"/>
                <w:lang w:bidi="ar"/>
              </w:rPr>
              <w:t>872</w:t>
            </w:r>
          </w:p>
        </w:tc>
      </w:tr>
      <w:tr w:rsidR="00D72966" w:rsidRPr="007B2E7E" w14:paraId="1E0B0C5E"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EAD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54E4F" w14:textId="77777777" w:rsidR="00D72966" w:rsidRPr="007B2E7E" w:rsidRDefault="00D72966" w:rsidP="00D72966">
            <w:pPr>
              <w:pStyle w:val="aff6"/>
              <w:spacing w:after="0"/>
              <w:rPr>
                <w:rFonts w:eastAsia="仿宋_GB2312"/>
              </w:rPr>
            </w:pPr>
            <w:r w:rsidRPr="007B2E7E">
              <w:rPr>
                <w:rFonts w:eastAsia="仿宋_GB2312"/>
                <w:lang w:bidi="ar"/>
              </w:rPr>
              <w:t>罗苏河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18C8" w14:textId="77777777" w:rsidR="00D72966" w:rsidRPr="007B2E7E" w:rsidRDefault="00D72966" w:rsidP="00D72966">
            <w:pPr>
              <w:pStyle w:val="aff6"/>
              <w:spacing w:after="0"/>
              <w:rPr>
                <w:rFonts w:eastAsia="仿宋_GB2312"/>
              </w:rPr>
            </w:pPr>
            <w:r w:rsidRPr="007B2E7E">
              <w:rPr>
                <w:rFonts w:eastAsia="仿宋_GB2312"/>
                <w:lang w:bidi="ar"/>
              </w:rPr>
              <w:t>325</w:t>
            </w:r>
          </w:p>
        </w:tc>
      </w:tr>
      <w:tr w:rsidR="00D72966" w:rsidRPr="007B2E7E" w14:paraId="4CE512D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62A9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BF443" w14:textId="77777777" w:rsidR="00D72966" w:rsidRPr="007B2E7E" w:rsidRDefault="00D72966" w:rsidP="00D72966">
            <w:pPr>
              <w:pStyle w:val="aff6"/>
              <w:spacing w:after="0"/>
              <w:rPr>
                <w:rFonts w:eastAsia="仿宋_GB2312"/>
              </w:rPr>
            </w:pPr>
            <w:r w:rsidRPr="007B2E7E">
              <w:rPr>
                <w:rFonts w:eastAsia="仿宋_GB2312"/>
                <w:lang w:bidi="ar"/>
              </w:rPr>
              <w:t>蒙江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DA51B" w14:textId="77777777" w:rsidR="00D72966" w:rsidRPr="007B2E7E" w:rsidRDefault="00D72966" w:rsidP="00D72966">
            <w:pPr>
              <w:pStyle w:val="aff6"/>
              <w:spacing w:after="0"/>
              <w:rPr>
                <w:rFonts w:eastAsia="仿宋_GB2312"/>
              </w:rPr>
            </w:pPr>
            <w:r w:rsidRPr="007B2E7E">
              <w:rPr>
                <w:rFonts w:eastAsia="仿宋_GB2312"/>
                <w:lang w:bidi="ar"/>
              </w:rPr>
              <w:t>8770</w:t>
            </w:r>
          </w:p>
        </w:tc>
      </w:tr>
      <w:tr w:rsidR="00D72966" w:rsidRPr="007B2E7E" w14:paraId="7CC7207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0D8D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C5B72" w14:textId="77777777" w:rsidR="00D72966" w:rsidRPr="007B2E7E" w:rsidRDefault="00D72966" w:rsidP="00D72966">
            <w:pPr>
              <w:pStyle w:val="aff6"/>
              <w:spacing w:after="0"/>
              <w:rPr>
                <w:rFonts w:eastAsia="仿宋_GB2312"/>
              </w:rPr>
            </w:pPr>
            <w:r w:rsidRPr="007B2E7E">
              <w:rPr>
                <w:rFonts w:eastAsia="仿宋_GB2312"/>
                <w:lang w:bidi="ar"/>
              </w:rPr>
              <w:t>猫营河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0C2D" w14:textId="77777777" w:rsidR="00D72966" w:rsidRPr="007B2E7E" w:rsidRDefault="00D72966" w:rsidP="00D72966">
            <w:pPr>
              <w:pStyle w:val="aff6"/>
              <w:spacing w:after="0"/>
              <w:rPr>
                <w:rFonts w:eastAsia="仿宋_GB2312"/>
              </w:rPr>
            </w:pPr>
            <w:r w:rsidRPr="007B2E7E">
              <w:rPr>
                <w:rFonts w:eastAsia="仿宋_GB2312"/>
                <w:lang w:bidi="ar"/>
              </w:rPr>
              <w:t>409</w:t>
            </w:r>
          </w:p>
        </w:tc>
      </w:tr>
      <w:tr w:rsidR="00D72966" w:rsidRPr="007B2E7E" w14:paraId="6FFDF6D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4D0B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8D154" w14:textId="77777777" w:rsidR="00D72966" w:rsidRPr="007B2E7E" w:rsidRDefault="00D72966" w:rsidP="00D72966">
            <w:pPr>
              <w:pStyle w:val="aff6"/>
              <w:spacing w:after="0"/>
              <w:rPr>
                <w:rFonts w:eastAsia="仿宋_GB2312"/>
              </w:rPr>
            </w:pPr>
            <w:r w:rsidRPr="007B2E7E">
              <w:rPr>
                <w:rFonts w:eastAsia="仿宋_GB2312"/>
                <w:lang w:bidi="ar"/>
              </w:rPr>
              <w:t>摆所河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4EADA" w14:textId="77777777" w:rsidR="00D72966" w:rsidRPr="007B2E7E" w:rsidRDefault="00D72966" w:rsidP="00D72966">
            <w:pPr>
              <w:pStyle w:val="aff6"/>
              <w:spacing w:after="0"/>
              <w:rPr>
                <w:rFonts w:eastAsia="仿宋_GB2312"/>
              </w:rPr>
            </w:pPr>
            <w:r w:rsidRPr="007B2E7E">
              <w:rPr>
                <w:rFonts w:eastAsia="仿宋_GB2312"/>
                <w:lang w:bidi="ar"/>
              </w:rPr>
              <w:t>541</w:t>
            </w:r>
          </w:p>
        </w:tc>
      </w:tr>
      <w:tr w:rsidR="00D72966" w:rsidRPr="007B2E7E" w14:paraId="615EAC6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47597"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0250E" w14:textId="77777777" w:rsidR="00D72966" w:rsidRPr="007B2E7E" w:rsidRDefault="00D72966" w:rsidP="00D72966">
            <w:pPr>
              <w:pStyle w:val="aff6"/>
              <w:spacing w:after="0"/>
              <w:rPr>
                <w:rFonts w:eastAsia="仿宋_GB2312"/>
              </w:rPr>
            </w:pPr>
            <w:r w:rsidRPr="007B2E7E">
              <w:rPr>
                <w:rFonts w:eastAsia="仿宋_GB2312"/>
                <w:lang w:bidi="ar"/>
              </w:rPr>
              <w:t>涟江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8C925" w14:textId="77777777" w:rsidR="00D72966" w:rsidRPr="007B2E7E" w:rsidRDefault="00D72966" w:rsidP="00D72966">
            <w:pPr>
              <w:pStyle w:val="aff6"/>
              <w:spacing w:after="0"/>
              <w:rPr>
                <w:rFonts w:eastAsia="仿宋_GB2312"/>
              </w:rPr>
            </w:pPr>
            <w:r w:rsidRPr="007B2E7E">
              <w:rPr>
                <w:rFonts w:eastAsia="仿宋_GB2312"/>
                <w:lang w:bidi="ar"/>
              </w:rPr>
              <w:t>2447</w:t>
            </w:r>
          </w:p>
        </w:tc>
      </w:tr>
      <w:tr w:rsidR="00D72966" w:rsidRPr="007B2E7E" w14:paraId="2AA9D64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83EB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9AEEB" w14:textId="77777777" w:rsidR="00D72966" w:rsidRPr="007B2E7E" w:rsidRDefault="00D72966" w:rsidP="00D72966">
            <w:pPr>
              <w:pStyle w:val="aff6"/>
              <w:spacing w:after="0"/>
              <w:rPr>
                <w:rFonts w:eastAsia="仿宋_GB2312"/>
              </w:rPr>
            </w:pPr>
            <w:r w:rsidRPr="007B2E7E">
              <w:rPr>
                <w:rFonts w:eastAsia="仿宋_GB2312"/>
                <w:lang w:bidi="ar"/>
              </w:rPr>
              <w:t>马林河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7F9B8" w14:textId="77777777" w:rsidR="00D72966" w:rsidRPr="007B2E7E" w:rsidRDefault="00D72966" w:rsidP="00D72966">
            <w:pPr>
              <w:pStyle w:val="aff6"/>
              <w:spacing w:after="0"/>
              <w:rPr>
                <w:rFonts w:eastAsia="仿宋_GB2312"/>
              </w:rPr>
            </w:pPr>
            <w:r w:rsidRPr="007B2E7E">
              <w:rPr>
                <w:rFonts w:eastAsia="仿宋_GB2312"/>
                <w:lang w:bidi="ar"/>
              </w:rPr>
              <w:t>376</w:t>
            </w:r>
          </w:p>
        </w:tc>
      </w:tr>
      <w:tr w:rsidR="00D72966" w:rsidRPr="007B2E7E" w14:paraId="0F84E8D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E8FE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45609" w14:textId="77777777" w:rsidR="00D72966" w:rsidRPr="007B2E7E" w:rsidRDefault="00D72966" w:rsidP="00D72966">
            <w:pPr>
              <w:pStyle w:val="aff6"/>
              <w:spacing w:after="0"/>
              <w:rPr>
                <w:rFonts w:eastAsia="仿宋_GB2312"/>
              </w:rPr>
            </w:pPr>
            <w:r w:rsidRPr="007B2E7E">
              <w:rPr>
                <w:rFonts w:eastAsia="仿宋_GB2312"/>
                <w:lang w:bidi="ar"/>
              </w:rPr>
              <w:t>坝王河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D69E0" w14:textId="77777777" w:rsidR="00D72966" w:rsidRPr="007B2E7E" w:rsidRDefault="00D72966" w:rsidP="00D72966">
            <w:pPr>
              <w:pStyle w:val="aff6"/>
              <w:spacing w:after="0"/>
              <w:rPr>
                <w:rFonts w:eastAsia="仿宋_GB2312"/>
              </w:rPr>
            </w:pPr>
            <w:r w:rsidRPr="007B2E7E">
              <w:rPr>
                <w:rFonts w:eastAsia="仿宋_GB2312"/>
                <w:lang w:bidi="ar"/>
              </w:rPr>
              <w:t>2433</w:t>
            </w:r>
          </w:p>
        </w:tc>
      </w:tr>
      <w:tr w:rsidR="00D72966" w:rsidRPr="007B2E7E" w14:paraId="74702B7B"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4FA2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ECFDE" w14:textId="6EA2496B" w:rsidR="00D72966" w:rsidRPr="007B2E7E" w:rsidRDefault="00D72966" w:rsidP="00D72966">
            <w:pPr>
              <w:pStyle w:val="aff6"/>
              <w:spacing w:after="0"/>
              <w:rPr>
                <w:rFonts w:eastAsia="仿宋_GB2312"/>
                <w:lang w:bidi="ar"/>
              </w:rPr>
            </w:pPr>
            <w:r w:rsidRPr="007B2E7E">
              <w:rPr>
                <w:rFonts w:eastAsia="仿宋_GB2312"/>
                <w:lang w:bidi="ar"/>
              </w:rPr>
              <w:t>沙拉河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AAA30" w14:textId="775D8830" w:rsidR="00D72966" w:rsidRPr="007B2E7E" w:rsidRDefault="00D72966" w:rsidP="00D72966">
            <w:pPr>
              <w:pStyle w:val="aff6"/>
              <w:spacing w:after="0"/>
              <w:rPr>
                <w:rFonts w:eastAsia="仿宋_GB2312"/>
                <w:lang w:bidi="ar"/>
              </w:rPr>
            </w:pPr>
            <w:r w:rsidRPr="007B2E7E">
              <w:rPr>
                <w:rFonts w:eastAsia="仿宋_GB2312"/>
                <w:lang w:bidi="ar"/>
              </w:rPr>
              <w:t>596</w:t>
            </w:r>
          </w:p>
        </w:tc>
      </w:tr>
      <w:tr w:rsidR="00D72966" w:rsidRPr="007B2E7E" w14:paraId="17B00D9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F889"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B5424" w14:textId="68613A66" w:rsidR="00D72966" w:rsidRPr="007B2E7E" w:rsidRDefault="00D72966" w:rsidP="00D72966">
            <w:pPr>
              <w:pStyle w:val="aff6"/>
              <w:spacing w:after="0"/>
              <w:rPr>
                <w:rFonts w:eastAsia="仿宋_GB2312"/>
                <w:lang w:bidi="ar"/>
              </w:rPr>
            </w:pPr>
            <w:r w:rsidRPr="007B2E7E">
              <w:rPr>
                <w:rFonts w:eastAsia="仿宋_GB2312"/>
                <w:lang w:bidi="ar"/>
              </w:rPr>
              <w:t>马场河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C632D" w14:textId="69D24A69" w:rsidR="00D72966" w:rsidRPr="007B2E7E" w:rsidRDefault="00D72966" w:rsidP="00D72966">
            <w:pPr>
              <w:pStyle w:val="aff6"/>
              <w:spacing w:after="0"/>
              <w:rPr>
                <w:rFonts w:eastAsia="仿宋_GB2312"/>
                <w:lang w:bidi="ar"/>
              </w:rPr>
            </w:pPr>
            <w:r w:rsidRPr="007B2E7E">
              <w:rPr>
                <w:rFonts w:eastAsia="仿宋_GB2312"/>
                <w:lang w:bidi="ar"/>
              </w:rPr>
              <w:t>373</w:t>
            </w:r>
          </w:p>
        </w:tc>
      </w:tr>
      <w:tr w:rsidR="00D72966" w:rsidRPr="007B2E7E" w14:paraId="0DBB6E6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709FD"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71377" w14:textId="77777777" w:rsidR="00D72966" w:rsidRPr="007B2E7E" w:rsidRDefault="00D72966" w:rsidP="00D72966">
            <w:pPr>
              <w:pStyle w:val="aff6"/>
              <w:spacing w:after="0"/>
              <w:rPr>
                <w:rFonts w:eastAsia="仿宋_GB2312"/>
              </w:rPr>
            </w:pPr>
            <w:r w:rsidRPr="007B2E7E">
              <w:rPr>
                <w:rFonts w:eastAsia="仿宋_GB2312"/>
                <w:lang w:bidi="ar"/>
              </w:rPr>
              <w:t>排调河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551FD" w14:textId="77777777" w:rsidR="00D72966" w:rsidRPr="007B2E7E" w:rsidRDefault="00D72966" w:rsidP="00D72966">
            <w:pPr>
              <w:pStyle w:val="aff6"/>
              <w:spacing w:after="0"/>
              <w:rPr>
                <w:rFonts w:eastAsia="仿宋_GB2312"/>
              </w:rPr>
            </w:pPr>
            <w:r w:rsidRPr="007B2E7E">
              <w:rPr>
                <w:rFonts w:eastAsia="仿宋_GB2312"/>
                <w:lang w:bidi="ar"/>
              </w:rPr>
              <w:t>774</w:t>
            </w:r>
          </w:p>
        </w:tc>
      </w:tr>
      <w:tr w:rsidR="00D72966" w:rsidRPr="007B2E7E" w14:paraId="2719793F"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63915"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8BD29" w14:textId="77777777" w:rsidR="00D72966" w:rsidRPr="007B2E7E" w:rsidRDefault="00D72966" w:rsidP="00D72966">
            <w:pPr>
              <w:pStyle w:val="aff6"/>
              <w:spacing w:after="0"/>
              <w:rPr>
                <w:rFonts w:eastAsia="仿宋_GB2312"/>
              </w:rPr>
            </w:pPr>
            <w:r w:rsidRPr="007B2E7E">
              <w:rPr>
                <w:rFonts w:eastAsia="仿宋_GB2312"/>
                <w:lang w:bidi="ar"/>
              </w:rPr>
              <w:t>坝街河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D269" w14:textId="77777777" w:rsidR="00D72966" w:rsidRPr="007B2E7E" w:rsidRDefault="00D72966" w:rsidP="00D72966">
            <w:pPr>
              <w:pStyle w:val="aff6"/>
              <w:spacing w:after="0"/>
              <w:rPr>
                <w:rFonts w:eastAsia="仿宋_GB2312"/>
              </w:rPr>
            </w:pPr>
            <w:r w:rsidRPr="007B2E7E">
              <w:rPr>
                <w:rFonts w:eastAsia="仿宋_GB2312"/>
                <w:lang w:bidi="ar"/>
              </w:rPr>
              <w:t>357</w:t>
            </w:r>
          </w:p>
        </w:tc>
      </w:tr>
      <w:tr w:rsidR="00D72966" w:rsidRPr="007B2E7E" w14:paraId="5C1711B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D39E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27556" w14:textId="77777777" w:rsidR="00D72966" w:rsidRPr="007B2E7E" w:rsidRDefault="00D72966" w:rsidP="00D72966">
            <w:pPr>
              <w:pStyle w:val="aff6"/>
              <w:spacing w:after="0"/>
              <w:rPr>
                <w:rFonts w:eastAsia="仿宋_GB2312"/>
              </w:rPr>
            </w:pPr>
            <w:r w:rsidRPr="007B2E7E">
              <w:rPr>
                <w:rFonts w:eastAsia="仿宋_GB2312"/>
                <w:lang w:bidi="ar"/>
              </w:rPr>
              <w:t>平江河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56DA" w14:textId="77777777" w:rsidR="00D72966" w:rsidRPr="007B2E7E" w:rsidRDefault="00D72966" w:rsidP="00D72966">
            <w:pPr>
              <w:pStyle w:val="aff6"/>
              <w:spacing w:after="0"/>
              <w:rPr>
                <w:rFonts w:eastAsia="仿宋_GB2312"/>
              </w:rPr>
            </w:pPr>
            <w:r w:rsidRPr="007B2E7E">
              <w:rPr>
                <w:rFonts w:eastAsia="仿宋_GB2312"/>
                <w:lang w:bidi="ar"/>
              </w:rPr>
              <w:t>1078</w:t>
            </w:r>
          </w:p>
        </w:tc>
      </w:tr>
      <w:tr w:rsidR="00D72966" w:rsidRPr="007B2E7E" w14:paraId="44AB45B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F6CF2"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38D73" w14:textId="77777777" w:rsidR="00D72966" w:rsidRPr="007B2E7E" w:rsidRDefault="00D72966" w:rsidP="00D72966">
            <w:pPr>
              <w:pStyle w:val="aff6"/>
              <w:spacing w:after="0"/>
              <w:rPr>
                <w:rFonts w:eastAsia="仿宋_GB2312"/>
              </w:rPr>
            </w:pPr>
            <w:r w:rsidRPr="007B2E7E">
              <w:rPr>
                <w:rFonts w:eastAsia="仿宋_GB2312"/>
                <w:lang w:bidi="ar"/>
              </w:rPr>
              <w:t>平永河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CAEA" w14:textId="77777777" w:rsidR="00D72966" w:rsidRPr="007B2E7E" w:rsidRDefault="00D72966" w:rsidP="00D72966">
            <w:pPr>
              <w:pStyle w:val="aff6"/>
              <w:spacing w:after="0"/>
              <w:rPr>
                <w:rFonts w:eastAsia="仿宋_GB2312"/>
              </w:rPr>
            </w:pPr>
            <w:r w:rsidRPr="007B2E7E">
              <w:rPr>
                <w:rFonts w:eastAsia="仿宋_GB2312"/>
                <w:lang w:bidi="ar"/>
              </w:rPr>
              <w:t>307</w:t>
            </w:r>
          </w:p>
        </w:tc>
      </w:tr>
      <w:tr w:rsidR="00D72966" w:rsidRPr="007B2E7E" w14:paraId="2FB31E7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DA0F1"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4313E" w14:textId="77777777" w:rsidR="00D72966" w:rsidRPr="007B2E7E" w:rsidRDefault="00D72966" w:rsidP="00D72966">
            <w:pPr>
              <w:pStyle w:val="aff6"/>
              <w:spacing w:after="0"/>
              <w:rPr>
                <w:rFonts w:eastAsia="仿宋_GB2312"/>
              </w:rPr>
            </w:pPr>
            <w:r w:rsidRPr="007B2E7E">
              <w:rPr>
                <w:rFonts w:eastAsia="仿宋_GB2312"/>
                <w:lang w:bidi="ar"/>
              </w:rPr>
              <w:t>瑞里河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072AB" w14:textId="77777777" w:rsidR="00D72966" w:rsidRPr="007B2E7E" w:rsidRDefault="00D72966" w:rsidP="00D72966">
            <w:pPr>
              <w:pStyle w:val="aff6"/>
              <w:spacing w:after="0"/>
              <w:rPr>
                <w:rFonts w:eastAsia="仿宋_GB2312"/>
              </w:rPr>
            </w:pPr>
            <w:r w:rsidRPr="007B2E7E">
              <w:rPr>
                <w:rFonts w:eastAsia="仿宋_GB2312"/>
                <w:lang w:bidi="ar"/>
              </w:rPr>
              <w:t>339</w:t>
            </w:r>
          </w:p>
        </w:tc>
      </w:tr>
      <w:tr w:rsidR="00D72966" w:rsidRPr="007B2E7E" w14:paraId="15263525"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4F14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2603" w14:textId="77777777" w:rsidR="00D72966" w:rsidRPr="007B2E7E" w:rsidRDefault="00D72966" w:rsidP="00D72966">
            <w:pPr>
              <w:pStyle w:val="aff6"/>
              <w:spacing w:after="0"/>
              <w:rPr>
                <w:rFonts w:eastAsia="仿宋_GB2312"/>
              </w:rPr>
            </w:pPr>
            <w:r w:rsidRPr="007B2E7E">
              <w:rPr>
                <w:rFonts w:eastAsia="仿宋_GB2312"/>
                <w:lang w:bidi="ar"/>
              </w:rPr>
              <w:t>寨蒿河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5DE8F" w14:textId="77777777" w:rsidR="00D72966" w:rsidRPr="007B2E7E" w:rsidRDefault="00D72966" w:rsidP="00D72966">
            <w:pPr>
              <w:pStyle w:val="aff6"/>
              <w:spacing w:after="0"/>
              <w:rPr>
                <w:rFonts w:eastAsia="仿宋_GB2312"/>
              </w:rPr>
            </w:pPr>
            <w:r w:rsidRPr="007B2E7E">
              <w:rPr>
                <w:rFonts w:eastAsia="仿宋_GB2312"/>
                <w:lang w:bidi="ar"/>
              </w:rPr>
              <w:t>2311</w:t>
            </w:r>
          </w:p>
        </w:tc>
      </w:tr>
      <w:tr w:rsidR="00D72966" w:rsidRPr="007B2E7E" w14:paraId="56368433"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17A38"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AB5E0" w14:textId="77777777" w:rsidR="00D72966" w:rsidRPr="007B2E7E" w:rsidRDefault="00D72966" w:rsidP="00D72966">
            <w:pPr>
              <w:pStyle w:val="aff6"/>
              <w:spacing w:after="0"/>
              <w:rPr>
                <w:rFonts w:eastAsia="仿宋_GB2312"/>
              </w:rPr>
            </w:pPr>
            <w:r w:rsidRPr="007B2E7E">
              <w:rPr>
                <w:rFonts w:eastAsia="仿宋_GB2312"/>
                <w:lang w:bidi="ar"/>
              </w:rPr>
              <w:t>双江河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34386" w14:textId="77777777" w:rsidR="00D72966" w:rsidRPr="007B2E7E" w:rsidRDefault="00D72966" w:rsidP="00D72966">
            <w:pPr>
              <w:pStyle w:val="aff6"/>
              <w:spacing w:after="0"/>
              <w:rPr>
                <w:rFonts w:eastAsia="仿宋_GB2312"/>
              </w:rPr>
            </w:pPr>
            <w:r w:rsidRPr="007B2E7E">
              <w:rPr>
                <w:rFonts w:eastAsia="仿宋_GB2312"/>
                <w:lang w:bidi="ar"/>
              </w:rPr>
              <w:t>1373</w:t>
            </w:r>
          </w:p>
        </w:tc>
      </w:tr>
      <w:tr w:rsidR="00D72966" w:rsidRPr="007B2E7E" w14:paraId="0D890EE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A875A"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2D9B" w14:textId="77777777" w:rsidR="00D72966" w:rsidRPr="007B2E7E" w:rsidRDefault="00D72966" w:rsidP="00D72966">
            <w:pPr>
              <w:pStyle w:val="aff6"/>
              <w:spacing w:after="0"/>
              <w:rPr>
                <w:rFonts w:eastAsia="仿宋_GB2312"/>
              </w:rPr>
            </w:pPr>
            <w:r w:rsidRPr="007B2E7E">
              <w:rPr>
                <w:rFonts w:eastAsia="仿宋_GB2312"/>
                <w:lang w:bidi="ar"/>
              </w:rPr>
              <w:t>口江河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CA049" w14:textId="77777777" w:rsidR="00D72966" w:rsidRPr="007B2E7E" w:rsidRDefault="00D72966" w:rsidP="00D72966">
            <w:pPr>
              <w:pStyle w:val="aff6"/>
              <w:spacing w:after="0"/>
              <w:rPr>
                <w:rFonts w:eastAsia="仿宋_GB2312"/>
              </w:rPr>
            </w:pPr>
            <w:r w:rsidRPr="007B2E7E">
              <w:rPr>
                <w:rFonts w:eastAsia="仿宋_GB2312"/>
                <w:lang w:bidi="ar"/>
              </w:rPr>
              <w:t>333</w:t>
            </w:r>
          </w:p>
        </w:tc>
      </w:tr>
      <w:tr w:rsidR="00D72966" w:rsidRPr="007B2E7E" w14:paraId="7A24EAB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8AF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B9BD8" w14:textId="77777777" w:rsidR="00D72966" w:rsidRPr="007B2E7E" w:rsidRDefault="00D72966" w:rsidP="00D72966">
            <w:pPr>
              <w:pStyle w:val="aff6"/>
              <w:spacing w:after="0"/>
              <w:rPr>
                <w:rFonts w:eastAsia="仿宋_GB2312"/>
              </w:rPr>
            </w:pPr>
            <w:r w:rsidRPr="007B2E7E">
              <w:rPr>
                <w:rFonts w:eastAsia="仿宋_GB2312"/>
                <w:lang w:bidi="ar"/>
              </w:rPr>
              <w:t>独洞河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47409" w14:textId="77777777" w:rsidR="00D72966" w:rsidRPr="007B2E7E" w:rsidRDefault="00D72966" w:rsidP="00D72966">
            <w:pPr>
              <w:pStyle w:val="aff6"/>
              <w:spacing w:after="0"/>
              <w:rPr>
                <w:rFonts w:eastAsia="仿宋_GB2312"/>
              </w:rPr>
            </w:pPr>
            <w:r w:rsidRPr="007B2E7E">
              <w:rPr>
                <w:rFonts w:eastAsia="仿宋_GB2312"/>
                <w:lang w:bidi="ar"/>
              </w:rPr>
              <w:t>425</w:t>
            </w:r>
          </w:p>
        </w:tc>
      </w:tr>
      <w:tr w:rsidR="00D72966" w:rsidRPr="007B2E7E" w14:paraId="133AAD1A"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8FEB"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A21E2" w14:textId="4B3D3208" w:rsidR="00D72966" w:rsidRPr="007B2E7E" w:rsidRDefault="00D72966" w:rsidP="00D72966">
            <w:pPr>
              <w:pStyle w:val="aff6"/>
              <w:spacing w:after="0"/>
              <w:rPr>
                <w:rFonts w:eastAsia="仿宋_GB2312"/>
              </w:rPr>
            </w:pPr>
            <w:r w:rsidRPr="007B2E7E">
              <w:rPr>
                <w:rFonts w:eastAsia="仿宋_GB2312"/>
                <w:lang w:bidi="ar"/>
              </w:rPr>
              <w:t>水口河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65D9" w14:textId="77777777" w:rsidR="00D72966" w:rsidRPr="007B2E7E" w:rsidRDefault="00D72966" w:rsidP="00D72966">
            <w:pPr>
              <w:pStyle w:val="aff6"/>
              <w:spacing w:after="0"/>
              <w:rPr>
                <w:rFonts w:eastAsia="仿宋_GB2312"/>
              </w:rPr>
            </w:pPr>
            <w:r w:rsidRPr="007B2E7E">
              <w:rPr>
                <w:rFonts w:eastAsia="仿宋_GB2312"/>
                <w:lang w:bidi="ar"/>
              </w:rPr>
              <w:t>522.7</w:t>
            </w:r>
          </w:p>
        </w:tc>
      </w:tr>
      <w:tr w:rsidR="00D72966" w:rsidRPr="007B2E7E" w14:paraId="7995A872"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F71F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1C46" w14:textId="77777777" w:rsidR="00D72966" w:rsidRPr="007B2E7E" w:rsidRDefault="00D72966" w:rsidP="00D72966">
            <w:pPr>
              <w:pStyle w:val="aff6"/>
              <w:spacing w:after="0"/>
              <w:rPr>
                <w:rFonts w:eastAsia="仿宋_GB2312"/>
              </w:rPr>
            </w:pPr>
            <w:r w:rsidRPr="007B2E7E">
              <w:rPr>
                <w:rFonts w:eastAsia="仿宋_GB2312"/>
                <w:lang w:bidi="ar"/>
              </w:rPr>
              <w:t>孙览河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2569" w14:textId="77777777" w:rsidR="00D72966" w:rsidRPr="007B2E7E" w:rsidRDefault="00D72966" w:rsidP="00D72966">
            <w:pPr>
              <w:pStyle w:val="aff6"/>
              <w:spacing w:after="0"/>
              <w:rPr>
                <w:rFonts w:eastAsia="仿宋_GB2312"/>
              </w:rPr>
            </w:pPr>
            <w:r w:rsidRPr="007B2E7E">
              <w:rPr>
                <w:rFonts w:eastAsia="仿宋_GB2312"/>
                <w:lang w:bidi="ar"/>
              </w:rPr>
              <w:t>864</w:t>
            </w:r>
          </w:p>
        </w:tc>
      </w:tr>
      <w:tr w:rsidR="00D72966" w:rsidRPr="007B2E7E" w14:paraId="40E8E6E8"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C06AF"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6FB8" w14:textId="05B52AB0" w:rsidR="00D72966" w:rsidRPr="007B2E7E" w:rsidRDefault="00D72966" w:rsidP="00D72966">
            <w:pPr>
              <w:pStyle w:val="aff6"/>
              <w:spacing w:after="0"/>
              <w:rPr>
                <w:rFonts w:eastAsia="仿宋_GB2312"/>
              </w:rPr>
            </w:pPr>
            <w:r w:rsidRPr="007B2E7E">
              <w:rPr>
                <w:rFonts w:eastAsia="仿宋_GB2312"/>
                <w:lang w:bidi="ar"/>
              </w:rPr>
              <w:t>平正河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8AB67" w14:textId="77777777" w:rsidR="00D72966" w:rsidRPr="007B2E7E" w:rsidRDefault="00D72966" w:rsidP="00D72966">
            <w:pPr>
              <w:pStyle w:val="aff6"/>
              <w:spacing w:after="0"/>
              <w:rPr>
                <w:rFonts w:eastAsia="仿宋_GB2312"/>
              </w:rPr>
            </w:pPr>
            <w:r w:rsidRPr="007B2E7E">
              <w:rPr>
                <w:rFonts w:eastAsia="仿宋_GB2312"/>
                <w:lang w:bidi="ar"/>
              </w:rPr>
              <w:t>477.9</w:t>
            </w:r>
          </w:p>
        </w:tc>
      </w:tr>
      <w:tr w:rsidR="00D72966" w:rsidRPr="007B2E7E" w14:paraId="69521C96"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F3676"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2117" w14:textId="77777777" w:rsidR="00D72966" w:rsidRPr="007B2E7E" w:rsidRDefault="00D72966" w:rsidP="00D72966">
            <w:pPr>
              <w:pStyle w:val="aff6"/>
              <w:spacing w:after="0"/>
              <w:rPr>
                <w:rFonts w:eastAsia="仿宋_GB2312"/>
              </w:rPr>
            </w:pPr>
            <w:r w:rsidRPr="007B2E7E">
              <w:rPr>
                <w:rFonts w:eastAsia="仿宋_GB2312"/>
                <w:lang w:bidi="ar"/>
              </w:rPr>
              <w:t>台村河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18C31" w14:textId="77777777" w:rsidR="00D72966" w:rsidRPr="007B2E7E" w:rsidRDefault="00D72966" w:rsidP="00D72966">
            <w:pPr>
              <w:pStyle w:val="aff6"/>
              <w:spacing w:after="0"/>
              <w:rPr>
                <w:rFonts w:eastAsia="仿宋_GB2312"/>
              </w:rPr>
            </w:pPr>
            <w:r w:rsidRPr="007B2E7E">
              <w:rPr>
                <w:rFonts w:eastAsia="仿宋_GB2312"/>
                <w:lang w:bidi="ar"/>
              </w:rPr>
              <w:t>363</w:t>
            </w:r>
          </w:p>
        </w:tc>
      </w:tr>
      <w:tr w:rsidR="00D72966" w:rsidRPr="007B2E7E" w14:paraId="6D9F7491"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CAE0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C7080" w14:textId="77777777" w:rsidR="00D72966" w:rsidRPr="007B2E7E" w:rsidRDefault="00D72966" w:rsidP="00D72966">
            <w:pPr>
              <w:pStyle w:val="aff6"/>
              <w:spacing w:after="0"/>
              <w:rPr>
                <w:rFonts w:eastAsia="仿宋_GB2312"/>
              </w:rPr>
            </w:pPr>
            <w:r w:rsidRPr="007B2E7E">
              <w:rPr>
                <w:rFonts w:eastAsia="仿宋_GB2312"/>
                <w:lang w:bidi="ar"/>
              </w:rPr>
              <w:t>樟江</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94EA3" w14:textId="77777777" w:rsidR="00D72966" w:rsidRPr="007B2E7E" w:rsidRDefault="00D72966" w:rsidP="00D72966">
            <w:pPr>
              <w:pStyle w:val="aff6"/>
              <w:spacing w:after="0"/>
              <w:rPr>
                <w:rFonts w:eastAsia="仿宋_GB2312"/>
              </w:rPr>
            </w:pPr>
            <w:r w:rsidRPr="007B2E7E">
              <w:rPr>
                <w:rFonts w:eastAsia="仿宋_GB2312"/>
                <w:lang w:bidi="ar"/>
              </w:rPr>
              <w:t>1529</w:t>
            </w:r>
          </w:p>
        </w:tc>
      </w:tr>
      <w:tr w:rsidR="00D72966" w:rsidRPr="007B2E7E" w14:paraId="3E80A784"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7D4C4"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A20DE" w14:textId="77777777" w:rsidR="00D72966" w:rsidRPr="007B2E7E" w:rsidRDefault="00D72966" w:rsidP="00D72966">
            <w:pPr>
              <w:pStyle w:val="aff6"/>
              <w:spacing w:after="0"/>
              <w:rPr>
                <w:rFonts w:eastAsia="仿宋_GB2312"/>
              </w:rPr>
            </w:pPr>
            <w:r w:rsidRPr="007B2E7E">
              <w:rPr>
                <w:rFonts w:eastAsia="仿宋_GB2312"/>
                <w:lang w:bidi="ar"/>
              </w:rPr>
              <w:t>水便河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912C5" w14:textId="77777777" w:rsidR="00D72966" w:rsidRPr="007B2E7E" w:rsidRDefault="00D72966" w:rsidP="00D72966">
            <w:pPr>
              <w:pStyle w:val="aff6"/>
              <w:spacing w:after="0"/>
              <w:rPr>
                <w:rFonts w:eastAsia="仿宋_GB2312"/>
              </w:rPr>
            </w:pPr>
            <w:r w:rsidRPr="007B2E7E">
              <w:rPr>
                <w:rFonts w:eastAsia="仿宋_GB2312"/>
                <w:lang w:bidi="ar"/>
              </w:rPr>
              <w:t>532</w:t>
            </w:r>
          </w:p>
        </w:tc>
      </w:tr>
      <w:tr w:rsidR="00D72966" w:rsidRPr="007B2E7E" w14:paraId="257D1ADD" w14:textId="77777777" w:rsidTr="00D72966">
        <w:trPr>
          <w:trHeight w:val="20"/>
          <w:jc w:val="center"/>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736C3" w14:textId="77777777" w:rsidR="00D72966" w:rsidRPr="007B2E7E" w:rsidRDefault="00D72966" w:rsidP="00D72966">
            <w:pPr>
              <w:pStyle w:val="aff6"/>
              <w:numPr>
                <w:ilvl w:val="0"/>
                <w:numId w:val="1"/>
              </w:numPr>
              <w:spacing w:after="0"/>
              <w:rPr>
                <w:rFonts w:eastAsia="仿宋_GB2312"/>
              </w:rPr>
            </w:pPr>
          </w:p>
        </w:tc>
        <w:tc>
          <w:tcPr>
            <w:tcW w:w="19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CBF70" w14:textId="77777777" w:rsidR="00D72966" w:rsidRPr="007B2E7E" w:rsidRDefault="00D72966" w:rsidP="00D72966">
            <w:pPr>
              <w:pStyle w:val="aff6"/>
              <w:spacing w:after="0"/>
              <w:rPr>
                <w:rFonts w:eastAsia="仿宋_GB2312"/>
              </w:rPr>
            </w:pPr>
            <w:r w:rsidRPr="007B2E7E">
              <w:rPr>
                <w:rFonts w:eastAsia="仿宋_GB2312"/>
                <w:lang w:bidi="ar"/>
              </w:rPr>
              <w:t>古宾河</w:t>
            </w:r>
          </w:p>
        </w:tc>
        <w:tc>
          <w:tcPr>
            <w:tcW w:w="2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3807" w14:textId="77777777" w:rsidR="00D72966" w:rsidRPr="007B2E7E" w:rsidRDefault="00D72966" w:rsidP="00D72966">
            <w:pPr>
              <w:pStyle w:val="aff6"/>
              <w:spacing w:after="0"/>
              <w:rPr>
                <w:rFonts w:eastAsia="仿宋_GB2312"/>
              </w:rPr>
            </w:pPr>
            <w:r w:rsidRPr="007B2E7E">
              <w:rPr>
                <w:rFonts w:eastAsia="仿宋_GB2312"/>
                <w:lang w:bidi="ar"/>
              </w:rPr>
              <w:t>611.3</w:t>
            </w:r>
          </w:p>
        </w:tc>
      </w:tr>
      <w:bookmarkEnd w:id="73"/>
    </w:tbl>
    <w:p w14:paraId="0208482F" w14:textId="77777777" w:rsidR="00726215" w:rsidRPr="007B2E7E" w:rsidRDefault="00726215">
      <w:pPr>
        <w:ind w:firstLine="640"/>
        <w:sectPr w:rsidR="00726215" w:rsidRPr="007B2E7E" w:rsidSect="00D72966">
          <w:pgSz w:w="11906" w:h="16838"/>
          <w:pgMar w:top="1440" w:right="1800" w:bottom="1440" w:left="1800" w:header="851" w:footer="992" w:gutter="0"/>
          <w:cols w:space="425"/>
          <w:docGrid w:type="lines" w:linePitch="435"/>
        </w:sectPr>
      </w:pPr>
    </w:p>
    <w:p w14:paraId="12C5F04B" w14:textId="77777777" w:rsidR="00726215" w:rsidRPr="007B2E7E" w:rsidRDefault="000637AD">
      <w:pPr>
        <w:pStyle w:val="1"/>
        <w:ind w:firstLine="560"/>
        <w:jc w:val="center"/>
        <w:rPr>
          <w:rFonts w:ascii="Times New Roman" w:hAnsi="Times New Roman" w:cs="Times New Roman"/>
          <w:sz w:val="28"/>
          <w:szCs w:val="28"/>
        </w:rPr>
      </w:pPr>
      <w:bookmarkStart w:id="74" w:name="_Toc190770805"/>
      <w:bookmarkStart w:id="75" w:name="_Toc152063007"/>
      <w:bookmarkStart w:id="76" w:name="_Toc152058153"/>
      <w:r w:rsidRPr="007B2E7E">
        <w:rPr>
          <w:rFonts w:ascii="Times New Roman" w:hAnsi="Times New Roman" w:cs="Times New Roman"/>
          <w:sz w:val="28"/>
          <w:szCs w:val="28"/>
        </w:rPr>
        <w:lastRenderedPageBreak/>
        <w:t>附表</w:t>
      </w:r>
      <w:r w:rsidRPr="007B2E7E">
        <w:rPr>
          <w:rFonts w:ascii="Times New Roman" w:hAnsi="Times New Roman" w:cs="Times New Roman"/>
          <w:sz w:val="28"/>
          <w:szCs w:val="28"/>
        </w:rPr>
        <w:t xml:space="preserve">2  </w:t>
      </w:r>
      <w:r w:rsidRPr="007B2E7E">
        <w:rPr>
          <w:rFonts w:ascii="Times New Roman" w:hAnsi="Times New Roman" w:cs="Times New Roman"/>
          <w:sz w:val="28"/>
          <w:szCs w:val="28"/>
        </w:rPr>
        <w:t>贵州省一级水功能区划表</w:t>
      </w:r>
      <w:bookmarkEnd w:id="74"/>
    </w:p>
    <w:tbl>
      <w:tblPr>
        <w:tblW w:w="50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024"/>
        <w:gridCol w:w="987"/>
        <w:gridCol w:w="1578"/>
        <w:gridCol w:w="1287"/>
        <w:gridCol w:w="1860"/>
        <w:gridCol w:w="2919"/>
        <w:gridCol w:w="2528"/>
        <w:gridCol w:w="996"/>
        <w:gridCol w:w="1705"/>
        <w:gridCol w:w="2019"/>
        <w:gridCol w:w="1723"/>
        <w:gridCol w:w="1391"/>
      </w:tblGrid>
      <w:tr w:rsidR="00726215" w:rsidRPr="007B2E7E" w14:paraId="5C7C9673" w14:textId="77777777">
        <w:trPr>
          <w:trHeight w:val="20"/>
          <w:tblHeader/>
        </w:trPr>
        <w:tc>
          <w:tcPr>
            <w:tcW w:w="158" w:type="pct"/>
            <w:shd w:val="clear" w:color="auto" w:fill="auto"/>
            <w:noWrap/>
            <w:vAlign w:val="center"/>
          </w:tcPr>
          <w:p w14:paraId="4EA03015"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序号</w:t>
            </w:r>
          </w:p>
        </w:tc>
        <w:tc>
          <w:tcPr>
            <w:tcW w:w="665" w:type="pct"/>
            <w:shd w:val="clear" w:color="auto" w:fill="auto"/>
            <w:noWrap/>
            <w:vAlign w:val="center"/>
          </w:tcPr>
          <w:p w14:paraId="7261875E"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一级水功能区名称</w:t>
            </w:r>
          </w:p>
        </w:tc>
        <w:tc>
          <w:tcPr>
            <w:tcW w:w="217" w:type="pct"/>
            <w:shd w:val="clear" w:color="auto" w:fill="auto"/>
            <w:noWrap/>
            <w:vAlign w:val="center"/>
          </w:tcPr>
          <w:p w14:paraId="22931703"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流域</w:t>
            </w:r>
          </w:p>
        </w:tc>
        <w:tc>
          <w:tcPr>
            <w:tcW w:w="347" w:type="pct"/>
            <w:shd w:val="clear" w:color="auto" w:fill="auto"/>
            <w:noWrap/>
            <w:vAlign w:val="center"/>
          </w:tcPr>
          <w:p w14:paraId="7FE69D49"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水系</w:t>
            </w:r>
          </w:p>
        </w:tc>
        <w:tc>
          <w:tcPr>
            <w:tcW w:w="283" w:type="pct"/>
            <w:shd w:val="clear" w:color="auto" w:fill="auto"/>
            <w:noWrap/>
            <w:vAlign w:val="center"/>
          </w:tcPr>
          <w:p w14:paraId="4D2CF97F"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河流</w:t>
            </w:r>
          </w:p>
        </w:tc>
        <w:tc>
          <w:tcPr>
            <w:tcW w:w="409" w:type="pct"/>
            <w:shd w:val="clear" w:color="auto" w:fill="auto"/>
            <w:vAlign w:val="center"/>
          </w:tcPr>
          <w:p w14:paraId="516C6044"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行政区划</w:t>
            </w:r>
          </w:p>
        </w:tc>
        <w:tc>
          <w:tcPr>
            <w:tcW w:w="642" w:type="pct"/>
            <w:shd w:val="clear" w:color="auto" w:fill="auto"/>
            <w:noWrap/>
            <w:vAlign w:val="center"/>
          </w:tcPr>
          <w:p w14:paraId="45B5F675"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起始位置</w:t>
            </w:r>
          </w:p>
        </w:tc>
        <w:tc>
          <w:tcPr>
            <w:tcW w:w="556" w:type="pct"/>
            <w:shd w:val="clear" w:color="auto" w:fill="auto"/>
            <w:noWrap/>
            <w:vAlign w:val="center"/>
          </w:tcPr>
          <w:p w14:paraId="70BCB39A"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终止位置</w:t>
            </w:r>
          </w:p>
        </w:tc>
        <w:tc>
          <w:tcPr>
            <w:tcW w:w="219" w:type="pct"/>
            <w:shd w:val="clear" w:color="auto" w:fill="auto"/>
            <w:noWrap/>
            <w:vAlign w:val="center"/>
          </w:tcPr>
          <w:p w14:paraId="124317A1"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河长（</w:t>
            </w:r>
            <w:r w:rsidRPr="007B2E7E">
              <w:rPr>
                <w:b/>
                <w:bCs/>
                <w:color w:val="000000"/>
                <w:sz w:val="21"/>
                <w:szCs w:val="21"/>
                <w14:ligatures w14:val="none"/>
              </w:rPr>
              <w:t>km</w:t>
            </w:r>
            <w:r w:rsidRPr="007B2E7E">
              <w:rPr>
                <w:b/>
                <w:bCs/>
                <w:color w:val="000000"/>
                <w:sz w:val="21"/>
                <w:szCs w:val="21"/>
                <w14:ligatures w14:val="none"/>
              </w:rPr>
              <w:t>）</w:t>
            </w:r>
          </w:p>
        </w:tc>
        <w:tc>
          <w:tcPr>
            <w:tcW w:w="375" w:type="pct"/>
            <w:shd w:val="clear" w:color="auto" w:fill="auto"/>
            <w:noWrap/>
            <w:vAlign w:val="center"/>
          </w:tcPr>
          <w:p w14:paraId="32EE388E"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考核断面</w:t>
            </w:r>
          </w:p>
        </w:tc>
        <w:tc>
          <w:tcPr>
            <w:tcW w:w="444" w:type="pct"/>
            <w:shd w:val="clear" w:color="auto" w:fill="auto"/>
            <w:noWrap/>
            <w:vAlign w:val="center"/>
          </w:tcPr>
          <w:p w14:paraId="77FC7AD8"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断面目标</w:t>
            </w:r>
          </w:p>
        </w:tc>
        <w:tc>
          <w:tcPr>
            <w:tcW w:w="379" w:type="pct"/>
            <w:shd w:val="clear" w:color="auto" w:fill="auto"/>
            <w:noWrap/>
            <w:vAlign w:val="center"/>
          </w:tcPr>
          <w:p w14:paraId="2C01B9D0"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断面考核市州</w:t>
            </w:r>
          </w:p>
        </w:tc>
        <w:tc>
          <w:tcPr>
            <w:tcW w:w="307" w:type="pct"/>
            <w:shd w:val="clear" w:color="auto" w:fill="auto"/>
            <w:noWrap/>
            <w:vAlign w:val="center"/>
          </w:tcPr>
          <w:p w14:paraId="59423874" w14:textId="77777777" w:rsidR="00726215" w:rsidRPr="007B2E7E" w:rsidRDefault="000637AD">
            <w:pPr>
              <w:widowControl/>
              <w:autoSpaceDE/>
              <w:autoSpaceDN/>
              <w:adjustRightInd/>
              <w:spacing w:line="280" w:lineRule="exact"/>
              <w:ind w:firstLineChars="0" w:firstLine="0"/>
              <w:jc w:val="center"/>
              <w:rPr>
                <w:b/>
                <w:bCs/>
                <w:color w:val="000000"/>
                <w:sz w:val="21"/>
                <w:szCs w:val="21"/>
                <w14:ligatures w14:val="none"/>
              </w:rPr>
            </w:pPr>
            <w:r w:rsidRPr="007B2E7E">
              <w:rPr>
                <w:b/>
                <w:bCs/>
                <w:color w:val="000000"/>
                <w:sz w:val="21"/>
                <w:szCs w:val="21"/>
                <w14:ligatures w14:val="none"/>
              </w:rPr>
              <w:t>备注</w:t>
            </w:r>
          </w:p>
        </w:tc>
      </w:tr>
      <w:tr w:rsidR="00726215" w:rsidRPr="007B2E7E" w14:paraId="2133B0F4" w14:textId="77777777">
        <w:trPr>
          <w:trHeight w:val="20"/>
        </w:trPr>
        <w:tc>
          <w:tcPr>
            <w:tcW w:w="158" w:type="pct"/>
            <w:shd w:val="clear" w:color="auto" w:fill="auto"/>
            <w:noWrap/>
            <w:vAlign w:val="center"/>
          </w:tcPr>
          <w:p w14:paraId="32A4B1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w:t>
            </w:r>
          </w:p>
        </w:tc>
        <w:tc>
          <w:tcPr>
            <w:tcW w:w="665" w:type="pct"/>
            <w:shd w:val="clear" w:color="auto" w:fill="auto"/>
            <w:noWrap/>
            <w:vAlign w:val="center"/>
          </w:tcPr>
          <w:p w14:paraId="733DB2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牛栏江滇黔缓冲区</w:t>
            </w:r>
          </w:p>
        </w:tc>
        <w:tc>
          <w:tcPr>
            <w:tcW w:w="217" w:type="pct"/>
            <w:shd w:val="clear" w:color="auto" w:fill="auto"/>
            <w:noWrap/>
            <w:vAlign w:val="center"/>
          </w:tcPr>
          <w:p w14:paraId="20EF8E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12EDE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1E28C8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牛栏江</w:t>
            </w:r>
          </w:p>
        </w:tc>
        <w:tc>
          <w:tcPr>
            <w:tcW w:w="409" w:type="pct"/>
            <w:shd w:val="clear" w:color="auto" w:fill="auto"/>
            <w:noWrap/>
            <w:vAlign w:val="center"/>
          </w:tcPr>
          <w:p w14:paraId="1D939A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2A460A9" w14:textId="27A68D39"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w:t>
            </w:r>
            <w:r w:rsidR="003E22BB" w:rsidRPr="007B2E7E">
              <w:rPr>
                <w:color w:val="000000"/>
                <w:sz w:val="21"/>
                <w:szCs w:val="21"/>
                <w14:ligatures w14:val="none"/>
              </w:rPr>
              <w:t>县</w:t>
            </w:r>
            <w:r w:rsidRPr="007B2E7E">
              <w:rPr>
                <w:color w:val="000000"/>
                <w:sz w:val="21"/>
                <w:szCs w:val="21"/>
                <w14:ligatures w14:val="none"/>
              </w:rPr>
              <w:t>哲觉镇海田</w:t>
            </w:r>
          </w:p>
        </w:tc>
        <w:tc>
          <w:tcPr>
            <w:tcW w:w="556" w:type="pct"/>
            <w:shd w:val="clear" w:color="auto" w:fill="auto"/>
            <w:noWrap/>
            <w:vAlign w:val="center"/>
          </w:tcPr>
          <w:p w14:paraId="371D13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威宁县玉龙镇新店子</w:t>
            </w:r>
          </w:p>
        </w:tc>
        <w:tc>
          <w:tcPr>
            <w:tcW w:w="219" w:type="pct"/>
            <w:shd w:val="clear" w:color="auto" w:fill="auto"/>
            <w:noWrap/>
            <w:vAlign w:val="center"/>
          </w:tcPr>
          <w:p w14:paraId="71943C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79.0</w:t>
            </w:r>
          </w:p>
        </w:tc>
        <w:tc>
          <w:tcPr>
            <w:tcW w:w="375" w:type="pct"/>
            <w:shd w:val="clear" w:color="auto" w:fill="auto"/>
            <w:noWrap/>
            <w:vAlign w:val="center"/>
          </w:tcPr>
          <w:p w14:paraId="5EEE77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7D5D90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96DD7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55FB35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3794FABA" w14:textId="77777777">
        <w:trPr>
          <w:trHeight w:val="20"/>
        </w:trPr>
        <w:tc>
          <w:tcPr>
            <w:tcW w:w="158" w:type="pct"/>
            <w:shd w:val="clear" w:color="auto" w:fill="auto"/>
            <w:noWrap/>
            <w:vAlign w:val="center"/>
          </w:tcPr>
          <w:p w14:paraId="57183D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w:t>
            </w:r>
          </w:p>
        </w:tc>
        <w:tc>
          <w:tcPr>
            <w:tcW w:w="665" w:type="pct"/>
            <w:shd w:val="clear" w:color="auto" w:fill="auto"/>
            <w:noWrap/>
            <w:vAlign w:val="center"/>
          </w:tcPr>
          <w:p w14:paraId="57FE64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哈喇河威宁保留区</w:t>
            </w:r>
          </w:p>
        </w:tc>
        <w:tc>
          <w:tcPr>
            <w:tcW w:w="217" w:type="pct"/>
            <w:shd w:val="clear" w:color="auto" w:fill="auto"/>
            <w:noWrap/>
            <w:vAlign w:val="center"/>
          </w:tcPr>
          <w:p w14:paraId="5559BC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EA729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1DF8ED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哈喇河</w:t>
            </w:r>
          </w:p>
        </w:tc>
        <w:tc>
          <w:tcPr>
            <w:tcW w:w="409" w:type="pct"/>
            <w:shd w:val="clear" w:color="auto" w:fill="auto"/>
            <w:noWrap/>
            <w:vAlign w:val="center"/>
          </w:tcPr>
          <w:p w14:paraId="71C32B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6757F2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威宁县黑石头镇三河村</w:t>
            </w:r>
          </w:p>
        </w:tc>
        <w:tc>
          <w:tcPr>
            <w:tcW w:w="556" w:type="pct"/>
            <w:shd w:val="clear" w:color="auto" w:fill="auto"/>
            <w:noWrap/>
            <w:vAlign w:val="center"/>
          </w:tcPr>
          <w:p w14:paraId="33FF3C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入牛栏江汇口</w:t>
            </w:r>
          </w:p>
        </w:tc>
        <w:tc>
          <w:tcPr>
            <w:tcW w:w="219" w:type="pct"/>
            <w:shd w:val="clear" w:color="auto" w:fill="auto"/>
            <w:noWrap/>
            <w:vAlign w:val="center"/>
          </w:tcPr>
          <w:p w14:paraId="61B046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85.4</w:t>
            </w:r>
          </w:p>
        </w:tc>
        <w:tc>
          <w:tcPr>
            <w:tcW w:w="375" w:type="pct"/>
            <w:shd w:val="clear" w:color="auto" w:fill="auto"/>
            <w:noWrap/>
            <w:vAlign w:val="center"/>
          </w:tcPr>
          <w:p w14:paraId="427B12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新海村</w:t>
            </w:r>
          </w:p>
        </w:tc>
        <w:tc>
          <w:tcPr>
            <w:tcW w:w="444" w:type="pct"/>
            <w:shd w:val="clear" w:color="auto" w:fill="auto"/>
            <w:noWrap/>
            <w:vAlign w:val="center"/>
          </w:tcPr>
          <w:p w14:paraId="068536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F94FB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518D5F7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19CEFBC" w14:textId="77777777">
        <w:trPr>
          <w:trHeight w:val="20"/>
        </w:trPr>
        <w:tc>
          <w:tcPr>
            <w:tcW w:w="158" w:type="pct"/>
            <w:shd w:val="clear" w:color="auto" w:fill="auto"/>
            <w:noWrap/>
            <w:vAlign w:val="center"/>
          </w:tcPr>
          <w:p w14:paraId="696393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w:t>
            </w:r>
          </w:p>
        </w:tc>
        <w:tc>
          <w:tcPr>
            <w:tcW w:w="665" w:type="pct"/>
            <w:shd w:val="clear" w:color="auto" w:fill="auto"/>
            <w:noWrap/>
            <w:vAlign w:val="center"/>
          </w:tcPr>
          <w:p w14:paraId="2C2CDE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玉龙小河威宁保留区</w:t>
            </w:r>
          </w:p>
        </w:tc>
        <w:tc>
          <w:tcPr>
            <w:tcW w:w="217" w:type="pct"/>
            <w:shd w:val="clear" w:color="auto" w:fill="auto"/>
            <w:noWrap/>
            <w:vAlign w:val="center"/>
          </w:tcPr>
          <w:p w14:paraId="505544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24363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1E4F6F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玉龙小河</w:t>
            </w:r>
          </w:p>
        </w:tc>
        <w:tc>
          <w:tcPr>
            <w:tcW w:w="409" w:type="pct"/>
            <w:shd w:val="clear" w:color="auto" w:fill="auto"/>
            <w:noWrap/>
            <w:vAlign w:val="center"/>
          </w:tcPr>
          <w:p w14:paraId="6866A9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586C6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威宁县黑土河镇豆坡</w:t>
            </w:r>
          </w:p>
        </w:tc>
        <w:tc>
          <w:tcPr>
            <w:tcW w:w="556" w:type="pct"/>
            <w:shd w:val="clear" w:color="auto" w:fill="auto"/>
            <w:noWrap/>
            <w:vAlign w:val="center"/>
          </w:tcPr>
          <w:p w14:paraId="5E8B58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入牛栏江汇口</w:t>
            </w:r>
          </w:p>
        </w:tc>
        <w:tc>
          <w:tcPr>
            <w:tcW w:w="219" w:type="pct"/>
            <w:shd w:val="clear" w:color="auto" w:fill="auto"/>
            <w:noWrap/>
            <w:vAlign w:val="center"/>
          </w:tcPr>
          <w:p w14:paraId="22C878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37.6</w:t>
            </w:r>
          </w:p>
        </w:tc>
        <w:tc>
          <w:tcPr>
            <w:tcW w:w="375" w:type="pct"/>
            <w:shd w:val="clear" w:color="auto" w:fill="auto"/>
            <w:noWrap/>
            <w:vAlign w:val="center"/>
          </w:tcPr>
          <w:p w14:paraId="7FC800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和平</w:t>
            </w:r>
          </w:p>
        </w:tc>
        <w:tc>
          <w:tcPr>
            <w:tcW w:w="444" w:type="pct"/>
            <w:shd w:val="clear" w:color="auto" w:fill="auto"/>
            <w:noWrap/>
            <w:vAlign w:val="center"/>
          </w:tcPr>
          <w:p w14:paraId="36CE6D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84F59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072A6CC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80995A3" w14:textId="77777777">
        <w:trPr>
          <w:trHeight w:val="20"/>
        </w:trPr>
        <w:tc>
          <w:tcPr>
            <w:tcW w:w="158" w:type="pct"/>
            <w:shd w:val="clear" w:color="auto" w:fill="auto"/>
            <w:noWrap/>
            <w:vAlign w:val="center"/>
          </w:tcPr>
          <w:p w14:paraId="7CA5AB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w:t>
            </w:r>
          </w:p>
        </w:tc>
        <w:tc>
          <w:tcPr>
            <w:tcW w:w="665" w:type="pct"/>
            <w:shd w:val="clear" w:color="auto" w:fill="auto"/>
            <w:noWrap/>
            <w:vAlign w:val="center"/>
          </w:tcPr>
          <w:p w14:paraId="7AA014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横江威宁草海自然保护区</w:t>
            </w:r>
          </w:p>
        </w:tc>
        <w:tc>
          <w:tcPr>
            <w:tcW w:w="217" w:type="pct"/>
            <w:shd w:val="clear" w:color="auto" w:fill="auto"/>
            <w:noWrap/>
            <w:vAlign w:val="center"/>
          </w:tcPr>
          <w:p w14:paraId="6A4F89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84FB0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743742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w:t>
            </w:r>
          </w:p>
        </w:tc>
        <w:tc>
          <w:tcPr>
            <w:tcW w:w="409" w:type="pct"/>
            <w:shd w:val="clear" w:color="auto" w:fill="auto"/>
            <w:noWrap/>
            <w:vAlign w:val="center"/>
          </w:tcPr>
          <w:p w14:paraId="06F5EC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375C4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河源（东山）</w:t>
            </w:r>
          </w:p>
        </w:tc>
        <w:tc>
          <w:tcPr>
            <w:tcW w:w="556" w:type="pct"/>
            <w:shd w:val="clear" w:color="auto" w:fill="auto"/>
            <w:noWrap/>
            <w:vAlign w:val="center"/>
          </w:tcPr>
          <w:p w14:paraId="77F298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威宁大桥</w:t>
            </w:r>
          </w:p>
        </w:tc>
        <w:tc>
          <w:tcPr>
            <w:tcW w:w="219" w:type="pct"/>
            <w:shd w:val="clear" w:color="auto" w:fill="auto"/>
            <w:noWrap/>
            <w:vAlign w:val="center"/>
          </w:tcPr>
          <w:p w14:paraId="30C9D2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6.5</w:t>
            </w:r>
          </w:p>
        </w:tc>
        <w:tc>
          <w:tcPr>
            <w:tcW w:w="375" w:type="pct"/>
            <w:shd w:val="clear" w:color="auto" w:fill="auto"/>
            <w:noWrap/>
            <w:vAlign w:val="center"/>
          </w:tcPr>
          <w:p w14:paraId="499DAD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草海杨关山</w:t>
            </w:r>
          </w:p>
        </w:tc>
        <w:tc>
          <w:tcPr>
            <w:tcW w:w="444" w:type="pct"/>
            <w:shd w:val="clear" w:color="auto" w:fill="auto"/>
            <w:noWrap/>
            <w:vAlign w:val="center"/>
          </w:tcPr>
          <w:p w14:paraId="412547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E2AE4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5E8FA7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0B7B50F" w14:textId="77777777">
        <w:trPr>
          <w:trHeight w:val="20"/>
        </w:trPr>
        <w:tc>
          <w:tcPr>
            <w:tcW w:w="158" w:type="pct"/>
            <w:shd w:val="clear" w:color="auto" w:fill="auto"/>
            <w:noWrap/>
            <w:vAlign w:val="center"/>
          </w:tcPr>
          <w:p w14:paraId="32BE73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w:t>
            </w:r>
          </w:p>
        </w:tc>
        <w:tc>
          <w:tcPr>
            <w:tcW w:w="665" w:type="pct"/>
            <w:shd w:val="clear" w:color="auto" w:fill="auto"/>
            <w:noWrap/>
            <w:vAlign w:val="center"/>
          </w:tcPr>
          <w:p w14:paraId="4F56FF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横江威宁保留区</w:t>
            </w:r>
          </w:p>
        </w:tc>
        <w:tc>
          <w:tcPr>
            <w:tcW w:w="217" w:type="pct"/>
            <w:shd w:val="clear" w:color="auto" w:fill="auto"/>
            <w:noWrap/>
            <w:vAlign w:val="center"/>
          </w:tcPr>
          <w:p w14:paraId="579437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C24E2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5E023E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w:t>
            </w:r>
          </w:p>
        </w:tc>
        <w:tc>
          <w:tcPr>
            <w:tcW w:w="409" w:type="pct"/>
            <w:shd w:val="clear" w:color="auto" w:fill="auto"/>
            <w:noWrap/>
            <w:vAlign w:val="center"/>
          </w:tcPr>
          <w:p w14:paraId="171583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F5068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威宁大桥</w:t>
            </w:r>
          </w:p>
        </w:tc>
        <w:tc>
          <w:tcPr>
            <w:tcW w:w="556" w:type="pct"/>
            <w:shd w:val="clear" w:color="auto" w:fill="auto"/>
            <w:noWrap/>
            <w:vAlign w:val="center"/>
          </w:tcPr>
          <w:p w14:paraId="3ACAAE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威宁羊街</w:t>
            </w:r>
          </w:p>
        </w:tc>
        <w:tc>
          <w:tcPr>
            <w:tcW w:w="219" w:type="pct"/>
            <w:shd w:val="clear" w:color="auto" w:fill="auto"/>
            <w:noWrap/>
            <w:vAlign w:val="center"/>
          </w:tcPr>
          <w:p w14:paraId="0C85C5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73.5</w:t>
            </w:r>
          </w:p>
        </w:tc>
        <w:tc>
          <w:tcPr>
            <w:tcW w:w="375" w:type="pct"/>
            <w:shd w:val="clear" w:color="auto" w:fill="auto"/>
            <w:noWrap/>
            <w:vAlign w:val="center"/>
          </w:tcPr>
          <w:p w14:paraId="02E776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云贵桥</w:t>
            </w:r>
          </w:p>
        </w:tc>
        <w:tc>
          <w:tcPr>
            <w:tcW w:w="444" w:type="pct"/>
            <w:shd w:val="clear" w:color="auto" w:fill="auto"/>
            <w:noWrap/>
            <w:vAlign w:val="center"/>
          </w:tcPr>
          <w:p w14:paraId="04B410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AE99B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F0513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447C38E" w14:textId="77777777">
        <w:trPr>
          <w:trHeight w:val="20"/>
        </w:trPr>
        <w:tc>
          <w:tcPr>
            <w:tcW w:w="158" w:type="pct"/>
            <w:shd w:val="clear" w:color="auto" w:fill="auto"/>
            <w:noWrap/>
            <w:vAlign w:val="center"/>
          </w:tcPr>
          <w:p w14:paraId="62A9D8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w:t>
            </w:r>
          </w:p>
        </w:tc>
        <w:tc>
          <w:tcPr>
            <w:tcW w:w="665" w:type="pct"/>
            <w:shd w:val="clear" w:color="auto" w:fill="auto"/>
            <w:noWrap/>
            <w:vAlign w:val="center"/>
          </w:tcPr>
          <w:p w14:paraId="28DA7E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横江黔滇缓冲区</w:t>
            </w:r>
          </w:p>
        </w:tc>
        <w:tc>
          <w:tcPr>
            <w:tcW w:w="217" w:type="pct"/>
            <w:shd w:val="clear" w:color="auto" w:fill="auto"/>
            <w:noWrap/>
            <w:vAlign w:val="center"/>
          </w:tcPr>
          <w:p w14:paraId="612267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FF9D9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2F1C94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横江</w:t>
            </w:r>
          </w:p>
        </w:tc>
        <w:tc>
          <w:tcPr>
            <w:tcW w:w="409" w:type="pct"/>
            <w:shd w:val="clear" w:color="auto" w:fill="auto"/>
            <w:noWrap/>
            <w:vAlign w:val="center"/>
          </w:tcPr>
          <w:p w14:paraId="766C55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350735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威宁羊街</w:t>
            </w:r>
          </w:p>
        </w:tc>
        <w:tc>
          <w:tcPr>
            <w:tcW w:w="556" w:type="pct"/>
            <w:shd w:val="clear" w:color="auto" w:fill="auto"/>
            <w:noWrap/>
            <w:vAlign w:val="center"/>
          </w:tcPr>
          <w:p w14:paraId="7094AE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彝良仓益</w:t>
            </w:r>
          </w:p>
        </w:tc>
        <w:tc>
          <w:tcPr>
            <w:tcW w:w="219" w:type="pct"/>
            <w:shd w:val="clear" w:color="auto" w:fill="auto"/>
            <w:noWrap/>
            <w:vAlign w:val="center"/>
          </w:tcPr>
          <w:p w14:paraId="12FF00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40.0</w:t>
            </w:r>
          </w:p>
        </w:tc>
        <w:tc>
          <w:tcPr>
            <w:tcW w:w="375" w:type="pct"/>
            <w:shd w:val="clear" w:color="auto" w:fill="auto"/>
            <w:noWrap/>
            <w:vAlign w:val="center"/>
          </w:tcPr>
          <w:p w14:paraId="5BB61D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云贵桥</w:t>
            </w:r>
          </w:p>
        </w:tc>
        <w:tc>
          <w:tcPr>
            <w:tcW w:w="444" w:type="pct"/>
            <w:shd w:val="clear" w:color="auto" w:fill="auto"/>
            <w:noWrap/>
            <w:vAlign w:val="center"/>
          </w:tcPr>
          <w:p w14:paraId="74A60E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17A6D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70B469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36A5334" w14:textId="77777777">
        <w:trPr>
          <w:trHeight w:val="20"/>
        </w:trPr>
        <w:tc>
          <w:tcPr>
            <w:tcW w:w="158" w:type="pct"/>
            <w:shd w:val="clear" w:color="auto" w:fill="auto"/>
            <w:noWrap/>
            <w:vAlign w:val="center"/>
          </w:tcPr>
          <w:p w14:paraId="6025FC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w:t>
            </w:r>
          </w:p>
        </w:tc>
        <w:tc>
          <w:tcPr>
            <w:tcW w:w="665" w:type="pct"/>
            <w:shd w:val="clear" w:color="auto" w:fill="auto"/>
            <w:noWrap/>
            <w:vAlign w:val="center"/>
          </w:tcPr>
          <w:p w14:paraId="2C4239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拖洛河威宁保留区</w:t>
            </w:r>
          </w:p>
        </w:tc>
        <w:tc>
          <w:tcPr>
            <w:tcW w:w="217" w:type="pct"/>
            <w:shd w:val="clear" w:color="auto" w:fill="auto"/>
            <w:noWrap/>
            <w:vAlign w:val="center"/>
          </w:tcPr>
          <w:p w14:paraId="0393EE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D2647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金沙江</w:t>
            </w:r>
          </w:p>
        </w:tc>
        <w:tc>
          <w:tcPr>
            <w:tcW w:w="283" w:type="pct"/>
            <w:shd w:val="clear" w:color="auto" w:fill="auto"/>
            <w:noWrap/>
            <w:vAlign w:val="center"/>
          </w:tcPr>
          <w:p w14:paraId="20905C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拖洛河</w:t>
            </w:r>
          </w:p>
        </w:tc>
        <w:tc>
          <w:tcPr>
            <w:tcW w:w="409" w:type="pct"/>
            <w:shd w:val="clear" w:color="auto" w:fill="auto"/>
            <w:noWrap/>
            <w:vAlign w:val="center"/>
          </w:tcPr>
          <w:p w14:paraId="5D3589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69E5E2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威宁县秀水镇横脑包</w:t>
            </w:r>
          </w:p>
        </w:tc>
        <w:tc>
          <w:tcPr>
            <w:tcW w:w="556" w:type="pct"/>
            <w:shd w:val="clear" w:color="auto" w:fill="auto"/>
            <w:noWrap/>
            <w:vAlign w:val="center"/>
          </w:tcPr>
          <w:p w14:paraId="33279D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入横江汇口</w:t>
            </w:r>
          </w:p>
        </w:tc>
        <w:tc>
          <w:tcPr>
            <w:tcW w:w="219" w:type="pct"/>
            <w:shd w:val="clear" w:color="auto" w:fill="auto"/>
            <w:noWrap/>
            <w:vAlign w:val="center"/>
          </w:tcPr>
          <w:p w14:paraId="11D80F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68.7</w:t>
            </w:r>
          </w:p>
        </w:tc>
        <w:tc>
          <w:tcPr>
            <w:tcW w:w="375" w:type="pct"/>
            <w:shd w:val="clear" w:color="auto" w:fill="auto"/>
            <w:noWrap/>
            <w:vAlign w:val="center"/>
          </w:tcPr>
          <w:p w14:paraId="28CEB0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龙河</w:t>
            </w:r>
          </w:p>
        </w:tc>
        <w:tc>
          <w:tcPr>
            <w:tcW w:w="444" w:type="pct"/>
            <w:shd w:val="clear" w:color="auto" w:fill="auto"/>
            <w:noWrap/>
            <w:vAlign w:val="center"/>
          </w:tcPr>
          <w:p w14:paraId="1C5E56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A3641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E7541C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70F38A7" w14:textId="77777777">
        <w:trPr>
          <w:trHeight w:val="20"/>
        </w:trPr>
        <w:tc>
          <w:tcPr>
            <w:tcW w:w="158" w:type="pct"/>
            <w:shd w:val="clear" w:color="auto" w:fill="auto"/>
            <w:noWrap/>
            <w:vAlign w:val="center"/>
          </w:tcPr>
          <w:p w14:paraId="1106C3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w:t>
            </w:r>
          </w:p>
        </w:tc>
        <w:tc>
          <w:tcPr>
            <w:tcW w:w="665" w:type="pct"/>
            <w:shd w:val="clear" w:color="auto" w:fill="auto"/>
            <w:noWrap/>
            <w:vAlign w:val="center"/>
          </w:tcPr>
          <w:p w14:paraId="4B91E4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赤水河滇黔川缓冲区</w:t>
            </w:r>
          </w:p>
        </w:tc>
        <w:tc>
          <w:tcPr>
            <w:tcW w:w="217" w:type="pct"/>
            <w:shd w:val="clear" w:color="auto" w:fill="auto"/>
            <w:noWrap/>
            <w:vAlign w:val="center"/>
          </w:tcPr>
          <w:p w14:paraId="36F0B9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C0118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611FB2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赤水河</w:t>
            </w:r>
          </w:p>
        </w:tc>
        <w:tc>
          <w:tcPr>
            <w:tcW w:w="409" w:type="pct"/>
            <w:shd w:val="clear" w:color="auto" w:fill="auto"/>
            <w:noWrap/>
            <w:vAlign w:val="center"/>
          </w:tcPr>
          <w:p w14:paraId="180631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毕节市、遵义市</w:t>
            </w:r>
          </w:p>
        </w:tc>
        <w:tc>
          <w:tcPr>
            <w:tcW w:w="642" w:type="pct"/>
            <w:shd w:val="clear" w:color="auto" w:fill="auto"/>
            <w:noWrap/>
            <w:vAlign w:val="center"/>
          </w:tcPr>
          <w:p w14:paraId="40944D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镇雄古鱼寨</w:t>
            </w:r>
          </w:p>
        </w:tc>
        <w:tc>
          <w:tcPr>
            <w:tcW w:w="556" w:type="pct"/>
            <w:shd w:val="clear" w:color="auto" w:fill="auto"/>
            <w:noWrap/>
            <w:vAlign w:val="center"/>
          </w:tcPr>
          <w:p w14:paraId="145FFE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仁怀小河口</w:t>
            </w:r>
          </w:p>
        </w:tc>
        <w:tc>
          <w:tcPr>
            <w:tcW w:w="219" w:type="pct"/>
            <w:shd w:val="clear" w:color="auto" w:fill="auto"/>
            <w:noWrap/>
            <w:vAlign w:val="center"/>
          </w:tcPr>
          <w:p w14:paraId="41C286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153.0</w:t>
            </w:r>
          </w:p>
        </w:tc>
        <w:tc>
          <w:tcPr>
            <w:tcW w:w="375" w:type="pct"/>
            <w:shd w:val="clear" w:color="auto" w:fill="auto"/>
            <w:noWrap/>
            <w:vAlign w:val="center"/>
          </w:tcPr>
          <w:p w14:paraId="5EAD2C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清池</w:t>
            </w:r>
          </w:p>
        </w:tc>
        <w:tc>
          <w:tcPr>
            <w:tcW w:w="444" w:type="pct"/>
            <w:shd w:val="clear" w:color="auto" w:fill="auto"/>
            <w:noWrap/>
            <w:vAlign w:val="center"/>
          </w:tcPr>
          <w:p w14:paraId="349480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0214A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583D69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0D614D2" w14:textId="77777777">
        <w:trPr>
          <w:trHeight w:val="20"/>
        </w:trPr>
        <w:tc>
          <w:tcPr>
            <w:tcW w:w="158" w:type="pct"/>
            <w:shd w:val="clear" w:color="auto" w:fill="auto"/>
            <w:noWrap/>
            <w:vAlign w:val="center"/>
          </w:tcPr>
          <w:p w14:paraId="2DFD3E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w:t>
            </w:r>
          </w:p>
        </w:tc>
        <w:tc>
          <w:tcPr>
            <w:tcW w:w="665" w:type="pct"/>
            <w:shd w:val="clear" w:color="auto" w:fill="auto"/>
            <w:noWrap/>
            <w:vAlign w:val="center"/>
          </w:tcPr>
          <w:p w14:paraId="67481B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长江上游珍稀、特有鱼类自然保护区（赤水河贵州段）</w:t>
            </w:r>
          </w:p>
        </w:tc>
        <w:tc>
          <w:tcPr>
            <w:tcW w:w="217" w:type="pct"/>
            <w:shd w:val="clear" w:color="auto" w:fill="auto"/>
            <w:noWrap/>
            <w:vAlign w:val="center"/>
          </w:tcPr>
          <w:p w14:paraId="544354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612B5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06CBAE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赤水河</w:t>
            </w:r>
          </w:p>
        </w:tc>
        <w:tc>
          <w:tcPr>
            <w:tcW w:w="409" w:type="pct"/>
            <w:shd w:val="clear" w:color="auto" w:fill="auto"/>
            <w:noWrap/>
            <w:vAlign w:val="center"/>
          </w:tcPr>
          <w:p w14:paraId="4F009A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52A38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仁怀小河口</w:t>
            </w:r>
          </w:p>
        </w:tc>
        <w:tc>
          <w:tcPr>
            <w:tcW w:w="556" w:type="pct"/>
            <w:shd w:val="clear" w:color="auto" w:fill="auto"/>
            <w:noWrap/>
            <w:vAlign w:val="center"/>
          </w:tcPr>
          <w:p w14:paraId="1FCD44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芭蕉溪</w:t>
            </w:r>
          </w:p>
        </w:tc>
        <w:tc>
          <w:tcPr>
            <w:tcW w:w="219" w:type="pct"/>
            <w:shd w:val="clear" w:color="auto" w:fill="auto"/>
            <w:noWrap/>
            <w:vAlign w:val="center"/>
          </w:tcPr>
          <w:p w14:paraId="20BF36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156.0</w:t>
            </w:r>
          </w:p>
        </w:tc>
        <w:tc>
          <w:tcPr>
            <w:tcW w:w="375" w:type="pct"/>
            <w:shd w:val="clear" w:color="auto" w:fill="auto"/>
            <w:noWrap/>
            <w:vAlign w:val="center"/>
          </w:tcPr>
          <w:p w14:paraId="62A6D0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鲢鱼溪</w:t>
            </w:r>
          </w:p>
        </w:tc>
        <w:tc>
          <w:tcPr>
            <w:tcW w:w="444" w:type="pct"/>
            <w:shd w:val="clear" w:color="auto" w:fill="auto"/>
            <w:noWrap/>
            <w:vAlign w:val="center"/>
          </w:tcPr>
          <w:p w14:paraId="34914A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4E8A8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C8B8E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4BD963D" w14:textId="77777777">
        <w:trPr>
          <w:trHeight w:val="20"/>
        </w:trPr>
        <w:tc>
          <w:tcPr>
            <w:tcW w:w="158" w:type="pct"/>
            <w:shd w:val="clear" w:color="auto" w:fill="auto"/>
            <w:noWrap/>
            <w:vAlign w:val="center"/>
          </w:tcPr>
          <w:p w14:paraId="2FE96C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w:t>
            </w:r>
          </w:p>
        </w:tc>
        <w:tc>
          <w:tcPr>
            <w:tcW w:w="665" w:type="pct"/>
            <w:shd w:val="clear" w:color="auto" w:fill="auto"/>
            <w:noWrap/>
            <w:vAlign w:val="center"/>
          </w:tcPr>
          <w:p w14:paraId="28ED49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赤水河黔川缓冲区</w:t>
            </w:r>
          </w:p>
        </w:tc>
        <w:tc>
          <w:tcPr>
            <w:tcW w:w="217" w:type="pct"/>
            <w:shd w:val="clear" w:color="auto" w:fill="auto"/>
            <w:noWrap/>
            <w:vAlign w:val="center"/>
          </w:tcPr>
          <w:p w14:paraId="323606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D9C5D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52B234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赤水河</w:t>
            </w:r>
          </w:p>
        </w:tc>
        <w:tc>
          <w:tcPr>
            <w:tcW w:w="409" w:type="pct"/>
            <w:shd w:val="clear" w:color="auto" w:fill="auto"/>
            <w:noWrap/>
            <w:vAlign w:val="center"/>
          </w:tcPr>
          <w:p w14:paraId="19A66E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0FA3E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芭蕉溪</w:t>
            </w:r>
          </w:p>
        </w:tc>
        <w:tc>
          <w:tcPr>
            <w:tcW w:w="556" w:type="pct"/>
            <w:shd w:val="clear" w:color="auto" w:fill="auto"/>
            <w:noWrap/>
            <w:vAlign w:val="center"/>
          </w:tcPr>
          <w:p w14:paraId="3B3715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鲢鱼溪</w:t>
            </w:r>
          </w:p>
        </w:tc>
        <w:tc>
          <w:tcPr>
            <w:tcW w:w="219" w:type="pct"/>
            <w:shd w:val="clear" w:color="auto" w:fill="auto"/>
            <w:noWrap/>
            <w:vAlign w:val="center"/>
          </w:tcPr>
          <w:p w14:paraId="4B3183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10.0</w:t>
            </w:r>
          </w:p>
        </w:tc>
        <w:tc>
          <w:tcPr>
            <w:tcW w:w="375" w:type="pct"/>
            <w:shd w:val="clear" w:color="auto" w:fill="auto"/>
            <w:noWrap/>
            <w:vAlign w:val="center"/>
          </w:tcPr>
          <w:p w14:paraId="459A24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鲢鱼溪</w:t>
            </w:r>
          </w:p>
        </w:tc>
        <w:tc>
          <w:tcPr>
            <w:tcW w:w="444" w:type="pct"/>
            <w:shd w:val="clear" w:color="auto" w:fill="auto"/>
            <w:noWrap/>
            <w:vAlign w:val="center"/>
          </w:tcPr>
          <w:p w14:paraId="45861B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4D4A5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CD00E3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65BB50E2" w14:textId="77777777">
        <w:trPr>
          <w:trHeight w:val="20"/>
        </w:trPr>
        <w:tc>
          <w:tcPr>
            <w:tcW w:w="158" w:type="pct"/>
            <w:shd w:val="clear" w:color="auto" w:fill="auto"/>
            <w:noWrap/>
            <w:vAlign w:val="center"/>
          </w:tcPr>
          <w:p w14:paraId="383988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w:t>
            </w:r>
          </w:p>
        </w:tc>
        <w:tc>
          <w:tcPr>
            <w:tcW w:w="665" w:type="pct"/>
            <w:shd w:val="clear" w:color="auto" w:fill="auto"/>
            <w:noWrap/>
            <w:vAlign w:val="center"/>
          </w:tcPr>
          <w:p w14:paraId="1239C7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沔鱼河七星关保留区</w:t>
            </w:r>
          </w:p>
        </w:tc>
        <w:tc>
          <w:tcPr>
            <w:tcW w:w="217" w:type="pct"/>
            <w:shd w:val="clear" w:color="auto" w:fill="auto"/>
            <w:noWrap/>
            <w:vAlign w:val="center"/>
          </w:tcPr>
          <w:p w14:paraId="4DB866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64149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01B3E0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沔鱼河</w:t>
            </w:r>
          </w:p>
        </w:tc>
        <w:tc>
          <w:tcPr>
            <w:tcW w:w="409" w:type="pct"/>
            <w:shd w:val="clear" w:color="auto" w:fill="auto"/>
            <w:noWrap/>
            <w:vAlign w:val="center"/>
          </w:tcPr>
          <w:p w14:paraId="6CBFA9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0FCE3E3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七星关区对坡镇肖家沟</w:t>
            </w:r>
          </w:p>
        </w:tc>
        <w:tc>
          <w:tcPr>
            <w:tcW w:w="556" w:type="pct"/>
            <w:shd w:val="clear" w:color="auto" w:fill="auto"/>
            <w:noWrap/>
            <w:vAlign w:val="center"/>
          </w:tcPr>
          <w:p w14:paraId="7634EB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673B06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31.0</w:t>
            </w:r>
          </w:p>
        </w:tc>
        <w:tc>
          <w:tcPr>
            <w:tcW w:w="375" w:type="pct"/>
            <w:shd w:val="clear" w:color="auto" w:fill="auto"/>
            <w:noWrap/>
            <w:vAlign w:val="center"/>
          </w:tcPr>
          <w:p w14:paraId="5E7F0D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沔鱼河</w:t>
            </w:r>
          </w:p>
        </w:tc>
        <w:tc>
          <w:tcPr>
            <w:tcW w:w="444" w:type="pct"/>
            <w:shd w:val="clear" w:color="auto" w:fill="auto"/>
            <w:noWrap/>
            <w:vAlign w:val="center"/>
          </w:tcPr>
          <w:p w14:paraId="4B277D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51436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383E37F" w14:textId="77777777" w:rsidR="00726215" w:rsidRPr="007B2E7E" w:rsidRDefault="00726215">
            <w:pPr>
              <w:widowControl/>
              <w:autoSpaceDE/>
              <w:autoSpaceDN/>
              <w:adjustRightInd/>
              <w:spacing w:line="280" w:lineRule="exact"/>
              <w:ind w:firstLineChars="0" w:firstLine="0"/>
              <w:jc w:val="center"/>
              <w:rPr>
                <w:color w:val="000000"/>
                <w:sz w:val="21"/>
                <w:szCs w:val="21"/>
                <w14:ligatures w14:val="none"/>
              </w:rPr>
            </w:pPr>
          </w:p>
        </w:tc>
      </w:tr>
      <w:tr w:rsidR="00726215" w:rsidRPr="007B2E7E" w14:paraId="442C6146" w14:textId="77777777">
        <w:trPr>
          <w:trHeight w:val="20"/>
        </w:trPr>
        <w:tc>
          <w:tcPr>
            <w:tcW w:w="158" w:type="pct"/>
            <w:shd w:val="clear" w:color="auto" w:fill="auto"/>
            <w:noWrap/>
            <w:vAlign w:val="center"/>
          </w:tcPr>
          <w:p w14:paraId="5E1ACE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w:t>
            </w:r>
          </w:p>
        </w:tc>
        <w:tc>
          <w:tcPr>
            <w:tcW w:w="665" w:type="pct"/>
            <w:shd w:val="clear" w:color="auto" w:fill="auto"/>
            <w:noWrap/>
            <w:vAlign w:val="center"/>
          </w:tcPr>
          <w:p w14:paraId="456F4E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堡合河七星关保留区</w:t>
            </w:r>
          </w:p>
        </w:tc>
        <w:tc>
          <w:tcPr>
            <w:tcW w:w="217" w:type="pct"/>
            <w:shd w:val="clear" w:color="auto" w:fill="auto"/>
            <w:noWrap/>
            <w:vAlign w:val="center"/>
          </w:tcPr>
          <w:p w14:paraId="5A3572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F79AC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09ECB2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堡合河</w:t>
            </w:r>
          </w:p>
        </w:tc>
        <w:tc>
          <w:tcPr>
            <w:tcW w:w="409" w:type="pct"/>
            <w:shd w:val="clear" w:color="auto" w:fill="auto"/>
            <w:noWrap/>
            <w:vAlign w:val="center"/>
          </w:tcPr>
          <w:p w14:paraId="588AC7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5F26AC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七星关区八寨镇金银山</w:t>
            </w:r>
          </w:p>
        </w:tc>
        <w:tc>
          <w:tcPr>
            <w:tcW w:w="556" w:type="pct"/>
            <w:shd w:val="clear" w:color="auto" w:fill="auto"/>
            <w:noWrap/>
            <w:vAlign w:val="center"/>
          </w:tcPr>
          <w:p w14:paraId="69A9B7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2EF0F3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60.6</w:t>
            </w:r>
          </w:p>
        </w:tc>
        <w:tc>
          <w:tcPr>
            <w:tcW w:w="375" w:type="pct"/>
            <w:shd w:val="clear" w:color="auto" w:fill="auto"/>
            <w:noWrap/>
            <w:vAlign w:val="center"/>
          </w:tcPr>
          <w:p w14:paraId="6CB68A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望乡河</w:t>
            </w:r>
          </w:p>
        </w:tc>
        <w:tc>
          <w:tcPr>
            <w:tcW w:w="444" w:type="pct"/>
            <w:shd w:val="clear" w:color="auto" w:fill="auto"/>
            <w:noWrap/>
            <w:vAlign w:val="center"/>
          </w:tcPr>
          <w:p w14:paraId="31F44F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48FEE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20C86DE3" w14:textId="77777777" w:rsidR="00726215" w:rsidRPr="007B2E7E" w:rsidRDefault="00726215">
            <w:pPr>
              <w:widowControl/>
              <w:autoSpaceDE/>
              <w:autoSpaceDN/>
              <w:adjustRightInd/>
              <w:spacing w:line="280" w:lineRule="exact"/>
              <w:ind w:firstLineChars="0" w:firstLine="0"/>
              <w:jc w:val="center"/>
              <w:rPr>
                <w:color w:val="000000"/>
                <w:sz w:val="21"/>
                <w:szCs w:val="21"/>
                <w14:ligatures w14:val="none"/>
              </w:rPr>
            </w:pPr>
          </w:p>
        </w:tc>
      </w:tr>
      <w:tr w:rsidR="00726215" w:rsidRPr="007B2E7E" w14:paraId="2B074F66" w14:textId="77777777">
        <w:trPr>
          <w:trHeight w:val="20"/>
        </w:trPr>
        <w:tc>
          <w:tcPr>
            <w:tcW w:w="158" w:type="pct"/>
            <w:shd w:val="clear" w:color="auto" w:fill="auto"/>
            <w:noWrap/>
            <w:vAlign w:val="center"/>
          </w:tcPr>
          <w:p w14:paraId="759CA3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w:t>
            </w:r>
          </w:p>
        </w:tc>
        <w:tc>
          <w:tcPr>
            <w:tcW w:w="665" w:type="pct"/>
            <w:shd w:val="clear" w:color="auto" w:fill="auto"/>
            <w:noWrap/>
            <w:vAlign w:val="center"/>
          </w:tcPr>
          <w:p w14:paraId="152733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二道河大方、七星关、金沙保留区</w:t>
            </w:r>
          </w:p>
        </w:tc>
        <w:tc>
          <w:tcPr>
            <w:tcW w:w="217" w:type="pct"/>
            <w:shd w:val="clear" w:color="auto" w:fill="auto"/>
            <w:noWrap/>
            <w:vAlign w:val="center"/>
          </w:tcPr>
          <w:p w14:paraId="1BE664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0ADA0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4FFD43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二道河</w:t>
            </w:r>
          </w:p>
        </w:tc>
        <w:tc>
          <w:tcPr>
            <w:tcW w:w="409" w:type="pct"/>
            <w:shd w:val="clear" w:color="auto" w:fill="auto"/>
            <w:noWrap/>
            <w:vAlign w:val="center"/>
          </w:tcPr>
          <w:p w14:paraId="4217B1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20A28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大方县安乐乡白公村</w:t>
            </w:r>
          </w:p>
        </w:tc>
        <w:tc>
          <w:tcPr>
            <w:tcW w:w="556" w:type="pct"/>
            <w:shd w:val="clear" w:color="auto" w:fill="auto"/>
            <w:noWrap/>
            <w:vAlign w:val="center"/>
          </w:tcPr>
          <w:p w14:paraId="7AC660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277922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74.3</w:t>
            </w:r>
          </w:p>
        </w:tc>
        <w:tc>
          <w:tcPr>
            <w:tcW w:w="375" w:type="pct"/>
            <w:shd w:val="clear" w:color="auto" w:fill="auto"/>
            <w:noWrap/>
            <w:vAlign w:val="center"/>
          </w:tcPr>
          <w:p w14:paraId="6D2790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二道河入河口</w:t>
            </w:r>
          </w:p>
        </w:tc>
        <w:tc>
          <w:tcPr>
            <w:tcW w:w="444" w:type="pct"/>
            <w:shd w:val="clear" w:color="auto" w:fill="auto"/>
            <w:noWrap/>
            <w:vAlign w:val="center"/>
          </w:tcPr>
          <w:p w14:paraId="21DE00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CD144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63395F3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45081DF" w14:textId="77777777">
        <w:trPr>
          <w:trHeight w:val="20"/>
        </w:trPr>
        <w:tc>
          <w:tcPr>
            <w:tcW w:w="158" w:type="pct"/>
            <w:shd w:val="clear" w:color="auto" w:fill="auto"/>
            <w:noWrap/>
            <w:vAlign w:val="center"/>
          </w:tcPr>
          <w:p w14:paraId="527DC4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w:t>
            </w:r>
          </w:p>
        </w:tc>
        <w:tc>
          <w:tcPr>
            <w:tcW w:w="665" w:type="pct"/>
            <w:shd w:val="clear" w:color="auto" w:fill="auto"/>
            <w:noWrap/>
            <w:vAlign w:val="center"/>
          </w:tcPr>
          <w:p w14:paraId="3DE002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水边河大方、金沙开发利用区</w:t>
            </w:r>
          </w:p>
        </w:tc>
        <w:tc>
          <w:tcPr>
            <w:tcW w:w="217" w:type="pct"/>
            <w:shd w:val="clear" w:color="auto" w:fill="auto"/>
            <w:noWrap/>
            <w:vAlign w:val="center"/>
          </w:tcPr>
          <w:p w14:paraId="55C35A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26EB1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2B995D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水边河</w:t>
            </w:r>
          </w:p>
        </w:tc>
        <w:tc>
          <w:tcPr>
            <w:tcW w:w="409" w:type="pct"/>
            <w:shd w:val="clear" w:color="auto" w:fill="auto"/>
            <w:noWrap/>
            <w:vAlign w:val="center"/>
          </w:tcPr>
          <w:p w14:paraId="35B5BA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17D397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大方县星宿乡漆树村</w:t>
            </w:r>
          </w:p>
        </w:tc>
        <w:tc>
          <w:tcPr>
            <w:tcW w:w="556" w:type="pct"/>
            <w:shd w:val="clear" w:color="auto" w:fill="auto"/>
            <w:noWrap/>
            <w:vAlign w:val="center"/>
          </w:tcPr>
          <w:p w14:paraId="2B60A7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金沙县平坝镇玄心店</w:t>
            </w:r>
          </w:p>
        </w:tc>
        <w:tc>
          <w:tcPr>
            <w:tcW w:w="219" w:type="pct"/>
            <w:shd w:val="clear" w:color="auto" w:fill="auto"/>
            <w:noWrap/>
            <w:vAlign w:val="center"/>
          </w:tcPr>
          <w:p w14:paraId="35FD8E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27.6</w:t>
            </w:r>
          </w:p>
        </w:tc>
        <w:tc>
          <w:tcPr>
            <w:tcW w:w="375" w:type="pct"/>
            <w:shd w:val="clear" w:color="auto" w:fill="auto"/>
            <w:noWrap/>
            <w:vAlign w:val="center"/>
          </w:tcPr>
          <w:p w14:paraId="5B6209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B1DB0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D0206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1CF2F2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5DA3531" w14:textId="77777777">
        <w:trPr>
          <w:trHeight w:val="20"/>
        </w:trPr>
        <w:tc>
          <w:tcPr>
            <w:tcW w:w="158" w:type="pct"/>
            <w:shd w:val="clear" w:color="auto" w:fill="auto"/>
            <w:noWrap/>
            <w:vAlign w:val="center"/>
          </w:tcPr>
          <w:p w14:paraId="0F9323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w:t>
            </w:r>
          </w:p>
        </w:tc>
        <w:tc>
          <w:tcPr>
            <w:tcW w:w="665" w:type="pct"/>
            <w:shd w:val="clear" w:color="auto" w:fill="auto"/>
            <w:noWrap/>
            <w:vAlign w:val="center"/>
          </w:tcPr>
          <w:p w14:paraId="1ABFF7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水边河大方、金沙保留区</w:t>
            </w:r>
          </w:p>
        </w:tc>
        <w:tc>
          <w:tcPr>
            <w:tcW w:w="217" w:type="pct"/>
            <w:shd w:val="clear" w:color="auto" w:fill="auto"/>
            <w:noWrap/>
            <w:vAlign w:val="center"/>
          </w:tcPr>
          <w:p w14:paraId="517E58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72378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26E27B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水边河</w:t>
            </w:r>
          </w:p>
        </w:tc>
        <w:tc>
          <w:tcPr>
            <w:tcW w:w="409" w:type="pct"/>
            <w:shd w:val="clear" w:color="auto" w:fill="auto"/>
            <w:noWrap/>
            <w:vAlign w:val="center"/>
          </w:tcPr>
          <w:p w14:paraId="59979E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89659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金沙县平坝镇玄心店</w:t>
            </w:r>
          </w:p>
        </w:tc>
        <w:tc>
          <w:tcPr>
            <w:tcW w:w="556" w:type="pct"/>
            <w:shd w:val="clear" w:color="auto" w:fill="auto"/>
            <w:noWrap/>
            <w:vAlign w:val="center"/>
          </w:tcPr>
          <w:p w14:paraId="2AF426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入二道河汇口</w:t>
            </w:r>
          </w:p>
        </w:tc>
        <w:tc>
          <w:tcPr>
            <w:tcW w:w="219" w:type="pct"/>
            <w:shd w:val="clear" w:color="auto" w:fill="auto"/>
            <w:noWrap/>
            <w:vAlign w:val="center"/>
          </w:tcPr>
          <w:p w14:paraId="737B42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22.9</w:t>
            </w:r>
          </w:p>
        </w:tc>
        <w:tc>
          <w:tcPr>
            <w:tcW w:w="375" w:type="pct"/>
            <w:shd w:val="clear" w:color="auto" w:fill="auto"/>
            <w:noWrap/>
            <w:vAlign w:val="center"/>
          </w:tcPr>
          <w:p w14:paraId="5ABA1C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金沙高桥</w:t>
            </w:r>
          </w:p>
        </w:tc>
        <w:tc>
          <w:tcPr>
            <w:tcW w:w="444" w:type="pct"/>
            <w:shd w:val="clear" w:color="auto" w:fill="auto"/>
            <w:noWrap/>
            <w:vAlign w:val="center"/>
          </w:tcPr>
          <w:p w14:paraId="30F752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B1F40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18EFE2B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2E00D04" w14:textId="77777777">
        <w:trPr>
          <w:trHeight w:val="20"/>
        </w:trPr>
        <w:tc>
          <w:tcPr>
            <w:tcW w:w="158" w:type="pct"/>
            <w:shd w:val="clear" w:color="auto" w:fill="auto"/>
            <w:noWrap/>
            <w:vAlign w:val="center"/>
          </w:tcPr>
          <w:p w14:paraId="5F376C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w:t>
            </w:r>
          </w:p>
        </w:tc>
        <w:tc>
          <w:tcPr>
            <w:tcW w:w="665" w:type="pct"/>
            <w:shd w:val="clear" w:color="auto" w:fill="auto"/>
            <w:noWrap/>
            <w:vAlign w:val="center"/>
          </w:tcPr>
          <w:p w14:paraId="6C38DA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九仓河仁怀、金沙保留区</w:t>
            </w:r>
          </w:p>
        </w:tc>
        <w:tc>
          <w:tcPr>
            <w:tcW w:w="217" w:type="pct"/>
            <w:shd w:val="clear" w:color="auto" w:fill="auto"/>
            <w:noWrap/>
            <w:vAlign w:val="center"/>
          </w:tcPr>
          <w:p w14:paraId="5C283D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EC307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6AF1B9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九仓河</w:t>
            </w:r>
          </w:p>
        </w:tc>
        <w:tc>
          <w:tcPr>
            <w:tcW w:w="409" w:type="pct"/>
            <w:shd w:val="clear" w:color="auto" w:fill="auto"/>
            <w:noWrap/>
            <w:vAlign w:val="center"/>
          </w:tcPr>
          <w:p w14:paraId="5678F0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遵义市、毕节市</w:t>
            </w:r>
          </w:p>
        </w:tc>
        <w:tc>
          <w:tcPr>
            <w:tcW w:w="642" w:type="pct"/>
            <w:shd w:val="clear" w:color="auto" w:fill="auto"/>
            <w:noWrap/>
            <w:vAlign w:val="center"/>
          </w:tcPr>
          <w:p w14:paraId="78C0BC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仁怀市后山乡长槽</w:t>
            </w:r>
          </w:p>
        </w:tc>
        <w:tc>
          <w:tcPr>
            <w:tcW w:w="556" w:type="pct"/>
            <w:shd w:val="clear" w:color="auto" w:fill="auto"/>
            <w:noWrap/>
            <w:vAlign w:val="center"/>
          </w:tcPr>
          <w:p w14:paraId="151D76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2665EC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46.3</w:t>
            </w:r>
          </w:p>
        </w:tc>
        <w:tc>
          <w:tcPr>
            <w:tcW w:w="375" w:type="pct"/>
            <w:shd w:val="clear" w:color="auto" w:fill="auto"/>
            <w:noWrap/>
            <w:vAlign w:val="center"/>
          </w:tcPr>
          <w:p w14:paraId="2F2735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九仓河</w:t>
            </w:r>
          </w:p>
        </w:tc>
        <w:tc>
          <w:tcPr>
            <w:tcW w:w="444" w:type="pct"/>
            <w:shd w:val="clear" w:color="auto" w:fill="auto"/>
            <w:noWrap/>
            <w:vAlign w:val="center"/>
          </w:tcPr>
          <w:p w14:paraId="0E29BB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21026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7098040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FF93DD" w14:textId="77777777">
        <w:trPr>
          <w:trHeight w:val="20"/>
        </w:trPr>
        <w:tc>
          <w:tcPr>
            <w:tcW w:w="158" w:type="pct"/>
            <w:shd w:val="clear" w:color="auto" w:fill="auto"/>
            <w:noWrap/>
            <w:vAlign w:val="center"/>
          </w:tcPr>
          <w:p w14:paraId="385FFF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w:t>
            </w:r>
          </w:p>
        </w:tc>
        <w:tc>
          <w:tcPr>
            <w:tcW w:w="665" w:type="pct"/>
            <w:shd w:val="clear" w:color="auto" w:fill="auto"/>
            <w:noWrap/>
            <w:vAlign w:val="center"/>
          </w:tcPr>
          <w:p w14:paraId="55C7D9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五马河仁怀保留区</w:t>
            </w:r>
          </w:p>
        </w:tc>
        <w:tc>
          <w:tcPr>
            <w:tcW w:w="217" w:type="pct"/>
            <w:shd w:val="clear" w:color="auto" w:fill="auto"/>
            <w:noWrap/>
            <w:vAlign w:val="center"/>
          </w:tcPr>
          <w:p w14:paraId="6EDDDC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6C76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6C0E82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五马河</w:t>
            </w:r>
          </w:p>
        </w:tc>
        <w:tc>
          <w:tcPr>
            <w:tcW w:w="409" w:type="pct"/>
            <w:shd w:val="clear" w:color="auto" w:fill="auto"/>
            <w:noWrap/>
            <w:vAlign w:val="center"/>
          </w:tcPr>
          <w:p w14:paraId="03A02E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335EE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仁怀市长岗镇井坝村</w:t>
            </w:r>
          </w:p>
        </w:tc>
        <w:tc>
          <w:tcPr>
            <w:tcW w:w="556" w:type="pct"/>
            <w:shd w:val="clear" w:color="auto" w:fill="auto"/>
            <w:noWrap/>
            <w:vAlign w:val="center"/>
          </w:tcPr>
          <w:p w14:paraId="3708B6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64578D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41.1</w:t>
            </w:r>
          </w:p>
        </w:tc>
        <w:tc>
          <w:tcPr>
            <w:tcW w:w="375" w:type="pct"/>
            <w:shd w:val="clear" w:color="auto" w:fill="auto"/>
            <w:noWrap/>
            <w:vAlign w:val="center"/>
          </w:tcPr>
          <w:p w14:paraId="0DDBAE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五马</w:t>
            </w:r>
          </w:p>
        </w:tc>
        <w:tc>
          <w:tcPr>
            <w:tcW w:w="444" w:type="pct"/>
            <w:shd w:val="clear" w:color="auto" w:fill="auto"/>
            <w:noWrap/>
            <w:vAlign w:val="center"/>
          </w:tcPr>
          <w:p w14:paraId="3FC455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A15C5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6041BD1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CEFDE0F" w14:textId="77777777">
        <w:trPr>
          <w:trHeight w:val="20"/>
        </w:trPr>
        <w:tc>
          <w:tcPr>
            <w:tcW w:w="158" w:type="pct"/>
            <w:shd w:val="clear" w:color="auto" w:fill="auto"/>
            <w:noWrap/>
            <w:vAlign w:val="center"/>
          </w:tcPr>
          <w:p w14:paraId="6BD858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w:t>
            </w:r>
          </w:p>
        </w:tc>
        <w:tc>
          <w:tcPr>
            <w:tcW w:w="665" w:type="pct"/>
            <w:shd w:val="clear" w:color="auto" w:fill="auto"/>
            <w:noWrap/>
            <w:vAlign w:val="center"/>
          </w:tcPr>
          <w:p w14:paraId="65D4AB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桐梓河桐梓开发利用区</w:t>
            </w:r>
          </w:p>
        </w:tc>
        <w:tc>
          <w:tcPr>
            <w:tcW w:w="217" w:type="pct"/>
            <w:shd w:val="clear" w:color="auto" w:fill="auto"/>
            <w:noWrap/>
            <w:vAlign w:val="center"/>
          </w:tcPr>
          <w:p w14:paraId="2AB71E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E1385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5E0600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w:t>
            </w:r>
          </w:p>
        </w:tc>
        <w:tc>
          <w:tcPr>
            <w:tcW w:w="409" w:type="pct"/>
            <w:shd w:val="clear" w:color="auto" w:fill="auto"/>
            <w:noWrap/>
            <w:vAlign w:val="center"/>
          </w:tcPr>
          <w:p w14:paraId="275231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750F4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桐梓县马鬃乡梅子村</w:t>
            </w:r>
          </w:p>
        </w:tc>
        <w:tc>
          <w:tcPr>
            <w:tcW w:w="556" w:type="pct"/>
            <w:shd w:val="clear" w:color="auto" w:fill="auto"/>
            <w:noWrap/>
            <w:vAlign w:val="center"/>
          </w:tcPr>
          <w:p w14:paraId="17B2A3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桐梓县官仓镇田湾</w:t>
            </w:r>
          </w:p>
        </w:tc>
        <w:tc>
          <w:tcPr>
            <w:tcW w:w="219" w:type="pct"/>
            <w:shd w:val="clear" w:color="auto" w:fill="auto"/>
            <w:noWrap/>
            <w:vAlign w:val="center"/>
          </w:tcPr>
          <w:p w14:paraId="3B2FB0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60.9</w:t>
            </w:r>
          </w:p>
        </w:tc>
        <w:tc>
          <w:tcPr>
            <w:tcW w:w="375" w:type="pct"/>
            <w:shd w:val="clear" w:color="auto" w:fill="auto"/>
            <w:noWrap/>
            <w:vAlign w:val="center"/>
          </w:tcPr>
          <w:p w14:paraId="2FA009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98E46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221DD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832B8F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1934396" w14:textId="77777777">
        <w:trPr>
          <w:trHeight w:val="20"/>
        </w:trPr>
        <w:tc>
          <w:tcPr>
            <w:tcW w:w="158" w:type="pct"/>
            <w:shd w:val="clear" w:color="auto" w:fill="auto"/>
            <w:noWrap/>
            <w:vAlign w:val="center"/>
          </w:tcPr>
          <w:p w14:paraId="2926D3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19</w:t>
            </w:r>
          </w:p>
        </w:tc>
        <w:tc>
          <w:tcPr>
            <w:tcW w:w="665" w:type="pct"/>
            <w:shd w:val="clear" w:color="auto" w:fill="auto"/>
            <w:noWrap/>
            <w:vAlign w:val="center"/>
          </w:tcPr>
          <w:p w14:paraId="519EA7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桐梓河桐梓、汇川、仁怀、习水保留区</w:t>
            </w:r>
          </w:p>
        </w:tc>
        <w:tc>
          <w:tcPr>
            <w:tcW w:w="217" w:type="pct"/>
            <w:shd w:val="clear" w:color="auto" w:fill="auto"/>
            <w:noWrap/>
            <w:vAlign w:val="center"/>
          </w:tcPr>
          <w:p w14:paraId="4E9A89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9A540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739571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w:t>
            </w:r>
          </w:p>
        </w:tc>
        <w:tc>
          <w:tcPr>
            <w:tcW w:w="409" w:type="pct"/>
            <w:shd w:val="clear" w:color="auto" w:fill="auto"/>
            <w:noWrap/>
            <w:vAlign w:val="center"/>
          </w:tcPr>
          <w:p w14:paraId="474186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7D901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桐梓县官仓镇田湾</w:t>
            </w:r>
          </w:p>
        </w:tc>
        <w:tc>
          <w:tcPr>
            <w:tcW w:w="556" w:type="pct"/>
            <w:shd w:val="clear" w:color="auto" w:fill="auto"/>
            <w:noWrap/>
            <w:vAlign w:val="center"/>
          </w:tcPr>
          <w:p w14:paraId="1B11E2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仁怀市火石镇坳上</w:t>
            </w:r>
          </w:p>
        </w:tc>
        <w:tc>
          <w:tcPr>
            <w:tcW w:w="219" w:type="pct"/>
            <w:shd w:val="clear" w:color="auto" w:fill="auto"/>
            <w:noWrap/>
            <w:vAlign w:val="center"/>
          </w:tcPr>
          <w:p w14:paraId="183E15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43.6</w:t>
            </w:r>
          </w:p>
        </w:tc>
        <w:tc>
          <w:tcPr>
            <w:tcW w:w="375" w:type="pct"/>
            <w:shd w:val="clear" w:color="auto" w:fill="auto"/>
            <w:noWrap/>
            <w:vAlign w:val="center"/>
          </w:tcPr>
          <w:p w14:paraId="20DCBF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圆满贯大坝下</w:t>
            </w:r>
          </w:p>
        </w:tc>
        <w:tc>
          <w:tcPr>
            <w:tcW w:w="444" w:type="pct"/>
            <w:shd w:val="clear" w:color="auto" w:fill="auto"/>
            <w:noWrap/>
            <w:vAlign w:val="center"/>
          </w:tcPr>
          <w:p w14:paraId="4FA8A2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37388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52458F3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13A0042" w14:textId="77777777">
        <w:trPr>
          <w:trHeight w:val="20"/>
        </w:trPr>
        <w:tc>
          <w:tcPr>
            <w:tcW w:w="158" w:type="pct"/>
            <w:shd w:val="clear" w:color="auto" w:fill="auto"/>
            <w:noWrap/>
            <w:vAlign w:val="center"/>
          </w:tcPr>
          <w:p w14:paraId="1994A3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w:t>
            </w:r>
          </w:p>
        </w:tc>
        <w:tc>
          <w:tcPr>
            <w:tcW w:w="665" w:type="pct"/>
            <w:shd w:val="clear" w:color="auto" w:fill="auto"/>
            <w:noWrap/>
            <w:vAlign w:val="center"/>
          </w:tcPr>
          <w:p w14:paraId="765E3A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桐梓河仁怀、习水开发利用区</w:t>
            </w:r>
          </w:p>
        </w:tc>
        <w:tc>
          <w:tcPr>
            <w:tcW w:w="217" w:type="pct"/>
            <w:shd w:val="clear" w:color="auto" w:fill="auto"/>
            <w:noWrap/>
            <w:vAlign w:val="center"/>
          </w:tcPr>
          <w:p w14:paraId="17F676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52EA8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49F221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桐梓河</w:t>
            </w:r>
          </w:p>
        </w:tc>
        <w:tc>
          <w:tcPr>
            <w:tcW w:w="409" w:type="pct"/>
            <w:shd w:val="clear" w:color="auto" w:fill="auto"/>
            <w:noWrap/>
            <w:vAlign w:val="center"/>
          </w:tcPr>
          <w:p w14:paraId="68EB45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4E714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仁怀市火石镇坳上</w:t>
            </w:r>
          </w:p>
        </w:tc>
        <w:tc>
          <w:tcPr>
            <w:tcW w:w="556" w:type="pct"/>
            <w:shd w:val="clear" w:color="auto" w:fill="auto"/>
            <w:noWrap/>
            <w:vAlign w:val="center"/>
          </w:tcPr>
          <w:p w14:paraId="5002C1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入赤水河汇口</w:t>
            </w:r>
          </w:p>
        </w:tc>
        <w:tc>
          <w:tcPr>
            <w:tcW w:w="219" w:type="pct"/>
            <w:shd w:val="clear" w:color="auto" w:fill="auto"/>
            <w:noWrap/>
            <w:vAlign w:val="center"/>
          </w:tcPr>
          <w:p w14:paraId="14C3BC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21.7</w:t>
            </w:r>
          </w:p>
        </w:tc>
        <w:tc>
          <w:tcPr>
            <w:tcW w:w="375" w:type="pct"/>
            <w:shd w:val="clear" w:color="auto" w:fill="auto"/>
            <w:noWrap/>
            <w:vAlign w:val="center"/>
          </w:tcPr>
          <w:p w14:paraId="341055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1B828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0E3B7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B0B72A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DAC569C" w14:textId="77777777">
        <w:trPr>
          <w:trHeight w:val="20"/>
        </w:trPr>
        <w:tc>
          <w:tcPr>
            <w:tcW w:w="158" w:type="pct"/>
            <w:shd w:val="clear" w:color="auto" w:fill="auto"/>
            <w:noWrap/>
            <w:vAlign w:val="center"/>
          </w:tcPr>
          <w:p w14:paraId="29288F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w:t>
            </w:r>
          </w:p>
        </w:tc>
        <w:tc>
          <w:tcPr>
            <w:tcW w:w="665" w:type="pct"/>
            <w:shd w:val="clear" w:color="auto" w:fill="auto"/>
            <w:noWrap/>
            <w:vAlign w:val="center"/>
          </w:tcPr>
          <w:p w14:paraId="14051D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混子河汇川、桐梓保留区</w:t>
            </w:r>
          </w:p>
        </w:tc>
        <w:tc>
          <w:tcPr>
            <w:tcW w:w="217" w:type="pct"/>
            <w:shd w:val="clear" w:color="auto" w:fill="auto"/>
            <w:noWrap/>
            <w:vAlign w:val="center"/>
          </w:tcPr>
          <w:p w14:paraId="2341D2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F3CF6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50C1E5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混子河</w:t>
            </w:r>
          </w:p>
        </w:tc>
        <w:tc>
          <w:tcPr>
            <w:tcW w:w="409" w:type="pct"/>
            <w:shd w:val="clear" w:color="auto" w:fill="auto"/>
            <w:noWrap/>
            <w:vAlign w:val="center"/>
          </w:tcPr>
          <w:p w14:paraId="39862D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B7924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汇川区松林镇水寨坝上游</w:t>
            </w:r>
            <w:r w:rsidRPr="007B2E7E">
              <w:rPr>
                <w:color w:val="000000"/>
                <w:sz w:val="21"/>
                <w:szCs w:val="21"/>
                <w14:ligatures w14:val="none"/>
              </w:rPr>
              <w:t>400m</w:t>
            </w:r>
          </w:p>
        </w:tc>
        <w:tc>
          <w:tcPr>
            <w:tcW w:w="556" w:type="pct"/>
            <w:shd w:val="clear" w:color="auto" w:fill="auto"/>
            <w:noWrap/>
            <w:vAlign w:val="center"/>
          </w:tcPr>
          <w:p w14:paraId="21756C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入桐梓河汇口</w:t>
            </w:r>
          </w:p>
        </w:tc>
        <w:tc>
          <w:tcPr>
            <w:tcW w:w="219" w:type="pct"/>
            <w:shd w:val="clear" w:color="auto" w:fill="auto"/>
            <w:noWrap/>
            <w:vAlign w:val="center"/>
          </w:tcPr>
          <w:p w14:paraId="30D95D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49.2</w:t>
            </w:r>
          </w:p>
        </w:tc>
        <w:tc>
          <w:tcPr>
            <w:tcW w:w="375" w:type="pct"/>
            <w:shd w:val="clear" w:color="auto" w:fill="auto"/>
            <w:noWrap/>
            <w:vAlign w:val="center"/>
          </w:tcPr>
          <w:p w14:paraId="1DF29A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山盆</w:t>
            </w:r>
          </w:p>
        </w:tc>
        <w:tc>
          <w:tcPr>
            <w:tcW w:w="444" w:type="pct"/>
            <w:shd w:val="clear" w:color="auto" w:fill="auto"/>
            <w:noWrap/>
            <w:vAlign w:val="center"/>
          </w:tcPr>
          <w:p w14:paraId="7F1F5C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13BC9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1DA6A8F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6A125C9" w14:textId="77777777">
        <w:trPr>
          <w:trHeight w:val="20"/>
        </w:trPr>
        <w:tc>
          <w:tcPr>
            <w:tcW w:w="158" w:type="pct"/>
            <w:shd w:val="clear" w:color="auto" w:fill="auto"/>
            <w:noWrap/>
            <w:vAlign w:val="center"/>
          </w:tcPr>
          <w:p w14:paraId="77835A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w:t>
            </w:r>
          </w:p>
        </w:tc>
        <w:tc>
          <w:tcPr>
            <w:tcW w:w="665" w:type="pct"/>
            <w:shd w:val="clear" w:color="auto" w:fill="auto"/>
            <w:noWrap/>
            <w:vAlign w:val="center"/>
          </w:tcPr>
          <w:p w14:paraId="05325F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观音寺河播州、汇川保留区</w:t>
            </w:r>
          </w:p>
        </w:tc>
        <w:tc>
          <w:tcPr>
            <w:tcW w:w="217" w:type="pct"/>
            <w:shd w:val="clear" w:color="auto" w:fill="auto"/>
            <w:noWrap/>
            <w:vAlign w:val="center"/>
          </w:tcPr>
          <w:p w14:paraId="787804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F572C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3E5B7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w:t>
            </w:r>
          </w:p>
        </w:tc>
        <w:tc>
          <w:tcPr>
            <w:tcW w:w="409" w:type="pct"/>
            <w:shd w:val="clear" w:color="auto" w:fill="auto"/>
            <w:noWrap/>
            <w:vAlign w:val="center"/>
          </w:tcPr>
          <w:p w14:paraId="55BA3D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4C316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播州区枫香镇小茅坡上游</w:t>
            </w:r>
            <w:r w:rsidRPr="007B2E7E">
              <w:rPr>
                <w:color w:val="000000"/>
                <w:sz w:val="21"/>
                <w:szCs w:val="21"/>
                <w14:ligatures w14:val="none"/>
              </w:rPr>
              <w:t>1.5km</w:t>
            </w:r>
          </w:p>
        </w:tc>
        <w:tc>
          <w:tcPr>
            <w:tcW w:w="556" w:type="pct"/>
            <w:shd w:val="clear" w:color="auto" w:fill="auto"/>
            <w:noWrap/>
            <w:vAlign w:val="center"/>
          </w:tcPr>
          <w:p w14:paraId="2B41E1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汇川区芝麻镇王云台</w:t>
            </w:r>
          </w:p>
        </w:tc>
        <w:tc>
          <w:tcPr>
            <w:tcW w:w="219" w:type="pct"/>
            <w:shd w:val="clear" w:color="auto" w:fill="auto"/>
            <w:noWrap/>
            <w:vAlign w:val="center"/>
          </w:tcPr>
          <w:p w14:paraId="1983E2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26.4</w:t>
            </w:r>
          </w:p>
        </w:tc>
        <w:tc>
          <w:tcPr>
            <w:tcW w:w="375" w:type="pct"/>
            <w:shd w:val="clear" w:color="auto" w:fill="auto"/>
            <w:noWrap/>
            <w:vAlign w:val="center"/>
          </w:tcPr>
          <w:p w14:paraId="738356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观音寺（河流）</w:t>
            </w:r>
          </w:p>
        </w:tc>
        <w:tc>
          <w:tcPr>
            <w:tcW w:w="444" w:type="pct"/>
            <w:shd w:val="clear" w:color="auto" w:fill="auto"/>
            <w:noWrap/>
            <w:vAlign w:val="center"/>
          </w:tcPr>
          <w:p w14:paraId="10AA8B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9C5F3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A1F879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9953700" w14:textId="77777777">
        <w:trPr>
          <w:trHeight w:val="20"/>
        </w:trPr>
        <w:tc>
          <w:tcPr>
            <w:tcW w:w="158" w:type="pct"/>
            <w:shd w:val="clear" w:color="auto" w:fill="auto"/>
            <w:noWrap/>
            <w:vAlign w:val="center"/>
          </w:tcPr>
          <w:p w14:paraId="4F3374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w:t>
            </w:r>
          </w:p>
        </w:tc>
        <w:tc>
          <w:tcPr>
            <w:tcW w:w="665" w:type="pct"/>
            <w:shd w:val="clear" w:color="auto" w:fill="auto"/>
            <w:noWrap/>
            <w:vAlign w:val="center"/>
          </w:tcPr>
          <w:p w14:paraId="04177B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观音寺河汇川、仁怀开发利用区</w:t>
            </w:r>
          </w:p>
        </w:tc>
        <w:tc>
          <w:tcPr>
            <w:tcW w:w="217" w:type="pct"/>
            <w:shd w:val="clear" w:color="auto" w:fill="auto"/>
            <w:noWrap/>
            <w:vAlign w:val="center"/>
          </w:tcPr>
          <w:p w14:paraId="13ECE4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083A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10C0EA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w:t>
            </w:r>
          </w:p>
        </w:tc>
        <w:tc>
          <w:tcPr>
            <w:tcW w:w="409" w:type="pct"/>
            <w:shd w:val="clear" w:color="auto" w:fill="auto"/>
            <w:noWrap/>
            <w:vAlign w:val="center"/>
          </w:tcPr>
          <w:p w14:paraId="53F2F0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A118C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汇川区芝麻镇王云台</w:t>
            </w:r>
          </w:p>
        </w:tc>
        <w:tc>
          <w:tcPr>
            <w:tcW w:w="556" w:type="pct"/>
            <w:shd w:val="clear" w:color="auto" w:fill="auto"/>
            <w:noWrap/>
            <w:vAlign w:val="center"/>
          </w:tcPr>
          <w:p w14:paraId="7E4584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汇川区山盆镇红竹岗</w:t>
            </w:r>
          </w:p>
        </w:tc>
        <w:tc>
          <w:tcPr>
            <w:tcW w:w="219" w:type="pct"/>
            <w:shd w:val="clear" w:color="auto" w:fill="auto"/>
            <w:noWrap/>
            <w:vAlign w:val="center"/>
          </w:tcPr>
          <w:p w14:paraId="4BF6E8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17.2</w:t>
            </w:r>
          </w:p>
        </w:tc>
        <w:tc>
          <w:tcPr>
            <w:tcW w:w="375" w:type="pct"/>
            <w:shd w:val="clear" w:color="auto" w:fill="auto"/>
            <w:noWrap/>
            <w:vAlign w:val="center"/>
          </w:tcPr>
          <w:p w14:paraId="5A423D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A36CC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341CB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E3A31C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A4F2D0" w14:textId="77777777">
        <w:trPr>
          <w:trHeight w:val="20"/>
        </w:trPr>
        <w:tc>
          <w:tcPr>
            <w:tcW w:w="158" w:type="pct"/>
            <w:shd w:val="clear" w:color="auto" w:fill="auto"/>
            <w:noWrap/>
            <w:vAlign w:val="center"/>
          </w:tcPr>
          <w:p w14:paraId="7C6BD7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w:t>
            </w:r>
          </w:p>
        </w:tc>
        <w:tc>
          <w:tcPr>
            <w:tcW w:w="665" w:type="pct"/>
            <w:shd w:val="clear" w:color="auto" w:fill="auto"/>
            <w:noWrap/>
            <w:vAlign w:val="center"/>
          </w:tcPr>
          <w:p w14:paraId="5032C9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观音寺河仁怀、汇川保留区</w:t>
            </w:r>
          </w:p>
        </w:tc>
        <w:tc>
          <w:tcPr>
            <w:tcW w:w="217" w:type="pct"/>
            <w:shd w:val="clear" w:color="auto" w:fill="auto"/>
            <w:noWrap/>
            <w:vAlign w:val="center"/>
          </w:tcPr>
          <w:p w14:paraId="476474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3E802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26BC2D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w:t>
            </w:r>
          </w:p>
        </w:tc>
        <w:tc>
          <w:tcPr>
            <w:tcW w:w="409" w:type="pct"/>
            <w:shd w:val="clear" w:color="auto" w:fill="auto"/>
            <w:noWrap/>
            <w:vAlign w:val="center"/>
          </w:tcPr>
          <w:p w14:paraId="1C34C6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FC0E6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汇川区山盆镇红竹岗</w:t>
            </w:r>
          </w:p>
        </w:tc>
        <w:tc>
          <w:tcPr>
            <w:tcW w:w="556" w:type="pct"/>
            <w:shd w:val="clear" w:color="auto" w:fill="auto"/>
            <w:noWrap/>
            <w:vAlign w:val="center"/>
          </w:tcPr>
          <w:p w14:paraId="16525D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入桐梓河汇口</w:t>
            </w:r>
          </w:p>
        </w:tc>
        <w:tc>
          <w:tcPr>
            <w:tcW w:w="219" w:type="pct"/>
            <w:shd w:val="clear" w:color="auto" w:fill="auto"/>
            <w:noWrap/>
            <w:vAlign w:val="center"/>
          </w:tcPr>
          <w:p w14:paraId="70D2DC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13.5</w:t>
            </w:r>
          </w:p>
        </w:tc>
        <w:tc>
          <w:tcPr>
            <w:tcW w:w="375" w:type="pct"/>
            <w:shd w:val="clear" w:color="auto" w:fill="auto"/>
            <w:noWrap/>
            <w:vAlign w:val="center"/>
          </w:tcPr>
          <w:p w14:paraId="6473E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观音寺（河流）</w:t>
            </w:r>
          </w:p>
        </w:tc>
        <w:tc>
          <w:tcPr>
            <w:tcW w:w="444" w:type="pct"/>
            <w:shd w:val="clear" w:color="auto" w:fill="auto"/>
            <w:noWrap/>
            <w:vAlign w:val="center"/>
          </w:tcPr>
          <w:p w14:paraId="4DC5C1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69208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1B52DAE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633483C" w14:textId="77777777">
        <w:trPr>
          <w:trHeight w:val="20"/>
        </w:trPr>
        <w:tc>
          <w:tcPr>
            <w:tcW w:w="158" w:type="pct"/>
            <w:shd w:val="clear" w:color="auto" w:fill="auto"/>
            <w:noWrap/>
            <w:vAlign w:val="center"/>
          </w:tcPr>
          <w:p w14:paraId="5703EB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w:t>
            </w:r>
          </w:p>
        </w:tc>
        <w:tc>
          <w:tcPr>
            <w:tcW w:w="665" w:type="pct"/>
            <w:shd w:val="clear" w:color="auto" w:fill="auto"/>
            <w:noWrap/>
            <w:vAlign w:val="center"/>
          </w:tcPr>
          <w:p w14:paraId="4C5D5B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沙溪场河习水、桐梓保留区</w:t>
            </w:r>
          </w:p>
        </w:tc>
        <w:tc>
          <w:tcPr>
            <w:tcW w:w="217" w:type="pct"/>
            <w:shd w:val="clear" w:color="auto" w:fill="auto"/>
            <w:noWrap/>
            <w:vAlign w:val="center"/>
          </w:tcPr>
          <w:p w14:paraId="348F92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E434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07CC67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沙溪场河</w:t>
            </w:r>
          </w:p>
        </w:tc>
        <w:tc>
          <w:tcPr>
            <w:tcW w:w="409" w:type="pct"/>
            <w:shd w:val="clear" w:color="auto" w:fill="auto"/>
            <w:noWrap/>
            <w:vAlign w:val="center"/>
          </w:tcPr>
          <w:p w14:paraId="47A712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F88A7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习水县温水镇罗家垭口</w:t>
            </w:r>
          </w:p>
        </w:tc>
        <w:tc>
          <w:tcPr>
            <w:tcW w:w="556" w:type="pct"/>
            <w:shd w:val="clear" w:color="auto" w:fill="auto"/>
            <w:noWrap/>
            <w:vAlign w:val="center"/>
          </w:tcPr>
          <w:p w14:paraId="688888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入桐梓河汇口</w:t>
            </w:r>
          </w:p>
        </w:tc>
        <w:tc>
          <w:tcPr>
            <w:tcW w:w="219" w:type="pct"/>
            <w:shd w:val="clear" w:color="auto" w:fill="auto"/>
            <w:noWrap/>
            <w:vAlign w:val="center"/>
          </w:tcPr>
          <w:p w14:paraId="58ED47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52.3</w:t>
            </w:r>
          </w:p>
        </w:tc>
        <w:tc>
          <w:tcPr>
            <w:tcW w:w="375" w:type="pct"/>
            <w:shd w:val="clear" w:color="auto" w:fill="auto"/>
            <w:noWrap/>
            <w:vAlign w:val="center"/>
          </w:tcPr>
          <w:p w14:paraId="21D32A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沙溪场河</w:t>
            </w:r>
          </w:p>
        </w:tc>
        <w:tc>
          <w:tcPr>
            <w:tcW w:w="444" w:type="pct"/>
            <w:shd w:val="clear" w:color="auto" w:fill="auto"/>
            <w:noWrap/>
            <w:vAlign w:val="center"/>
          </w:tcPr>
          <w:p w14:paraId="3D1D0D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EAB29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758013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49CCEBC" w14:textId="77777777">
        <w:trPr>
          <w:trHeight w:val="20"/>
        </w:trPr>
        <w:tc>
          <w:tcPr>
            <w:tcW w:w="158" w:type="pct"/>
            <w:shd w:val="clear" w:color="auto" w:fill="auto"/>
            <w:noWrap/>
            <w:vAlign w:val="center"/>
          </w:tcPr>
          <w:p w14:paraId="28671A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w:t>
            </w:r>
          </w:p>
        </w:tc>
        <w:tc>
          <w:tcPr>
            <w:tcW w:w="665" w:type="pct"/>
            <w:shd w:val="clear" w:color="auto" w:fill="auto"/>
            <w:noWrap/>
            <w:vAlign w:val="center"/>
          </w:tcPr>
          <w:p w14:paraId="168032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习水河习水赤水保留区</w:t>
            </w:r>
          </w:p>
        </w:tc>
        <w:tc>
          <w:tcPr>
            <w:tcW w:w="217" w:type="pct"/>
            <w:shd w:val="clear" w:color="auto" w:fill="auto"/>
            <w:noWrap/>
            <w:vAlign w:val="center"/>
          </w:tcPr>
          <w:p w14:paraId="4F2D0A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E0905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0B2422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习水河</w:t>
            </w:r>
          </w:p>
        </w:tc>
        <w:tc>
          <w:tcPr>
            <w:tcW w:w="409" w:type="pct"/>
            <w:shd w:val="clear" w:color="auto" w:fill="auto"/>
            <w:noWrap/>
            <w:vAlign w:val="center"/>
          </w:tcPr>
          <w:p w14:paraId="04444C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4B2CEA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习水县寨坝</w:t>
            </w:r>
          </w:p>
        </w:tc>
        <w:tc>
          <w:tcPr>
            <w:tcW w:w="556" w:type="pct"/>
            <w:shd w:val="clear" w:color="auto" w:fill="auto"/>
            <w:noWrap/>
            <w:vAlign w:val="center"/>
          </w:tcPr>
          <w:p w14:paraId="152512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赤水市长沙</w:t>
            </w:r>
          </w:p>
        </w:tc>
        <w:tc>
          <w:tcPr>
            <w:tcW w:w="219" w:type="pct"/>
            <w:shd w:val="clear" w:color="auto" w:fill="auto"/>
            <w:noWrap/>
            <w:vAlign w:val="center"/>
          </w:tcPr>
          <w:p w14:paraId="4A547D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114.1</w:t>
            </w:r>
          </w:p>
        </w:tc>
        <w:tc>
          <w:tcPr>
            <w:tcW w:w="375" w:type="pct"/>
            <w:shd w:val="clear" w:color="auto" w:fill="auto"/>
            <w:noWrap/>
            <w:vAlign w:val="center"/>
          </w:tcPr>
          <w:p w14:paraId="265692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长沙</w:t>
            </w:r>
          </w:p>
        </w:tc>
        <w:tc>
          <w:tcPr>
            <w:tcW w:w="444" w:type="pct"/>
            <w:shd w:val="clear" w:color="auto" w:fill="auto"/>
            <w:noWrap/>
            <w:vAlign w:val="center"/>
          </w:tcPr>
          <w:p w14:paraId="623038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EF0A7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152E8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C1C1CFB" w14:textId="77777777">
        <w:trPr>
          <w:trHeight w:val="20"/>
        </w:trPr>
        <w:tc>
          <w:tcPr>
            <w:tcW w:w="158" w:type="pct"/>
            <w:shd w:val="clear" w:color="auto" w:fill="auto"/>
            <w:noWrap/>
            <w:vAlign w:val="center"/>
          </w:tcPr>
          <w:p w14:paraId="0EB3A2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w:t>
            </w:r>
          </w:p>
        </w:tc>
        <w:tc>
          <w:tcPr>
            <w:tcW w:w="665" w:type="pct"/>
            <w:shd w:val="clear" w:color="auto" w:fill="auto"/>
            <w:noWrap/>
            <w:vAlign w:val="center"/>
          </w:tcPr>
          <w:p w14:paraId="1C6E7F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习水河黔川缓冲区</w:t>
            </w:r>
          </w:p>
        </w:tc>
        <w:tc>
          <w:tcPr>
            <w:tcW w:w="217" w:type="pct"/>
            <w:shd w:val="clear" w:color="auto" w:fill="auto"/>
            <w:noWrap/>
            <w:vAlign w:val="center"/>
          </w:tcPr>
          <w:p w14:paraId="562B25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47F4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737629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习水河</w:t>
            </w:r>
          </w:p>
        </w:tc>
        <w:tc>
          <w:tcPr>
            <w:tcW w:w="409" w:type="pct"/>
            <w:shd w:val="clear" w:color="auto" w:fill="auto"/>
            <w:noWrap/>
            <w:vAlign w:val="center"/>
          </w:tcPr>
          <w:p w14:paraId="17237A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4719C0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赤水市长沙</w:t>
            </w:r>
          </w:p>
        </w:tc>
        <w:tc>
          <w:tcPr>
            <w:tcW w:w="556" w:type="pct"/>
            <w:shd w:val="clear" w:color="auto" w:fill="auto"/>
            <w:noWrap/>
            <w:vAlign w:val="center"/>
          </w:tcPr>
          <w:p w14:paraId="420C77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省界</w:t>
            </w:r>
            <w:r w:rsidRPr="007B2E7E">
              <w:rPr>
                <w:color w:val="000000"/>
                <w:sz w:val="21"/>
                <w:szCs w:val="21"/>
                <w14:ligatures w14:val="none"/>
              </w:rPr>
              <w:t>(</w:t>
            </w:r>
            <w:r w:rsidRPr="007B2E7E">
              <w:rPr>
                <w:color w:val="000000"/>
                <w:sz w:val="21"/>
                <w:szCs w:val="21"/>
                <w14:ligatures w14:val="none"/>
              </w:rPr>
              <w:t>赤水市长沙镇新田坝</w:t>
            </w:r>
            <w:r w:rsidRPr="007B2E7E">
              <w:rPr>
                <w:color w:val="000000"/>
                <w:sz w:val="21"/>
                <w:szCs w:val="21"/>
                <w14:ligatures w14:val="none"/>
              </w:rPr>
              <w:t>)</w:t>
            </w:r>
          </w:p>
        </w:tc>
        <w:tc>
          <w:tcPr>
            <w:tcW w:w="219" w:type="pct"/>
            <w:shd w:val="clear" w:color="auto" w:fill="auto"/>
            <w:noWrap/>
            <w:vAlign w:val="center"/>
          </w:tcPr>
          <w:p w14:paraId="7348DD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5.9</w:t>
            </w:r>
          </w:p>
        </w:tc>
        <w:tc>
          <w:tcPr>
            <w:tcW w:w="375" w:type="pct"/>
            <w:shd w:val="clear" w:color="auto" w:fill="auto"/>
            <w:noWrap/>
            <w:vAlign w:val="center"/>
          </w:tcPr>
          <w:p w14:paraId="4D71B0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长沙</w:t>
            </w:r>
          </w:p>
        </w:tc>
        <w:tc>
          <w:tcPr>
            <w:tcW w:w="444" w:type="pct"/>
            <w:shd w:val="clear" w:color="auto" w:fill="auto"/>
            <w:noWrap/>
            <w:vAlign w:val="center"/>
          </w:tcPr>
          <w:p w14:paraId="1D8847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03E8B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4A6A53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5A23EBC8" w14:textId="77777777">
        <w:trPr>
          <w:trHeight w:val="20"/>
        </w:trPr>
        <w:tc>
          <w:tcPr>
            <w:tcW w:w="158" w:type="pct"/>
            <w:shd w:val="clear" w:color="auto" w:fill="auto"/>
            <w:noWrap/>
            <w:vAlign w:val="center"/>
          </w:tcPr>
          <w:p w14:paraId="0D90AB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w:t>
            </w:r>
          </w:p>
        </w:tc>
        <w:tc>
          <w:tcPr>
            <w:tcW w:w="665" w:type="pct"/>
            <w:shd w:val="clear" w:color="auto" w:fill="auto"/>
            <w:noWrap/>
            <w:vAlign w:val="center"/>
          </w:tcPr>
          <w:p w14:paraId="020CE0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大同河川黔缓冲区</w:t>
            </w:r>
          </w:p>
        </w:tc>
        <w:tc>
          <w:tcPr>
            <w:tcW w:w="217" w:type="pct"/>
            <w:shd w:val="clear" w:color="auto" w:fill="auto"/>
            <w:noWrap/>
            <w:vAlign w:val="center"/>
          </w:tcPr>
          <w:p w14:paraId="430B2E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EF89B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426B71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大同河</w:t>
            </w:r>
          </w:p>
        </w:tc>
        <w:tc>
          <w:tcPr>
            <w:tcW w:w="409" w:type="pct"/>
            <w:shd w:val="clear" w:color="auto" w:fill="auto"/>
            <w:noWrap/>
            <w:vAlign w:val="center"/>
          </w:tcPr>
          <w:p w14:paraId="2EDFDE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5D7124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天星桥</w:t>
            </w:r>
          </w:p>
        </w:tc>
        <w:tc>
          <w:tcPr>
            <w:tcW w:w="556" w:type="pct"/>
            <w:shd w:val="clear" w:color="auto" w:fill="auto"/>
            <w:noWrap/>
            <w:vAlign w:val="center"/>
          </w:tcPr>
          <w:p w14:paraId="5890FC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川黔交界处</w:t>
            </w:r>
            <w:r w:rsidRPr="007B2E7E">
              <w:rPr>
                <w:color w:val="000000"/>
                <w:sz w:val="21"/>
                <w:szCs w:val="21"/>
                <w14:ligatures w14:val="none"/>
              </w:rPr>
              <w:t>(</w:t>
            </w:r>
            <w:r w:rsidRPr="007B2E7E">
              <w:rPr>
                <w:color w:val="000000"/>
                <w:sz w:val="21"/>
                <w:szCs w:val="21"/>
                <w14:ligatures w14:val="none"/>
              </w:rPr>
              <w:t>赤水市大同镇青杠</w:t>
            </w:r>
            <w:r w:rsidRPr="007B2E7E">
              <w:rPr>
                <w:rFonts w:ascii="宋体" w:eastAsia="宋体" w:hAnsi="宋体" w:cs="宋体" w:hint="eastAsia"/>
                <w:color w:val="000000"/>
                <w:sz w:val="21"/>
                <w:szCs w:val="21"/>
                <w14:ligatures w14:val="none"/>
              </w:rPr>
              <w:t>塝</w:t>
            </w:r>
            <w:r w:rsidRPr="007B2E7E">
              <w:rPr>
                <w:color w:val="000000"/>
                <w:sz w:val="21"/>
                <w:szCs w:val="21"/>
                <w14:ligatures w14:val="none"/>
              </w:rPr>
              <w:t>)</w:t>
            </w:r>
          </w:p>
        </w:tc>
        <w:tc>
          <w:tcPr>
            <w:tcW w:w="219" w:type="pct"/>
            <w:shd w:val="clear" w:color="auto" w:fill="auto"/>
            <w:noWrap/>
            <w:vAlign w:val="center"/>
          </w:tcPr>
          <w:p w14:paraId="4D3AD7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w:t>
            </w:r>
          </w:p>
        </w:tc>
        <w:tc>
          <w:tcPr>
            <w:tcW w:w="375" w:type="pct"/>
            <w:shd w:val="clear" w:color="auto" w:fill="auto"/>
            <w:noWrap/>
            <w:vAlign w:val="center"/>
          </w:tcPr>
          <w:p w14:paraId="657415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317A06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166C1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4E0CBF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D7AA6BA" w14:textId="77777777">
        <w:trPr>
          <w:trHeight w:val="20"/>
        </w:trPr>
        <w:tc>
          <w:tcPr>
            <w:tcW w:w="158" w:type="pct"/>
            <w:shd w:val="clear" w:color="auto" w:fill="auto"/>
            <w:noWrap/>
            <w:vAlign w:val="center"/>
          </w:tcPr>
          <w:p w14:paraId="2F192D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w:t>
            </w:r>
          </w:p>
        </w:tc>
        <w:tc>
          <w:tcPr>
            <w:tcW w:w="665" w:type="pct"/>
            <w:shd w:val="clear" w:color="auto" w:fill="auto"/>
            <w:noWrap/>
            <w:vAlign w:val="center"/>
          </w:tcPr>
          <w:p w14:paraId="73FCED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大同河赤水保留区</w:t>
            </w:r>
          </w:p>
        </w:tc>
        <w:tc>
          <w:tcPr>
            <w:tcW w:w="217" w:type="pct"/>
            <w:shd w:val="clear" w:color="auto" w:fill="auto"/>
            <w:noWrap/>
            <w:vAlign w:val="center"/>
          </w:tcPr>
          <w:p w14:paraId="49277E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B1BC1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42C89F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大同河</w:t>
            </w:r>
          </w:p>
        </w:tc>
        <w:tc>
          <w:tcPr>
            <w:tcW w:w="409" w:type="pct"/>
            <w:shd w:val="clear" w:color="auto" w:fill="auto"/>
            <w:noWrap/>
            <w:vAlign w:val="center"/>
          </w:tcPr>
          <w:p w14:paraId="25A764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1B9D6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川黔交界处</w:t>
            </w:r>
            <w:r w:rsidRPr="007B2E7E">
              <w:rPr>
                <w:color w:val="000000"/>
                <w:sz w:val="21"/>
                <w:szCs w:val="21"/>
                <w14:ligatures w14:val="none"/>
              </w:rPr>
              <w:t>(</w:t>
            </w:r>
            <w:r w:rsidRPr="007B2E7E">
              <w:rPr>
                <w:color w:val="000000"/>
                <w:sz w:val="21"/>
                <w:szCs w:val="21"/>
                <w14:ligatures w14:val="none"/>
              </w:rPr>
              <w:t>赤水市大同镇青杠</w:t>
            </w:r>
            <w:r w:rsidRPr="007B2E7E">
              <w:rPr>
                <w:rFonts w:ascii="宋体" w:eastAsia="宋体" w:hAnsi="宋体" w:cs="宋体" w:hint="eastAsia"/>
                <w:color w:val="000000"/>
                <w:sz w:val="21"/>
                <w:szCs w:val="21"/>
                <w14:ligatures w14:val="none"/>
              </w:rPr>
              <w:t>塝</w:t>
            </w:r>
            <w:r w:rsidRPr="007B2E7E">
              <w:rPr>
                <w:color w:val="000000"/>
                <w:sz w:val="21"/>
                <w:szCs w:val="21"/>
                <w14:ligatures w14:val="none"/>
              </w:rPr>
              <w:t>)</w:t>
            </w:r>
          </w:p>
        </w:tc>
        <w:tc>
          <w:tcPr>
            <w:tcW w:w="556" w:type="pct"/>
            <w:shd w:val="clear" w:color="auto" w:fill="auto"/>
            <w:noWrap/>
            <w:vAlign w:val="center"/>
          </w:tcPr>
          <w:p w14:paraId="71587F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汇入赤水河口</w:t>
            </w:r>
          </w:p>
        </w:tc>
        <w:tc>
          <w:tcPr>
            <w:tcW w:w="219" w:type="pct"/>
            <w:shd w:val="clear" w:color="auto" w:fill="auto"/>
            <w:noWrap/>
            <w:vAlign w:val="center"/>
          </w:tcPr>
          <w:p w14:paraId="6B0E6E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19.0</w:t>
            </w:r>
          </w:p>
        </w:tc>
        <w:tc>
          <w:tcPr>
            <w:tcW w:w="375" w:type="pct"/>
            <w:shd w:val="clear" w:color="auto" w:fill="auto"/>
            <w:noWrap/>
            <w:vAlign w:val="center"/>
          </w:tcPr>
          <w:p w14:paraId="23AAB8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鲢鱼溪</w:t>
            </w:r>
          </w:p>
        </w:tc>
        <w:tc>
          <w:tcPr>
            <w:tcW w:w="444" w:type="pct"/>
            <w:shd w:val="clear" w:color="auto" w:fill="auto"/>
            <w:noWrap/>
            <w:vAlign w:val="center"/>
          </w:tcPr>
          <w:p w14:paraId="676A2F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FA7AF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0EFCA6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3134DB1" w14:textId="77777777">
        <w:trPr>
          <w:trHeight w:val="20"/>
        </w:trPr>
        <w:tc>
          <w:tcPr>
            <w:tcW w:w="158" w:type="pct"/>
            <w:shd w:val="clear" w:color="auto" w:fill="auto"/>
            <w:noWrap/>
            <w:vAlign w:val="center"/>
          </w:tcPr>
          <w:p w14:paraId="355ADF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w:t>
            </w:r>
          </w:p>
        </w:tc>
        <w:tc>
          <w:tcPr>
            <w:tcW w:w="665" w:type="pct"/>
            <w:shd w:val="clear" w:color="auto" w:fill="auto"/>
            <w:noWrap/>
            <w:vAlign w:val="center"/>
          </w:tcPr>
          <w:p w14:paraId="7A4D3C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綦江桐梓保留区</w:t>
            </w:r>
          </w:p>
        </w:tc>
        <w:tc>
          <w:tcPr>
            <w:tcW w:w="217" w:type="pct"/>
            <w:shd w:val="clear" w:color="auto" w:fill="auto"/>
            <w:noWrap/>
            <w:vAlign w:val="center"/>
          </w:tcPr>
          <w:p w14:paraId="0028E6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C304D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242AFE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綦江</w:t>
            </w:r>
          </w:p>
        </w:tc>
        <w:tc>
          <w:tcPr>
            <w:tcW w:w="409" w:type="pct"/>
            <w:shd w:val="clear" w:color="auto" w:fill="auto"/>
            <w:noWrap/>
            <w:vAlign w:val="center"/>
          </w:tcPr>
          <w:p w14:paraId="207A1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65207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源头（棕咀）</w:t>
            </w:r>
          </w:p>
        </w:tc>
        <w:tc>
          <w:tcPr>
            <w:tcW w:w="556" w:type="pct"/>
            <w:shd w:val="clear" w:color="auto" w:fill="auto"/>
            <w:noWrap/>
            <w:vAlign w:val="center"/>
          </w:tcPr>
          <w:p w14:paraId="13FD4F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松坎镇黄家院子</w:t>
            </w:r>
          </w:p>
        </w:tc>
        <w:tc>
          <w:tcPr>
            <w:tcW w:w="219" w:type="pct"/>
            <w:shd w:val="clear" w:color="auto" w:fill="auto"/>
            <w:noWrap/>
            <w:vAlign w:val="center"/>
          </w:tcPr>
          <w:p w14:paraId="77D7A2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41.0</w:t>
            </w:r>
          </w:p>
        </w:tc>
        <w:tc>
          <w:tcPr>
            <w:tcW w:w="375" w:type="pct"/>
            <w:shd w:val="clear" w:color="auto" w:fill="auto"/>
            <w:noWrap/>
            <w:vAlign w:val="center"/>
          </w:tcPr>
          <w:p w14:paraId="268B63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石门坎</w:t>
            </w:r>
          </w:p>
        </w:tc>
        <w:tc>
          <w:tcPr>
            <w:tcW w:w="444" w:type="pct"/>
            <w:shd w:val="clear" w:color="auto" w:fill="auto"/>
            <w:noWrap/>
            <w:vAlign w:val="center"/>
          </w:tcPr>
          <w:p w14:paraId="4C774D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7E9C3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7DFBE1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7CE67362" w14:textId="77777777">
        <w:trPr>
          <w:trHeight w:val="20"/>
        </w:trPr>
        <w:tc>
          <w:tcPr>
            <w:tcW w:w="158" w:type="pct"/>
            <w:shd w:val="clear" w:color="auto" w:fill="auto"/>
            <w:noWrap/>
            <w:vAlign w:val="center"/>
          </w:tcPr>
          <w:p w14:paraId="56986A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w:t>
            </w:r>
          </w:p>
        </w:tc>
        <w:tc>
          <w:tcPr>
            <w:tcW w:w="665" w:type="pct"/>
            <w:shd w:val="clear" w:color="auto" w:fill="auto"/>
            <w:noWrap/>
            <w:vAlign w:val="center"/>
          </w:tcPr>
          <w:p w14:paraId="3046ED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綦江黔渝缓冲区</w:t>
            </w:r>
          </w:p>
        </w:tc>
        <w:tc>
          <w:tcPr>
            <w:tcW w:w="217" w:type="pct"/>
            <w:shd w:val="clear" w:color="auto" w:fill="auto"/>
            <w:noWrap/>
            <w:vAlign w:val="center"/>
          </w:tcPr>
          <w:p w14:paraId="2C07BC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FD109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51591C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綦江</w:t>
            </w:r>
          </w:p>
        </w:tc>
        <w:tc>
          <w:tcPr>
            <w:tcW w:w="409" w:type="pct"/>
            <w:shd w:val="clear" w:color="auto" w:fill="auto"/>
            <w:noWrap/>
            <w:vAlign w:val="center"/>
          </w:tcPr>
          <w:p w14:paraId="629A99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5FF621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松坎镇黄家院子</w:t>
            </w:r>
          </w:p>
        </w:tc>
        <w:tc>
          <w:tcPr>
            <w:tcW w:w="556" w:type="pct"/>
            <w:shd w:val="clear" w:color="auto" w:fill="auto"/>
            <w:noWrap/>
            <w:vAlign w:val="center"/>
          </w:tcPr>
          <w:p w14:paraId="006503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木瓜镇木竹河站</w:t>
            </w:r>
          </w:p>
        </w:tc>
        <w:tc>
          <w:tcPr>
            <w:tcW w:w="219" w:type="pct"/>
            <w:shd w:val="clear" w:color="auto" w:fill="auto"/>
            <w:noWrap/>
            <w:vAlign w:val="center"/>
          </w:tcPr>
          <w:p w14:paraId="3E390C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13.7</w:t>
            </w:r>
          </w:p>
        </w:tc>
        <w:tc>
          <w:tcPr>
            <w:tcW w:w="375" w:type="pct"/>
            <w:shd w:val="clear" w:color="auto" w:fill="auto"/>
            <w:noWrap/>
            <w:vAlign w:val="center"/>
          </w:tcPr>
          <w:p w14:paraId="2D9BBB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石门坎</w:t>
            </w:r>
          </w:p>
        </w:tc>
        <w:tc>
          <w:tcPr>
            <w:tcW w:w="444" w:type="pct"/>
            <w:shd w:val="clear" w:color="auto" w:fill="auto"/>
            <w:noWrap/>
            <w:vAlign w:val="center"/>
          </w:tcPr>
          <w:p w14:paraId="4A7322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DFCFF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DE673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573747DD" w14:textId="77777777">
        <w:trPr>
          <w:trHeight w:val="20"/>
        </w:trPr>
        <w:tc>
          <w:tcPr>
            <w:tcW w:w="158" w:type="pct"/>
            <w:shd w:val="clear" w:color="auto" w:fill="auto"/>
            <w:noWrap/>
            <w:vAlign w:val="center"/>
          </w:tcPr>
          <w:p w14:paraId="2FE57A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w:t>
            </w:r>
          </w:p>
        </w:tc>
        <w:tc>
          <w:tcPr>
            <w:tcW w:w="665" w:type="pct"/>
            <w:shd w:val="clear" w:color="auto" w:fill="auto"/>
            <w:noWrap/>
            <w:vAlign w:val="center"/>
          </w:tcPr>
          <w:p w14:paraId="119B48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木瓜河桐梓保留区</w:t>
            </w:r>
          </w:p>
        </w:tc>
        <w:tc>
          <w:tcPr>
            <w:tcW w:w="217" w:type="pct"/>
            <w:shd w:val="clear" w:color="auto" w:fill="auto"/>
            <w:noWrap/>
            <w:vAlign w:val="center"/>
          </w:tcPr>
          <w:p w14:paraId="0D2A79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17191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6CED8F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木瓜河</w:t>
            </w:r>
          </w:p>
        </w:tc>
        <w:tc>
          <w:tcPr>
            <w:tcW w:w="409" w:type="pct"/>
            <w:shd w:val="clear" w:color="auto" w:fill="auto"/>
            <w:noWrap/>
            <w:vAlign w:val="center"/>
          </w:tcPr>
          <w:p w14:paraId="70A822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7D3CCD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桐梓县黄莲乡新厂湾</w:t>
            </w:r>
          </w:p>
        </w:tc>
        <w:tc>
          <w:tcPr>
            <w:tcW w:w="556" w:type="pct"/>
            <w:shd w:val="clear" w:color="auto" w:fill="auto"/>
            <w:noWrap/>
            <w:vAlign w:val="center"/>
          </w:tcPr>
          <w:p w14:paraId="2093E4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入綦江汇口</w:t>
            </w:r>
          </w:p>
        </w:tc>
        <w:tc>
          <w:tcPr>
            <w:tcW w:w="219" w:type="pct"/>
            <w:shd w:val="clear" w:color="auto" w:fill="auto"/>
            <w:noWrap/>
            <w:vAlign w:val="center"/>
          </w:tcPr>
          <w:p w14:paraId="64B424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44.2</w:t>
            </w:r>
          </w:p>
        </w:tc>
        <w:tc>
          <w:tcPr>
            <w:tcW w:w="375" w:type="pct"/>
            <w:shd w:val="clear" w:color="auto" w:fill="auto"/>
            <w:noWrap/>
            <w:vAlign w:val="center"/>
          </w:tcPr>
          <w:p w14:paraId="6DEE16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木瓜河</w:t>
            </w:r>
          </w:p>
        </w:tc>
        <w:tc>
          <w:tcPr>
            <w:tcW w:w="444" w:type="pct"/>
            <w:shd w:val="clear" w:color="auto" w:fill="auto"/>
            <w:noWrap/>
            <w:vAlign w:val="center"/>
          </w:tcPr>
          <w:p w14:paraId="61ED4F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8128E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AF36A0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A11FAD4" w14:textId="77777777">
        <w:trPr>
          <w:trHeight w:val="20"/>
        </w:trPr>
        <w:tc>
          <w:tcPr>
            <w:tcW w:w="158" w:type="pct"/>
            <w:shd w:val="clear" w:color="auto" w:fill="auto"/>
            <w:noWrap/>
            <w:vAlign w:val="center"/>
          </w:tcPr>
          <w:p w14:paraId="7ECCC1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w:t>
            </w:r>
          </w:p>
        </w:tc>
        <w:tc>
          <w:tcPr>
            <w:tcW w:w="665" w:type="pct"/>
            <w:shd w:val="clear" w:color="auto" w:fill="auto"/>
            <w:noWrap/>
            <w:vAlign w:val="center"/>
          </w:tcPr>
          <w:p w14:paraId="102457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藻渡河渝黔缓冲区</w:t>
            </w:r>
          </w:p>
        </w:tc>
        <w:tc>
          <w:tcPr>
            <w:tcW w:w="217" w:type="pct"/>
            <w:shd w:val="clear" w:color="auto" w:fill="auto"/>
            <w:noWrap/>
            <w:vAlign w:val="center"/>
          </w:tcPr>
          <w:p w14:paraId="5D34DD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25B6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51D48C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w:t>
            </w:r>
          </w:p>
        </w:tc>
        <w:tc>
          <w:tcPr>
            <w:tcW w:w="409" w:type="pct"/>
            <w:shd w:val="clear" w:color="auto" w:fill="auto"/>
            <w:noWrap/>
            <w:vAlign w:val="center"/>
          </w:tcPr>
          <w:p w14:paraId="621466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43BFAA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南川市金山镇金狮</w:t>
            </w:r>
          </w:p>
        </w:tc>
        <w:tc>
          <w:tcPr>
            <w:tcW w:w="556" w:type="pct"/>
            <w:shd w:val="clear" w:color="auto" w:fill="auto"/>
            <w:noWrap/>
            <w:vAlign w:val="center"/>
          </w:tcPr>
          <w:p w14:paraId="2AF0C8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桐梓县狮溪镇</w:t>
            </w:r>
          </w:p>
        </w:tc>
        <w:tc>
          <w:tcPr>
            <w:tcW w:w="219" w:type="pct"/>
            <w:shd w:val="clear" w:color="auto" w:fill="auto"/>
            <w:noWrap/>
            <w:vAlign w:val="center"/>
          </w:tcPr>
          <w:p w14:paraId="725096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8.0</w:t>
            </w:r>
          </w:p>
        </w:tc>
        <w:tc>
          <w:tcPr>
            <w:tcW w:w="375" w:type="pct"/>
            <w:shd w:val="clear" w:color="auto" w:fill="auto"/>
            <w:noWrap/>
            <w:vAlign w:val="center"/>
          </w:tcPr>
          <w:p w14:paraId="18A4E9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099699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19025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41EE32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CD3A8FF" w14:textId="77777777">
        <w:trPr>
          <w:trHeight w:val="20"/>
        </w:trPr>
        <w:tc>
          <w:tcPr>
            <w:tcW w:w="158" w:type="pct"/>
            <w:shd w:val="clear" w:color="auto" w:fill="auto"/>
            <w:noWrap/>
            <w:vAlign w:val="center"/>
          </w:tcPr>
          <w:p w14:paraId="4ED098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w:t>
            </w:r>
          </w:p>
        </w:tc>
        <w:tc>
          <w:tcPr>
            <w:tcW w:w="665" w:type="pct"/>
            <w:shd w:val="clear" w:color="auto" w:fill="auto"/>
            <w:noWrap/>
            <w:vAlign w:val="center"/>
          </w:tcPr>
          <w:p w14:paraId="33826E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藻渡河桐梓保留区</w:t>
            </w:r>
          </w:p>
        </w:tc>
        <w:tc>
          <w:tcPr>
            <w:tcW w:w="217" w:type="pct"/>
            <w:shd w:val="clear" w:color="auto" w:fill="auto"/>
            <w:noWrap/>
            <w:vAlign w:val="center"/>
          </w:tcPr>
          <w:p w14:paraId="2DCE4F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ECE83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33A8F6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w:t>
            </w:r>
          </w:p>
        </w:tc>
        <w:tc>
          <w:tcPr>
            <w:tcW w:w="409" w:type="pct"/>
            <w:shd w:val="clear" w:color="auto" w:fill="auto"/>
            <w:noWrap/>
            <w:vAlign w:val="center"/>
          </w:tcPr>
          <w:p w14:paraId="73F890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1DB0F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桐梓县狮溪镇</w:t>
            </w:r>
          </w:p>
        </w:tc>
        <w:tc>
          <w:tcPr>
            <w:tcW w:w="556" w:type="pct"/>
            <w:shd w:val="clear" w:color="auto" w:fill="auto"/>
            <w:noWrap/>
            <w:vAlign w:val="center"/>
          </w:tcPr>
          <w:p w14:paraId="6C000C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桐梓县坡渡镇</w:t>
            </w:r>
          </w:p>
        </w:tc>
        <w:tc>
          <w:tcPr>
            <w:tcW w:w="219" w:type="pct"/>
            <w:shd w:val="clear" w:color="auto" w:fill="auto"/>
            <w:noWrap/>
            <w:vAlign w:val="center"/>
          </w:tcPr>
          <w:p w14:paraId="58EDB8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47.0</w:t>
            </w:r>
          </w:p>
        </w:tc>
        <w:tc>
          <w:tcPr>
            <w:tcW w:w="375" w:type="pct"/>
            <w:shd w:val="clear" w:color="auto" w:fill="auto"/>
            <w:noWrap/>
            <w:vAlign w:val="center"/>
          </w:tcPr>
          <w:p w14:paraId="32BE04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坡渡</w:t>
            </w:r>
          </w:p>
        </w:tc>
        <w:tc>
          <w:tcPr>
            <w:tcW w:w="444" w:type="pct"/>
            <w:shd w:val="clear" w:color="auto" w:fill="auto"/>
            <w:noWrap/>
            <w:vAlign w:val="center"/>
          </w:tcPr>
          <w:p w14:paraId="3ED026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251C4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5F115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A4AD113" w14:textId="77777777">
        <w:trPr>
          <w:trHeight w:val="20"/>
        </w:trPr>
        <w:tc>
          <w:tcPr>
            <w:tcW w:w="158" w:type="pct"/>
            <w:shd w:val="clear" w:color="auto" w:fill="auto"/>
            <w:noWrap/>
            <w:vAlign w:val="center"/>
          </w:tcPr>
          <w:p w14:paraId="4F0707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35</w:t>
            </w:r>
          </w:p>
        </w:tc>
        <w:tc>
          <w:tcPr>
            <w:tcW w:w="665" w:type="pct"/>
            <w:shd w:val="clear" w:color="auto" w:fill="auto"/>
            <w:noWrap/>
            <w:vAlign w:val="center"/>
          </w:tcPr>
          <w:p w14:paraId="5BA510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藻渡河黔渝缓冲区</w:t>
            </w:r>
          </w:p>
        </w:tc>
        <w:tc>
          <w:tcPr>
            <w:tcW w:w="217" w:type="pct"/>
            <w:shd w:val="clear" w:color="auto" w:fill="auto"/>
            <w:noWrap/>
            <w:vAlign w:val="center"/>
          </w:tcPr>
          <w:p w14:paraId="666876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8906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长上干</w:t>
            </w:r>
          </w:p>
        </w:tc>
        <w:tc>
          <w:tcPr>
            <w:tcW w:w="283" w:type="pct"/>
            <w:shd w:val="clear" w:color="auto" w:fill="auto"/>
            <w:noWrap/>
            <w:vAlign w:val="center"/>
          </w:tcPr>
          <w:p w14:paraId="33D45B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藻渡河</w:t>
            </w:r>
          </w:p>
        </w:tc>
        <w:tc>
          <w:tcPr>
            <w:tcW w:w="409" w:type="pct"/>
            <w:shd w:val="clear" w:color="auto" w:fill="auto"/>
            <w:noWrap/>
            <w:vAlign w:val="center"/>
          </w:tcPr>
          <w:p w14:paraId="74C050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0E6A8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桐梓县坡渡镇</w:t>
            </w:r>
          </w:p>
        </w:tc>
        <w:tc>
          <w:tcPr>
            <w:tcW w:w="556" w:type="pct"/>
            <w:shd w:val="clear" w:color="auto" w:fill="auto"/>
            <w:noWrap/>
            <w:vAlign w:val="center"/>
          </w:tcPr>
          <w:p w14:paraId="7BCE72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綦江入江口</w:t>
            </w:r>
          </w:p>
        </w:tc>
        <w:tc>
          <w:tcPr>
            <w:tcW w:w="219" w:type="pct"/>
            <w:shd w:val="clear" w:color="auto" w:fill="auto"/>
            <w:noWrap/>
            <w:vAlign w:val="center"/>
          </w:tcPr>
          <w:p w14:paraId="3A04F2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6ACE9D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坡渡</w:t>
            </w:r>
          </w:p>
        </w:tc>
        <w:tc>
          <w:tcPr>
            <w:tcW w:w="444" w:type="pct"/>
            <w:shd w:val="clear" w:color="auto" w:fill="auto"/>
            <w:noWrap/>
            <w:vAlign w:val="center"/>
          </w:tcPr>
          <w:p w14:paraId="1381E0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8825B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C0FEE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0031402" w14:textId="77777777">
        <w:trPr>
          <w:trHeight w:val="20"/>
        </w:trPr>
        <w:tc>
          <w:tcPr>
            <w:tcW w:w="158" w:type="pct"/>
            <w:shd w:val="clear" w:color="auto" w:fill="auto"/>
            <w:noWrap/>
            <w:vAlign w:val="center"/>
          </w:tcPr>
          <w:p w14:paraId="3343A2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36</w:t>
            </w:r>
          </w:p>
        </w:tc>
        <w:tc>
          <w:tcPr>
            <w:tcW w:w="665" w:type="pct"/>
            <w:shd w:val="clear" w:color="auto" w:fill="auto"/>
            <w:noWrap/>
            <w:vAlign w:val="center"/>
          </w:tcPr>
          <w:p w14:paraId="44B8A9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乌江源头毕节市源头水保护区</w:t>
            </w:r>
          </w:p>
        </w:tc>
        <w:tc>
          <w:tcPr>
            <w:tcW w:w="217" w:type="pct"/>
            <w:shd w:val="clear" w:color="auto" w:fill="auto"/>
            <w:noWrap/>
            <w:vAlign w:val="center"/>
          </w:tcPr>
          <w:p w14:paraId="7B3EB9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54C1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E8C9C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336865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70AB1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河源</w:t>
            </w:r>
            <w:r w:rsidRPr="007B2E7E">
              <w:rPr>
                <w:color w:val="000000"/>
                <w:sz w:val="21"/>
                <w:szCs w:val="21"/>
                <w14:ligatures w14:val="none"/>
              </w:rPr>
              <w:t>(</w:t>
            </w:r>
            <w:r w:rsidRPr="007B2E7E">
              <w:rPr>
                <w:color w:val="000000"/>
                <w:sz w:val="21"/>
                <w:szCs w:val="21"/>
                <w14:ligatures w14:val="none"/>
              </w:rPr>
              <w:t>江子林</w:t>
            </w:r>
            <w:r w:rsidRPr="007B2E7E">
              <w:rPr>
                <w:color w:val="000000"/>
                <w:sz w:val="21"/>
                <w:szCs w:val="21"/>
                <w14:ligatures w14:val="none"/>
              </w:rPr>
              <w:t>)</w:t>
            </w:r>
          </w:p>
        </w:tc>
        <w:tc>
          <w:tcPr>
            <w:tcW w:w="556" w:type="pct"/>
            <w:shd w:val="clear" w:color="auto" w:fill="auto"/>
            <w:noWrap/>
            <w:vAlign w:val="center"/>
          </w:tcPr>
          <w:p w14:paraId="0038DE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东风镇</w:t>
            </w:r>
          </w:p>
        </w:tc>
        <w:tc>
          <w:tcPr>
            <w:tcW w:w="219" w:type="pct"/>
            <w:shd w:val="clear" w:color="auto" w:fill="auto"/>
            <w:noWrap/>
            <w:vAlign w:val="center"/>
          </w:tcPr>
          <w:p w14:paraId="20BCCD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28.0</w:t>
            </w:r>
          </w:p>
        </w:tc>
        <w:tc>
          <w:tcPr>
            <w:tcW w:w="375" w:type="pct"/>
            <w:shd w:val="clear" w:color="auto" w:fill="auto"/>
            <w:noWrap/>
            <w:vAlign w:val="center"/>
          </w:tcPr>
          <w:p w14:paraId="06195C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落水洞</w:t>
            </w:r>
          </w:p>
        </w:tc>
        <w:tc>
          <w:tcPr>
            <w:tcW w:w="444" w:type="pct"/>
            <w:shd w:val="clear" w:color="auto" w:fill="auto"/>
            <w:noWrap/>
            <w:vAlign w:val="center"/>
          </w:tcPr>
          <w:p w14:paraId="15EB23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8BE96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428DAB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24692CA" w14:textId="77777777">
        <w:trPr>
          <w:trHeight w:val="20"/>
        </w:trPr>
        <w:tc>
          <w:tcPr>
            <w:tcW w:w="158" w:type="pct"/>
            <w:shd w:val="clear" w:color="auto" w:fill="auto"/>
            <w:noWrap/>
            <w:vAlign w:val="center"/>
          </w:tcPr>
          <w:p w14:paraId="212365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w:t>
            </w:r>
          </w:p>
        </w:tc>
        <w:tc>
          <w:tcPr>
            <w:tcW w:w="665" w:type="pct"/>
            <w:shd w:val="clear" w:color="auto" w:fill="auto"/>
            <w:noWrap/>
            <w:vAlign w:val="center"/>
          </w:tcPr>
          <w:p w14:paraId="65EA3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乌江六盘水开发利用区</w:t>
            </w:r>
          </w:p>
        </w:tc>
        <w:tc>
          <w:tcPr>
            <w:tcW w:w="217" w:type="pct"/>
            <w:shd w:val="clear" w:color="auto" w:fill="auto"/>
            <w:noWrap/>
            <w:vAlign w:val="center"/>
          </w:tcPr>
          <w:p w14:paraId="656B13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7DFB9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CE13C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27CD05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7F4875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东风镇</w:t>
            </w:r>
          </w:p>
        </w:tc>
        <w:tc>
          <w:tcPr>
            <w:tcW w:w="556" w:type="pct"/>
            <w:shd w:val="clear" w:color="auto" w:fill="auto"/>
            <w:noWrap/>
            <w:vAlign w:val="center"/>
          </w:tcPr>
          <w:p w14:paraId="19C25A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阳长</w:t>
            </w:r>
          </w:p>
        </w:tc>
        <w:tc>
          <w:tcPr>
            <w:tcW w:w="219" w:type="pct"/>
            <w:shd w:val="clear" w:color="auto" w:fill="auto"/>
            <w:noWrap/>
            <w:vAlign w:val="center"/>
          </w:tcPr>
          <w:p w14:paraId="50269A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90.1</w:t>
            </w:r>
          </w:p>
        </w:tc>
        <w:tc>
          <w:tcPr>
            <w:tcW w:w="375" w:type="pct"/>
            <w:shd w:val="clear" w:color="auto" w:fill="auto"/>
            <w:noWrap/>
            <w:vAlign w:val="center"/>
          </w:tcPr>
          <w:p w14:paraId="740006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00BAB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AC8CD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47D9E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2F1DE22" w14:textId="77777777">
        <w:trPr>
          <w:trHeight w:val="20"/>
        </w:trPr>
        <w:tc>
          <w:tcPr>
            <w:tcW w:w="158" w:type="pct"/>
            <w:shd w:val="clear" w:color="auto" w:fill="auto"/>
            <w:noWrap/>
            <w:vAlign w:val="center"/>
          </w:tcPr>
          <w:p w14:paraId="6879F4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w:t>
            </w:r>
          </w:p>
        </w:tc>
        <w:tc>
          <w:tcPr>
            <w:tcW w:w="665" w:type="pct"/>
            <w:shd w:val="clear" w:color="auto" w:fill="auto"/>
            <w:noWrap/>
            <w:vAlign w:val="center"/>
          </w:tcPr>
          <w:p w14:paraId="29AD3C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乌江六盘水、毕节保留区</w:t>
            </w:r>
          </w:p>
        </w:tc>
        <w:tc>
          <w:tcPr>
            <w:tcW w:w="217" w:type="pct"/>
            <w:shd w:val="clear" w:color="auto" w:fill="auto"/>
            <w:noWrap/>
            <w:vAlign w:val="center"/>
          </w:tcPr>
          <w:p w14:paraId="75E521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23A6B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64924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7EFCB3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六盘水市、毕节市、安顺市、贵阳市</w:t>
            </w:r>
          </w:p>
        </w:tc>
        <w:tc>
          <w:tcPr>
            <w:tcW w:w="642" w:type="pct"/>
            <w:shd w:val="clear" w:color="auto" w:fill="auto"/>
            <w:noWrap/>
            <w:vAlign w:val="center"/>
          </w:tcPr>
          <w:p w14:paraId="3F7C2C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阳长</w:t>
            </w:r>
          </w:p>
        </w:tc>
        <w:tc>
          <w:tcPr>
            <w:tcW w:w="556" w:type="pct"/>
            <w:shd w:val="clear" w:color="auto" w:fill="auto"/>
            <w:noWrap/>
            <w:vAlign w:val="center"/>
          </w:tcPr>
          <w:p w14:paraId="19C2E9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修文六广</w:t>
            </w:r>
          </w:p>
        </w:tc>
        <w:tc>
          <w:tcPr>
            <w:tcW w:w="219" w:type="pct"/>
            <w:shd w:val="clear" w:color="auto" w:fill="auto"/>
            <w:noWrap/>
            <w:vAlign w:val="center"/>
          </w:tcPr>
          <w:p w14:paraId="658CB7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253.9</w:t>
            </w:r>
          </w:p>
        </w:tc>
        <w:tc>
          <w:tcPr>
            <w:tcW w:w="375" w:type="pct"/>
            <w:shd w:val="clear" w:color="auto" w:fill="auto"/>
            <w:noWrap/>
            <w:vAlign w:val="center"/>
          </w:tcPr>
          <w:p w14:paraId="6258F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六广</w:t>
            </w:r>
          </w:p>
        </w:tc>
        <w:tc>
          <w:tcPr>
            <w:tcW w:w="444" w:type="pct"/>
            <w:shd w:val="clear" w:color="auto" w:fill="auto"/>
            <w:noWrap/>
            <w:vAlign w:val="center"/>
          </w:tcPr>
          <w:p w14:paraId="09AC8C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B9586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毕节市、贵阳市</w:t>
            </w:r>
          </w:p>
        </w:tc>
        <w:tc>
          <w:tcPr>
            <w:tcW w:w="307" w:type="pct"/>
            <w:shd w:val="clear" w:color="auto" w:fill="auto"/>
            <w:noWrap/>
            <w:vAlign w:val="center"/>
          </w:tcPr>
          <w:p w14:paraId="72640A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63D5555" w14:textId="77777777">
        <w:trPr>
          <w:trHeight w:val="20"/>
        </w:trPr>
        <w:tc>
          <w:tcPr>
            <w:tcW w:w="158" w:type="pct"/>
            <w:shd w:val="clear" w:color="auto" w:fill="auto"/>
            <w:noWrap/>
            <w:vAlign w:val="center"/>
          </w:tcPr>
          <w:p w14:paraId="13E377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w:t>
            </w:r>
          </w:p>
        </w:tc>
        <w:tc>
          <w:tcPr>
            <w:tcW w:w="665" w:type="pct"/>
            <w:shd w:val="clear" w:color="auto" w:fill="auto"/>
            <w:noWrap/>
            <w:vAlign w:val="center"/>
          </w:tcPr>
          <w:p w14:paraId="1872D9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乌江乌江渡水库保留区</w:t>
            </w:r>
          </w:p>
        </w:tc>
        <w:tc>
          <w:tcPr>
            <w:tcW w:w="217" w:type="pct"/>
            <w:shd w:val="clear" w:color="auto" w:fill="auto"/>
            <w:noWrap/>
            <w:vAlign w:val="center"/>
          </w:tcPr>
          <w:p w14:paraId="0912CA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FAFC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7C323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044897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毕节市、贵阳市、遵义市</w:t>
            </w:r>
          </w:p>
        </w:tc>
        <w:tc>
          <w:tcPr>
            <w:tcW w:w="642" w:type="pct"/>
            <w:shd w:val="clear" w:color="auto" w:fill="auto"/>
            <w:noWrap/>
            <w:vAlign w:val="center"/>
          </w:tcPr>
          <w:p w14:paraId="6FDE38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修文六广</w:t>
            </w:r>
          </w:p>
        </w:tc>
        <w:tc>
          <w:tcPr>
            <w:tcW w:w="556" w:type="pct"/>
            <w:shd w:val="clear" w:color="auto" w:fill="auto"/>
            <w:noWrap/>
            <w:vAlign w:val="center"/>
          </w:tcPr>
          <w:p w14:paraId="3B21DC14" w14:textId="685AE403"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乌江渡水库</w:t>
            </w:r>
            <w:r w:rsidR="003E22BB" w:rsidRPr="007B2E7E">
              <w:rPr>
                <w:color w:val="000000"/>
                <w:sz w:val="21"/>
                <w:szCs w:val="21"/>
                <w14:ligatures w14:val="none"/>
              </w:rPr>
              <w:t>坝址</w:t>
            </w:r>
          </w:p>
        </w:tc>
        <w:tc>
          <w:tcPr>
            <w:tcW w:w="219" w:type="pct"/>
            <w:shd w:val="clear" w:color="auto" w:fill="auto"/>
            <w:noWrap/>
            <w:vAlign w:val="center"/>
          </w:tcPr>
          <w:p w14:paraId="1D04AE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76.5</w:t>
            </w:r>
          </w:p>
        </w:tc>
        <w:tc>
          <w:tcPr>
            <w:tcW w:w="375" w:type="pct"/>
            <w:shd w:val="clear" w:color="auto" w:fill="auto"/>
            <w:noWrap/>
            <w:vAlign w:val="center"/>
          </w:tcPr>
          <w:p w14:paraId="57A655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乌江渡水库</w:t>
            </w:r>
          </w:p>
        </w:tc>
        <w:tc>
          <w:tcPr>
            <w:tcW w:w="444" w:type="pct"/>
            <w:shd w:val="clear" w:color="auto" w:fill="auto"/>
            <w:noWrap/>
            <w:vAlign w:val="center"/>
          </w:tcPr>
          <w:p w14:paraId="232C53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67C8F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贵阳市、遵义市、毕节市</w:t>
            </w:r>
          </w:p>
        </w:tc>
        <w:tc>
          <w:tcPr>
            <w:tcW w:w="307" w:type="pct"/>
            <w:shd w:val="clear" w:color="auto" w:fill="auto"/>
            <w:noWrap/>
            <w:vAlign w:val="center"/>
          </w:tcPr>
          <w:p w14:paraId="23A905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A52ADF3" w14:textId="77777777">
        <w:trPr>
          <w:trHeight w:val="20"/>
        </w:trPr>
        <w:tc>
          <w:tcPr>
            <w:tcW w:w="158" w:type="pct"/>
            <w:shd w:val="clear" w:color="auto" w:fill="auto"/>
            <w:noWrap/>
            <w:vAlign w:val="center"/>
          </w:tcPr>
          <w:p w14:paraId="19FF69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w:t>
            </w:r>
          </w:p>
        </w:tc>
        <w:tc>
          <w:tcPr>
            <w:tcW w:w="665" w:type="pct"/>
            <w:shd w:val="clear" w:color="auto" w:fill="auto"/>
            <w:noWrap/>
            <w:vAlign w:val="center"/>
          </w:tcPr>
          <w:p w14:paraId="767018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乌江贵阳、遵义、黔南、铜仁保留区</w:t>
            </w:r>
          </w:p>
        </w:tc>
        <w:tc>
          <w:tcPr>
            <w:tcW w:w="217" w:type="pct"/>
            <w:shd w:val="clear" w:color="auto" w:fill="auto"/>
            <w:noWrap/>
            <w:vAlign w:val="center"/>
          </w:tcPr>
          <w:p w14:paraId="4571BB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7393A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991C6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5880C7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贵阳市、遵义市、黔南布依族苗族自治州、铜仁市</w:t>
            </w:r>
          </w:p>
        </w:tc>
        <w:tc>
          <w:tcPr>
            <w:tcW w:w="642" w:type="pct"/>
            <w:shd w:val="clear" w:color="auto" w:fill="auto"/>
            <w:noWrap/>
            <w:vAlign w:val="center"/>
          </w:tcPr>
          <w:p w14:paraId="5F6D7B80" w14:textId="13DA98A1"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乌江渡水库</w:t>
            </w:r>
            <w:r w:rsidR="003E22BB" w:rsidRPr="007B2E7E">
              <w:rPr>
                <w:color w:val="000000"/>
                <w:sz w:val="21"/>
                <w:szCs w:val="21"/>
                <w14:ligatures w14:val="none"/>
              </w:rPr>
              <w:t>坝址</w:t>
            </w:r>
          </w:p>
        </w:tc>
        <w:tc>
          <w:tcPr>
            <w:tcW w:w="556" w:type="pct"/>
            <w:shd w:val="clear" w:color="auto" w:fill="auto"/>
            <w:noWrap/>
            <w:vAlign w:val="center"/>
          </w:tcPr>
          <w:p w14:paraId="0627BE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w:t>
            </w:r>
          </w:p>
        </w:tc>
        <w:tc>
          <w:tcPr>
            <w:tcW w:w="219" w:type="pct"/>
            <w:shd w:val="clear" w:color="auto" w:fill="auto"/>
            <w:noWrap/>
            <w:vAlign w:val="center"/>
          </w:tcPr>
          <w:p w14:paraId="3DB9CA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230.1</w:t>
            </w:r>
          </w:p>
        </w:tc>
        <w:tc>
          <w:tcPr>
            <w:tcW w:w="375" w:type="pct"/>
            <w:shd w:val="clear" w:color="auto" w:fill="auto"/>
            <w:noWrap/>
            <w:vAlign w:val="center"/>
          </w:tcPr>
          <w:p w14:paraId="1B95C9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大乌江镇</w:t>
            </w:r>
          </w:p>
        </w:tc>
        <w:tc>
          <w:tcPr>
            <w:tcW w:w="444" w:type="pct"/>
            <w:shd w:val="clear" w:color="auto" w:fill="auto"/>
            <w:noWrap/>
            <w:vAlign w:val="center"/>
          </w:tcPr>
          <w:p w14:paraId="5C519A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1B263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73A69F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2BFB612" w14:textId="77777777">
        <w:trPr>
          <w:trHeight w:val="20"/>
        </w:trPr>
        <w:tc>
          <w:tcPr>
            <w:tcW w:w="158" w:type="pct"/>
            <w:shd w:val="clear" w:color="auto" w:fill="auto"/>
            <w:noWrap/>
            <w:vAlign w:val="center"/>
          </w:tcPr>
          <w:p w14:paraId="30E835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w:t>
            </w:r>
          </w:p>
        </w:tc>
        <w:tc>
          <w:tcPr>
            <w:tcW w:w="665" w:type="pct"/>
            <w:shd w:val="clear" w:color="auto" w:fill="auto"/>
            <w:noWrap/>
            <w:vAlign w:val="center"/>
          </w:tcPr>
          <w:p w14:paraId="575AEF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乌江铜仁保留区</w:t>
            </w:r>
          </w:p>
        </w:tc>
        <w:tc>
          <w:tcPr>
            <w:tcW w:w="217" w:type="pct"/>
            <w:shd w:val="clear" w:color="auto" w:fill="auto"/>
            <w:noWrap/>
            <w:vAlign w:val="center"/>
          </w:tcPr>
          <w:p w14:paraId="569F6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C5D5F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51D68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343E25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F28F2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w:t>
            </w:r>
          </w:p>
        </w:tc>
        <w:tc>
          <w:tcPr>
            <w:tcW w:w="556" w:type="pct"/>
            <w:shd w:val="clear" w:color="auto" w:fill="auto"/>
            <w:noWrap/>
            <w:vAlign w:val="center"/>
          </w:tcPr>
          <w:p w14:paraId="70ED07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沿河水文站</w:t>
            </w:r>
          </w:p>
        </w:tc>
        <w:tc>
          <w:tcPr>
            <w:tcW w:w="219" w:type="pct"/>
            <w:shd w:val="clear" w:color="auto" w:fill="auto"/>
            <w:noWrap/>
            <w:vAlign w:val="center"/>
          </w:tcPr>
          <w:p w14:paraId="505106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100.4</w:t>
            </w:r>
          </w:p>
        </w:tc>
        <w:tc>
          <w:tcPr>
            <w:tcW w:w="375" w:type="pct"/>
            <w:shd w:val="clear" w:color="auto" w:fill="auto"/>
            <w:noWrap/>
            <w:vAlign w:val="center"/>
          </w:tcPr>
          <w:p w14:paraId="4F6EBF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万木</w:t>
            </w:r>
          </w:p>
        </w:tc>
        <w:tc>
          <w:tcPr>
            <w:tcW w:w="444" w:type="pct"/>
            <w:shd w:val="clear" w:color="auto" w:fill="auto"/>
            <w:noWrap/>
            <w:vAlign w:val="center"/>
          </w:tcPr>
          <w:p w14:paraId="66B0EE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CA7DA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3E634E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759E69B0" w14:textId="77777777">
        <w:trPr>
          <w:trHeight w:val="20"/>
        </w:trPr>
        <w:tc>
          <w:tcPr>
            <w:tcW w:w="158" w:type="pct"/>
            <w:shd w:val="clear" w:color="auto" w:fill="auto"/>
            <w:noWrap/>
            <w:vAlign w:val="center"/>
          </w:tcPr>
          <w:p w14:paraId="0FB878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42</w:t>
            </w:r>
          </w:p>
        </w:tc>
        <w:tc>
          <w:tcPr>
            <w:tcW w:w="665" w:type="pct"/>
            <w:shd w:val="clear" w:color="auto" w:fill="auto"/>
            <w:noWrap/>
            <w:vAlign w:val="center"/>
          </w:tcPr>
          <w:p w14:paraId="32FB52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乌江黔渝缓冲区</w:t>
            </w:r>
          </w:p>
        </w:tc>
        <w:tc>
          <w:tcPr>
            <w:tcW w:w="217" w:type="pct"/>
            <w:shd w:val="clear" w:color="auto" w:fill="auto"/>
            <w:noWrap/>
            <w:vAlign w:val="center"/>
          </w:tcPr>
          <w:p w14:paraId="6E9EC9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CA619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B27A5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409" w:type="pct"/>
            <w:shd w:val="clear" w:color="auto" w:fill="auto"/>
            <w:noWrap/>
            <w:vAlign w:val="center"/>
          </w:tcPr>
          <w:p w14:paraId="6B0BD4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铜仁市、遵义市</w:t>
            </w:r>
          </w:p>
        </w:tc>
        <w:tc>
          <w:tcPr>
            <w:tcW w:w="642" w:type="pct"/>
            <w:shd w:val="clear" w:color="auto" w:fill="auto"/>
            <w:noWrap/>
            <w:vAlign w:val="center"/>
          </w:tcPr>
          <w:p w14:paraId="3FD41B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沿河水文站</w:t>
            </w:r>
          </w:p>
        </w:tc>
        <w:tc>
          <w:tcPr>
            <w:tcW w:w="556" w:type="pct"/>
            <w:shd w:val="clear" w:color="auto" w:fill="auto"/>
            <w:noWrap/>
            <w:vAlign w:val="center"/>
          </w:tcPr>
          <w:p w14:paraId="47393A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彭水县鹿角</w:t>
            </w:r>
          </w:p>
        </w:tc>
        <w:tc>
          <w:tcPr>
            <w:tcW w:w="219" w:type="pct"/>
            <w:shd w:val="clear" w:color="auto" w:fill="auto"/>
            <w:noWrap/>
            <w:vAlign w:val="center"/>
          </w:tcPr>
          <w:p w14:paraId="7983C2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70.0</w:t>
            </w:r>
          </w:p>
        </w:tc>
        <w:tc>
          <w:tcPr>
            <w:tcW w:w="375" w:type="pct"/>
            <w:shd w:val="clear" w:color="auto" w:fill="auto"/>
            <w:noWrap/>
            <w:vAlign w:val="center"/>
          </w:tcPr>
          <w:p w14:paraId="4ECAF8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鹿角</w:t>
            </w:r>
          </w:p>
        </w:tc>
        <w:tc>
          <w:tcPr>
            <w:tcW w:w="444" w:type="pct"/>
            <w:shd w:val="clear" w:color="auto" w:fill="auto"/>
            <w:noWrap/>
            <w:vAlign w:val="center"/>
          </w:tcPr>
          <w:p w14:paraId="5BAD4F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2CFB0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4A0BD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54202D52" w14:textId="77777777">
        <w:trPr>
          <w:trHeight w:val="20"/>
        </w:trPr>
        <w:tc>
          <w:tcPr>
            <w:tcW w:w="158" w:type="pct"/>
            <w:shd w:val="clear" w:color="auto" w:fill="auto"/>
            <w:noWrap/>
            <w:vAlign w:val="center"/>
          </w:tcPr>
          <w:p w14:paraId="59498D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43</w:t>
            </w:r>
          </w:p>
        </w:tc>
        <w:tc>
          <w:tcPr>
            <w:tcW w:w="665" w:type="pct"/>
            <w:shd w:val="clear" w:color="auto" w:fill="auto"/>
            <w:noWrap/>
            <w:vAlign w:val="center"/>
          </w:tcPr>
          <w:p w14:paraId="75CD39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连山河赫章开发利用区</w:t>
            </w:r>
          </w:p>
        </w:tc>
        <w:tc>
          <w:tcPr>
            <w:tcW w:w="217" w:type="pct"/>
            <w:shd w:val="clear" w:color="auto" w:fill="auto"/>
            <w:noWrap/>
            <w:vAlign w:val="center"/>
          </w:tcPr>
          <w:p w14:paraId="5D13B1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78F16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757B5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连山河</w:t>
            </w:r>
          </w:p>
        </w:tc>
        <w:tc>
          <w:tcPr>
            <w:tcW w:w="409" w:type="pct"/>
            <w:shd w:val="clear" w:color="auto" w:fill="auto"/>
            <w:noWrap/>
            <w:vAlign w:val="center"/>
          </w:tcPr>
          <w:p w14:paraId="6AD54A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毕节市、六盘水市</w:t>
            </w:r>
          </w:p>
        </w:tc>
        <w:tc>
          <w:tcPr>
            <w:tcW w:w="642" w:type="pct"/>
            <w:shd w:val="clear" w:color="auto" w:fill="auto"/>
            <w:noWrap/>
            <w:vAlign w:val="center"/>
          </w:tcPr>
          <w:p w14:paraId="13861D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赫章县珠市乡核桃村</w:t>
            </w:r>
          </w:p>
        </w:tc>
        <w:tc>
          <w:tcPr>
            <w:tcW w:w="556" w:type="pct"/>
            <w:shd w:val="clear" w:color="auto" w:fill="auto"/>
            <w:noWrap/>
            <w:vAlign w:val="center"/>
          </w:tcPr>
          <w:p w14:paraId="1B1DF6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赫章县雉街乡河冲子</w:t>
            </w:r>
          </w:p>
        </w:tc>
        <w:tc>
          <w:tcPr>
            <w:tcW w:w="219" w:type="pct"/>
            <w:shd w:val="clear" w:color="auto" w:fill="auto"/>
            <w:noWrap/>
            <w:vAlign w:val="center"/>
          </w:tcPr>
          <w:p w14:paraId="678FE1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8.3</w:t>
            </w:r>
          </w:p>
        </w:tc>
        <w:tc>
          <w:tcPr>
            <w:tcW w:w="375" w:type="pct"/>
            <w:shd w:val="clear" w:color="auto" w:fill="auto"/>
            <w:noWrap/>
            <w:vAlign w:val="center"/>
          </w:tcPr>
          <w:p w14:paraId="15DBAB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74581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0908C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473A8D1" w14:textId="77777777" w:rsidR="00726215" w:rsidRPr="007B2E7E" w:rsidRDefault="00726215">
            <w:pPr>
              <w:widowControl/>
              <w:autoSpaceDE/>
              <w:autoSpaceDN/>
              <w:adjustRightInd/>
              <w:spacing w:line="280" w:lineRule="exact"/>
              <w:ind w:firstLineChars="0" w:firstLine="0"/>
              <w:jc w:val="center"/>
              <w:rPr>
                <w:color w:val="000000"/>
                <w:sz w:val="21"/>
                <w:szCs w:val="21"/>
                <w14:ligatures w14:val="none"/>
              </w:rPr>
            </w:pPr>
          </w:p>
        </w:tc>
      </w:tr>
      <w:tr w:rsidR="00726215" w:rsidRPr="007B2E7E" w14:paraId="59354C91" w14:textId="77777777">
        <w:trPr>
          <w:trHeight w:val="20"/>
        </w:trPr>
        <w:tc>
          <w:tcPr>
            <w:tcW w:w="158" w:type="pct"/>
            <w:shd w:val="clear" w:color="auto" w:fill="auto"/>
            <w:noWrap/>
            <w:vAlign w:val="center"/>
          </w:tcPr>
          <w:p w14:paraId="717782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w:t>
            </w:r>
          </w:p>
        </w:tc>
        <w:tc>
          <w:tcPr>
            <w:tcW w:w="665" w:type="pct"/>
            <w:shd w:val="clear" w:color="auto" w:fill="auto"/>
            <w:noWrap/>
            <w:vAlign w:val="center"/>
          </w:tcPr>
          <w:p w14:paraId="10E953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连山河赫章、水城保留区</w:t>
            </w:r>
          </w:p>
        </w:tc>
        <w:tc>
          <w:tcPr>
            <w:tcW w:w="217" w:type="pct"/>
            <w:shd w:val="clear" w:color="auto" w:fill="auto"/>
            <w:noWrap/>
            <w:vAlign w:val="center"/>
          </w:tcPr>
          <w:p w14:paraId="62286D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3ECF3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453C1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连山河</w:t>
            </w:r>
          </w:p>
        </w:tc>
        <w:tc>
          <w:tcPr>
            <w:tcW w:w="409" w:type="pct"/>
            <w:shd w:val="clear" w:color="auto" w:fill="auto"/>
            <w:noWrap/>
            <w:vAlign w:val="center"/>
          </w:tcPr>
          <w:p w14:paraId="4C2F19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毕节市、六盘水市</w:t>
            </w:r>
          </w:p>
        </w:tc>
        <w:tc>
          <w:tcPr>
            <w:tcW w:w="642" w:type="pct"/>
            <w:shd w:val="clear" w:color="auto" w:fill="auto"/>
            <w:noWrap/>
            <w:vAlign w:val="center"/>
          </w:tcPr>
          <w:p w14:paraId="45EAA8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赫章县雉街乡河冲子</w:t>
            </w:r>
          </w:p>
        </w:tc>
        <w:tc>
          <w:tcPr>
            <w:tcW w:w="556" w:type="pct"/>
            <w:shd w:val="clear" w:color="auto" w:fill="auto"/>
            <w:noWrap/>
            <w:vAlign w:val="center"/>
          </w:tcPr>
          <w:p w14:paraId="564DC2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003E0A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31.8</w:t>
            </w:r>
          </w:p>
        </w:tc>
        <w:tc>
          <w:tcPr>
            <w:tcW w:w="375" w:type="pct"/>
            <w:shd w:val="clear" w:color="auto" w:fill="auto"/>
            <w:noWrap/>
            <w:vAlign w:val="center"/>
          </w:tcPr>
          <w:p w14:paraId="672B58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湾塘边</w:t>
            </w:r>
          </w:p>
        </w:tc>
        <w:tc>
          <w:tcPr>
            <w:tcW w:w="444" w:type="pct"/>
            <w:shd w:val="clear" w:color="auto" w:fill="auto"/>
            <w:noWrap/>
            <w:vAlign w:val="center"/>
          </w:tcPr>
          <w:p w14:paraId="04F3AF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394D4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毕节市、六盘水市</w:t>
            </w:r>
          </w:p>
        </w:tc>
        <w:tc>
          <w:tcPr>
            <w:tcW w:w="307" w:type="pct"/>
            <w:shd w:val="clear" w:color="auto" w:fill="auto"/>
            <w:noWrap/>
            <w:vAlign w:val="center"/>
          </w:tcPr>
          <w:p w14:paraId="4FA71DF6" w14:textId="77777777" w:rsidR="00726215" w:rsidRPr="007B2E7E" w:rsidRDefault="00726215">
            <w:pPr>
              <w:widowControl/>
              <w:autoSpaceDE/>
              <w:autoSpaceDN/>
              <w:adjustRightInd/>
              <w:spacing w:line="280" w:lineRule="exact"/>
              <w:ind w:firstLineChars="0" w:firstLine="0"/>
              <w:jc w:val="center"/>
              <w:rPr>
                <w:color w:val="000000"/>
                <w:sz w:val="21"/>
                <w:szCs w:val="21"/>
                <w14:ligatures w14:val="none"/>
              </w:rPr>
            </w:pPr>
          </w:p>
        </w:tc>
      </w:tr>
      <w:tr w:rsidR="00726215" w:rsidRPr="007B2E7E" w14:paraId="2D963BE1" w14:textId="77777777">
        <w:trPr>
          <w:trHeight w:val="20"/>
        </w:trPr>
        <w:tc>
          <w:tcPr>
            <w:tcW w:w="158" w:type="pct"/>
            <w:shd w:val="clear" w:color="auto" w:fill="auto"/>
            <w:noWrap/>
            <w:vAlign w:val="center"/>
          </w:tcPr>
          <w:p w14:paraId="6CC74D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45</w:t>
            </w:r>
          </w:p>
        </w:tc>
        <w:tc>
          <w:tcPr>
            <w:tcW w:w="665" w:type="pct"/>
            <w:shd w:val="clear" w:color="auto" w:fill="auto"/>
            <w:noWrap/>
            <w:vAlign w:val="center"/>
          </w:tcPr>
          <w:p w14:paraId="34F857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阿勒河赫章保留区</w:t>
            </w:r>
          </w:p>
        </w:tc>
        <w:tc>
          <w:tcPr>
            <w:tcW w:w="217" w:type="pct"/>
            <w:shd w:val="clear" w:color="auto" w:fill="auto"/>
            <w:noWrap/>
            <w:vAlign w:val="center"/>
          </w:tcPr>
          <w:p w14:paraId="363F96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0739C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E4B45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阿勒河</w:t>
            </w:r>
          </w:p>
        </w:tc>
        <w:tc>
          <w:tcPr>
            <w:tcW w:w="409" w:type="pct"/>
            <w:shd w:val="clear" w:color="auto" w:fill="auto"/>
            <w:noWrap/>
            <w:vAlign w:val="center"/>
          </w:tcPr>
          <w:p w14:paraId="18B2D7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1FFAEF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赫章县兴发乡岩脚寨</w:t>
            </w:r>
          </w:p>
        </w:tc>
        <w:tc>
          <w:tcPr>
            <w:tcW w:w="556" w:type="pct"/>
            <w:shd w:val="clear" w:color="auto" w:fill="auto"/>
            <w:noWrap/>
            <w:vAlign w:val="center"/>
          </w:tcPr>
          <w:p w14:paraId="78CE80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赫章县松林坡乡与水城区金盆乡交界</w:t>
            </w:r>
          </w:p>
        </w:tc>
        <w:tc>
          <w:tcPr>
            <w:tcW w:w="219" w:type="pct"/>
            <w:shd w:val="clear" w:color="auto" w:fill="auto"/>
            <w:noWrap/>
            <w:vAlign w:val="center"/>
          </w:tcPr>
          <w:p w14:paraId="251971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29.6</w:t>
            </w:r>
          </w:p>
        </w:tc>
        <w:tc>
          <w:tcPr>
            <w:tcW w:w="375" w:type="pct"/>
            <w:shd w:val="clear" w:color="auto" w:fill="auto"/>
            <w:noWrap/>
            <w:vAlign w:val="center"/>
          </w:tcPr>
          <w:p w14:paraId="5C1CA7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义中</w:t>
            </w:r>
          </w:p>
        </w:tc>
        <w:tc>
          <w:tcPr>
            <w:tcW w:w="444" w:type="pct"/>
            <w:shd w:val="clear" w:color="auto" w:fill="auto"/>
            <w:noWrap/>
            <w:vAlign w:val="center"/>
          </w:tcPr>
          <w:p w14:paraId="52530E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76CA4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7DEAA3A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7867E0C" w14:textId="77777777">
        <w:trPr>
          <w:trHeight w:val="20"/>
        </w:trPr>
        <w:tc>
          <w:tcPr>
            <w:tcW w:w="158" w:type="pct"/>
            <w:shd w:val="clear" w:color="auto" w:fill="auto"/>
            <w:noWrap/>
            <w:vAlign w:val="center"/>
          </w:tcPr>
          <w:p w14:paraId="7783EF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46</w:t>
            </w:r>
          </w:p>
        </w:tc>
        <w:tc>
          <w:tcPr>
            <w:tcW w:w="665" w:type="pct"/>
            <w:shd w:val="clear" w:color="auto" w:fill="auto"/>
            <w:noWrap/>
            <w:vAlign w:val="center"/>
          </w:tcPr>
          <w:p w14:paraId="1B81DD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阿勒河水城开发利用区</w:t>
            </w:r>
          </w:p>
        </w:tc>
        <w:tc>
          <w:tcPr>
            <w:tcW w:w="217" w:type="pct"/>
            <w:shd w:val="clear" w:color="auto" w:fill="auto"/>
            <w:noWrap/>
            <w:vAlign w:val="center"/>
          </w:tcPr>
          <w:p w14:paraId="600F22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FA0CF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752D4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阿勒河</w:t>
            </w:r>
          </w:p>
        </w:tc>
        <w:tc>
          <w:tcPr>
            <w:tcW w:w="409" w:type="pct"/>
            <w:shd w:val="clear" w:color="auto" w:fill="auto"/>
            <w:noWrap/>
            <w:vAlign w:val="center"/>
          </w:tcPr>
          <w:p w14:paraId="5FB511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406EB3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赫章县松林坡乡与水城区金盆乡交界</w:t>
            </w:r>
          </w:p>
        </w:tc>
        <w:tc>
          <w:tcPr>
            <w:tcW w:w="556" w:type="pct"/>
            <w:shd w:val="clear" w:color="auto" w:fill="auto"/>
            <w:noWrap/>
            <w:vAlign w:val="center"/>
          </w:tcPr>
          <w:p w14:paraId="71DC89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34898C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41.9</w:t>
            </w:r>
          </w:p>
        </w:tc>
        <w:tc>
          <w:tcPr>
            <w:tcW w:w="375" w:type="pct"/>
            <w:shd w:val="clear" w:color="auto" w:fill="auto"/>
            <w:noWrap/>
            <w:vAlign w:val="center"/>
          </w:tcPr>
          <w:p w14:paraId="1BCCC7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A14EC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FAE7F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464510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A4F4E6F" w14:textId="77777777">
        <w:trPr>
          <w:trHeight w:val="20"/>
        </w:trPr>
        <w:tc>
          <w:tcPr>
            <w:tcW w:w="158" w:type="pct"/>
            <w:shd w:val="clear" w:color="auto" w:fill="auto"/>
            <w:noWrap/>
            <w:vAlign w:val="center"/>
          </w:tcPr>
          <w:p w14:paraId="6D9E64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47</w:t>
            </w:r>
          </w:p>
        </w:tc>
        <w:tc>
          <w:tcPr>
            <w:tcW w:w="665" w:type="pct"/>
            <w:shd w:val="clear" w:color="auto" w:fill="auto"/>
            <w:noWrap/>
            <w:vAlign w:val="center"/>
          </w:tcPr>
          <w:p w14:paraId="708D1F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歹阳河织金、普定保留区</w:t>
            </w:r>
          </w:p>
        </w:tc>
        <w:tc>
          <w:tcPr>
            <w:tcW w:w="217" w:type="pct"/>
            <w:shd w:val="clear" w:color="auto" w:fill="auto"/>
            <w:noWrap/>
            <w:vAlign w:val="center"/>
          </w:tcPr>
          <w:p w14:paraId="70EB34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560C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22929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歹阳河</w:t>
            </w:r>
          </w:p>
        </w:tc>
        <w:tc>
          <w:tcPr>
            <w:tcW w:w="409" w:type="pct"/>
            <w:shd w:val="clear" w:color="auto" w:fill="auto"/>
            <w:noWrap/>
            <w:vAlign w:val="center"/>
          </w:tcPr>
          <w:p w14:paraId="202F4E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毕节市、安顺市</w:t>
            </w:r>
          </w:p>
        </w:tc>
        <w:tc>
          <w:tcPr>
            <w:tcW w:w="642" w:type="pct"/>
            <w:shd w:val="clear" w:color="auto" w:fill="auto"/>
            <w:noWrap/>
            <w:vAlign w:val="center"/>
          </w:tcPr>
          <w:p w14:paraId="51E14B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织金县后寨乡坡头上</w:t>
            </w:r>
          </w:p>
        </w:tc>
        <w:tc>
          <w:tcPr>
            <w:tcW w:w="556" w:type="pct"/>
            <w:shd w:val="clear" w:color="auto" w:fill="auto"/>
            <w:noWrap/>
            <w:vAlign w:val="center"/>
          </w:tcPr>
          <w:p w14:paraId="4B1655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32E1D4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57.1</w:t>
            </w:r>
          </w:p>
        </w:tc>
        <w:tc>
          <w:tcPr>
            <w:tcW w:w="375" w:type="pct"/>
            <w:shd w:val="clear" w:color="auto" w:fill="auto"/>
            <w:noWrap/>
            <w:vAlign w:val="center"/>
          </w:tcPr>
          <w:p w14:paraId="1CB30E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白水河</w:t>
            </w:r>
          </w:p>
        </w:tc>
        <w:tc>
          <w:tcPr>
            <w:tcW w:w="444" w:type="pct"/>
            <w:shd w:val="clear" w:color="auto" w:fill="auto"/>
            <w:noWrap/>
            <w:vAlign w:val="center"/>
          </w:tcPr>
          <w:p w14:paraId="1C3FFC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DB43C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6682284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8D9FAAD" w14:textId="77777777">
        <w:trPr>
          <w:trHeight w:val="20"/>
        </w:trPr>
        <w:tc>
          <w:tcPr>
            <w:tcW w:w="158" w:type="pct"/>
            <w:shd w:val="clear" w:color="auto" w:fill="auto"/>
            <w:noWrap/>
            <w:vAlign w:val="center"/>
          </w:tcPr>
          <w:p w14:paraId="3F80C5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48</w:t>
            </w:r>
          </w:p>
        </w:tc>
        <w:tc>
          <w:tcPr>
            <w:tcW w:w="665" w:type="pct"/>
            <w:shd w:val="clear" w:color="auto" w:fill="auto"/>
            <w:noWrap/>
            <w:vAlign w:val="center"/>
          </w:tcPr>
          <w:p w14:paraId="4A2E3C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波玉河普定保留区</w:t>
            </w:r>
          </w:p>
        </w:tc>
        <w:tc>
          <w:tcPr>
            <w:tcW w:w="217" w:type="pct"/>
            <w:shd w:val="clear" w:color="auto" w:fill="auto"/>
            <w:noWrap/>
            <w:vAlign w:val="center"/>
          </w:tcPr>
          <w:p w14:paraId="6ACFE7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50424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B0321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波玉河</w:t>
            </w:r>
          </w:p>
        </w:tc>
        <w:tc>
          <w:tcPr>
            <w:tcW w:w="409" w:type="pct"/>
            <w:shd w:val="clear" w:color="auto" w:fill="auto"/>
            <w:noWrap/>
            <w:vAlign w:val="center"/>
          </w:tcPr>
          <w:p w14:paraId="5237BB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3F13E8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西秀区宋旗镇打纸屯村上游</w:t>
            </w:r>
            <w:r w:rsidRPr="007B2E7E">
              <w:rPr>
                <w:color w:val="000000"/>
                <w:sz w:val="21"/>
                <w:szCs w:val="21"/>
                <w14:ligatures w14:val="none"/>
              </w:rPr>
              <w:t>2km</w:t>
            </w:r>
          </w:p>
        </w:tc>
        <w:tc>
          <w:tcPr>
            <w:tcW w:w="556" w:type="pct"/>
            <w:shd w:val="clear" w:color="auto" w:fill="auto"/>
            <w:noWrap/>
            <w:vAlign w:val="center"/>
          </w:tcPr>
          <w:p w14:paraId="79CAE0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普定县马官镇镇远村</w:t>
            </w:r>
          </w:p>
        </w:tc>
        <w:tc>
          <w:tcPr>
            <w:tcW w:w="219" w:type="pct"/>
            <w:shd w:val="clear" w:color="auto" w:fill="auto"/>
            <w:noWrap/>
            <w:vAlign w:val="center"/>
          </w:tcPr>
          <w:p w14:paraId="77010D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24.0</w:t>
            </w:r>
          </w:p>
        </w:tc>
        <w:tc>
          <w:tcPr>
            <w:tcW w:w="375" w:type="pct"/>
            <w:shd w:val="clear" w:color="auto" w:fill="auto"/>
            <w:noWrap/>
            <w:vAlign w:val="center"/>
          </w:tcPr>
          <w:p w14:paraId="7E61D2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波玉河</w:t>
            </w:r>
          </w:p>
        </w:tc>
        <w:tc>
          <w:tcPr>
            <w:tcW w:w="444" w:type="pct"/>
            <w:shd w:val="clear" w:color="auto" w:fill="auto"/>
            <w:noWrap/>
            <w:vAlign w:val="center"/>
          </w:tcPr>
          <w:p w14:paraId="09C805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9801A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22830EC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1E62D21" w14:textId="77777777">
        <w:trPr>
          <w:trHeight w:val="20"/>
        </w:trPr>
        <w:tc>
          <w:tcPr>
            <w:tcW w:w="158" w:type="pct"/>
            <w:shd w:val="clear" w:color="auto" w:fill="auto"/>
            <w:noWrap/>
            <w:vAlign w:val="center"/>
          </w:tcPr>
          <w:p w14:paraId="7D727C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49</w:t>
            </w:r>
          </w:p>
        </w:tc>
        <w:tc>
          <w:tcPr>
            <w:tcW w:w="665" w:type="pct"/>
            <w:shd w:val="clear" w:color="auto" w:fill="auto"/>
            <w:noWrap/>
            <w:vAlign w:val="center"/>
          </w:tcPr>
          <w:p w14:paraId="2C16FA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波玉河普定开发利用区</w:t>
            </w:r>
          </w:p>
        </w:tc>
        <w:tc>
          <w:tcPr>
            <w:tcW w:w="217" w:type="pct"/>
            <w:shd w:val="clear" w:color="auto" w:fill="auto"/>
            <w:noWrap/>
            <w:vAlign w:val="center"/>
          </w:tcPr>
          <w:p w14:paraId="08999A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7CBDA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27957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波玉河</w:t>
            </w:r>
          </w:p>
        </w:tc>
        <w:tc>
          <w:tcPr>
            <w:tcW w:w="409" w:type="pct"/>
            <w:shd w:val="clear" w:color="auto" w:fill="auto"/>
            <w:noWrap/>
            <w:vAlign w:val="center"/>
          </w:tcPr>
          <w:p w14:paraId="741BD2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6A6B4E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普定县马官镇镇远村</w:t>
            </w:r>
          </w:p>
        </w:tc>
        <w:tc>
          <w:tcPr>
            <w:tcW w:w="556" w:type="pct"/>
            <w:shd w:val="clear" w:color="auto" w:fill="auto"/>
            <w:noWrap/>
            <w:vAlign w:val="center"/>
          </w:tcPr>
          <w:p w14:paraId="31A644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52B0B5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32.7</w:t>
            </w:r>
          </w:p>
        </w:tc>
        <w:tc>
          <w:tcPr>
            <w:tcW w:w="375" w:type="pct"/>
            <w:shd w:val="clear" w:color="auto" w:fill="auto"/>
            <w:noWrap/>
            <w:vAlign w:val="center"/>
          </w:tcPr>
          <w:p w14:paraId="6039C1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2B76B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1AB75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9C33C1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2D54B09" w14:textId="77777777">
        <w:trPr>
          <w:trHeight w:val="20"/>
        </w:trPr>
        <w:tc>
          <w:tcPr>
            <w:tcW w:w="158" w:type="pct"/>
            <w:shd w:val="clear" w:color="auto" w:fill="auto"/>
            <w:noWrap/>
            <w:vAlign w:val="center"/>
          </w:tcPr>
          <w:p w14:paraId="665E29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50</w:t>
            </w:r>
          </w:p>
        </w:tc>
        <w:tc>
          <w:tcPr>
            <w:tcW w:w="665" w:type="pct"/>
            <w:shd w:val="clear" w:color="auto" w:fill="auto"/>
            <w:noWrap/>
            <w:vAlign w:val="center"/>
          </w:tcPr>
          <w:p w14:paraId="457842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六冲河毕节市源头水保护区</w:t>
            </w:r>
          </w:p>
        </w:tc>
        <w:tc>
          <w:tcPr>
            <w:tcW w:w="217" w:type="pct"/>
            <w:shd w:val="clear" w:color="auto" w:fill="auto"/>
            <w:noWrap/>
            <w:vAlign w:val="center"/>
          </w:tcPr>
          <w:p w14:paraId="3189B2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7E91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49A09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w:t>
            </w:r>
          </w:p>
        </w:tc>
        <w:tc>
          <w:tcPr>
            <w:tcW w:w="409" w:type="pct"/>
            <w:shd w:val="clear" w:color="auto" w:fill="auto"/>
            <w:noWrap/>
            <w:vAlign w:val="center"/>
          </w:tcPr>
          <w:p w14:paraId="146B40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71832B4B" w14:textId="4F3F7118"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源头（大寨）</w:t>
            </w:r>
          </w:p>
        </w:tc>
        <w:tc>
          <w:tcPr>
            <w:tcW w:w="556" w:type="pct"/>
            <w:shd w:val="clear" w:color="auto" w:fill="auto"/>
            <w:noWrap/>
            <w:vAlign w:val="center"/>
          </w:tcPr>
          <w:p w14:paraId="5020E0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高家院</w:t>
            </w:r>
          </w:p>
        </w:tc>
        <w:tc>
          <w:tcPr>
            <w:tcW w:w="219" w:type="pct"/>
            <w:shd w:val="clear" w:color="auto" w:fill="auto"/>
            <w:noWrap/>
            <w:vAlign w:val="center"/>
          </w:tcPr>
          <w:p w14:paraId="1856F2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25.1</w:t>
            </w:r>
          </w:p>
        </w:tc>
        <w:tc>
          <w:tcPr>
            <w:tcW w:w="375" w:type="pct"/>
            <w:shd w:val="clear" w:color="auto" w:fill="auto"/>
            <w:noWrap/>
            <w:vAlign w:val="center"/>
          </w:tcPr>
          <w:p w14:paraId="5A9993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大桥边</w:t>
            </w:r>
          </w:p>
        </w:tc>
        <w:tc>
          <w:tcPr>
            <w:tcW w:w="444" w:type="pct"/>
            <w:shd w:val="clear" w:color="auto" w:fill="auto"/>
            <w:noWrap/>
            <w:vAlign w:val="center"/>
          </w:tcPr>
          <w:p w14:paraId="50CC57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A35FA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13D5F9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2A63C96" w14:textId="77777777">
        <w:trPr>
          <w:trHeight w:val="20"/>
        </w:trPr>
        <w:tc>
          <w:tcPr>
            <w:tcW w:w="158" w:type="pct"/>
            <w:shd w:val="clear" w:color="auto" w:fill="auto"/>
            <w:noWrap/>
            <w:vAlign w:val="center"/>
          </w:tcPr>
          <w:p w14:paraId="1BAC53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51</w:t>
            </w:r>
          </w:p>
        </w:tc>
        <w:tc>
          <w:tcPr>
            <w:tcW w:w="665" w:type="pct"/>
            <w:shd w:val="clear" w:color="auto" w:fill="auto"/>
            <w:noWrap/>
            <w:vAlign w:val="center"/>
          </w:tcPr>
          <w:p w14:paraId="3D1362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六冲河赫章、纳雍保留区</w:t>
            </w:r>
          </w:p>
        </w:tc>
        <w:tc>
          <w:tcPr>
            <w:tcW w:w="217" w:type="pct"/>
            <w:shd w:val="clear" w:color="auto" w:fill="auto"/>
            <w:noWrap/>
            <w:vAlign w:val="center"/>
          </w:tcPr>
          <w:p w14:paraId="2BB0E1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BBE23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8712B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w:t>
            </w:r>
          </w:p>
        </w:tc>
        <w:tc>
          <w:tcPr>
            <w:tcW w:w="409" w:type="pct"/>
            <w:shd w:val="clear" w:color="auto" w:fill="auto"/>
            <w:noWrap/>
            <w:vAlign w:val="center"/>
          </w:tcPr>
          <w:p w14:paraId="78A80C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62042E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高家院</w:t>
            </w:r>
          </w:p>
        </w:tc>
        <w:tc>
          <w:tcPr>
            <w:tcW w:w="556" w:type="pct"/>
            <w:shd w:val="clear" w:color="auto" w:fill="auto"/>
            <w:noWrap/>
            <w:vAlign w:val="center"/>
          </w:tcPr>
          <w:p w14:paraId="556FEE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纳雍维新万寿桥</w:t>
            </w:r>
          </w:p>
        </w:tc>
        <w:tc>
          <w:tcPr>
            <w:tcW w:w="219" w:type="pct"/>
            <w:shd w:val="clear" w:color="auto" w:fill="auto"/>
            <w:noWrap/>
            <w:vAlign w:val="center"/>
          </w:tcPr>
          <w:p w14:paraId="423095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90.4</w:t>
            </w:r>
          </w:p>
        </w:tc>
        <w:tc>
          <w:tcPr>
            <w:tcW w:w="375" w:type="pct"/>
            <w:shd w:val="clear" w:color="auto" w:fill="auto"/>
            <w:noWrap/>
            <w:vAlign w:val="center"/>
          </w:tcPr>
          <w:p w14:paraId="5CF6CD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大桥边</w:t>
            </w:r>
          </w:p>
        </w:tc>
        <w:tc>
          <w:tcPr>
            <w:tcW w:w="444" w:type="pct"/>
            <w:shd w:val="clear" w:color="auto" w:fill="auto"/>
            <w:noWrap/>
            <w:vAlign w:val="center"/>
          </w:tcPr>
          <w:p w14:paraId="032BD4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37205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085B5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71CBFE15" w14:textId="77777777">
        <w:trPr>
          <w:trHeight w:val="20"/>
        </w:trPr>
        <w:tc>
          <w:tcPr>
            <w:tcW w:w="158" w:type="pct"/>
            <w:shd w:val="clear" w:color="auto" w:fill="auto"/>
            <w:noWrap/>
            <w:vAlign w:val="center"/>
          </w:tcPr>
          <w:p w14:paraId="2E6F22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w:t>
            </w:r>
          </w:p>
        </w:tc>
        <w:tc>
          <w:tcPr>
            <w:tcW w:w="665" w:type="pct"/>
            <w:shd w:val="clear" w:color="auto" w:fill="auto"/>
            <w:noWrap/>
            <w:vAlign w:val="center"/>
          </w:tcPr>
          <w:p w14:paraId="7888AA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六冲河纳雍、大方开发利用区</w:t>
            </w:r>
          </w:p>
        </w:tc>
        <w:tc>
          <w:tcPr>
            <w:tcW w:w="217" w:type="pct"/>
            <w:shd w:val="clear" w:color="auto" w:fill="auto"/>
            <w:noWrap/>
            <w:vAlign w:val="center"/>
          </w:tcPr>
          <w:p w14:paraId="2E1245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E030B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5CA55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w:t>
            </w:r>
          </w:p>
        </w:tc>
        <w:tc>
          <w:tcPr>
            <w:tcW w:w="409" w:type="pct"/>
            <w:shd w:val="clear" w:color="auto" w:fill="auto"/>
            <w:noWrap/>
            <w:vAlign w:val="center"/>
          </w:tcPr>
          <w:p w14:paraId="5E370A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00AC95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纳雍维新万寿桥</w:t>
            </w:r>
          </w:p>
        </w:tc>
        <w:tc>
          <w:tcPr>
            <w:tcW w:w="556" w:type="pct"/>
            <w:shd w:val="clear" w:color="auto" w:fill="auto"/>
            <w:noWrap/>
            <w:vAlign w:val="center"/>
          </w:tcPr>
          <w:p w14:paraId="77DFD0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伍佐河与六冲河汇口</w:t>
            </w:r>
          </w:p>
        </w:tc>
        <w:tc>
          <w:tcPr>
            <w:tcW w:w="219" w:type="pct"/>
            <w:shd w:val="clear" w:color="auto" w:fill="auto"/>
            <w:noWrap/>
            <w:vAlign w:val="center"/>
          </w:tcPr>
          <w:p w14:paraId="605237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60.1</w:t>
            </w:r>
          </w:p>
        </w:tc>
        <w:tc>
          <w:tcPr>
            <w:tcW w:w="375" w:type="pct"/>
            <w:shd w:val="clear" w:color="auto" w:fill="auto"/>
            <w:noWrap/>
            <w:vAlign w:val="center"/>
          </w:tcPr>
          <w:p w14:paraId="4D19BF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FC851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2F9FC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B57C9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w:t>
            </w:r>
            <w:r w:rsidRPr="007B2E7E">
              <w:rPr>
                <w:color w:val="000000"/>
                <w:sz w:val="21"/>
                <w:szCs w:val="21"/>
                <w14:ligatures w14:val="none"/>
              </w:rPr>
              <w:lastRenderedPageBreak/>
              <w:t>河水功能区</w:t>
            </w:r>
          </w:p>
        </w:tc>
      </w:tr>
      <w:tr w:rsidR="00726215" w:rsidRPr="007B2E7E" w14:paraId="16FBC5AF" w14:textId="77777777">
        <w:trPr>
          <w:trHeight w:val="20"/>
        </w:trPr>
        <w:tc>
          <w:tcPr>
            <w:tcW w:w="158" w:type="pct"/>
            <w:shd w:val="clear" w:color="auto" w:fill="auto"/>
            <w:noWrap/>
            <w:vAlign w:val="center"/>
          </w:tcPr>
          <w:p w14:paraId="39DF58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53</w:t>
            </w:r>
          </w:p>
        </w:tc>
        <w:tc>
          <w:tcPr>
            <w:tcW w:w="665" w:type="pct"/>
            <w:shd w:val="clear" w:color="auto" w:fill="auto"/>
            <w:noWrap/>
            <w:vAlign w:val="center"/>
          </w:tcPr>
          <w:p w14:paraId="4858BD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六冲河织金、黔西开发利用区</w:t>
            </w:r>
          </w:p>
        </w:tc>
        <w:tc>
          <w:tcPr>
            <w:tcW w:w="217" w:type="pct"/>
            <w:shd w:val="clear" w:color="auto" w:fill="auto"/>
            <w:noWrap/>
            <w:vAlign w:val="center"/>
          </w:tcPr>
          <w:p w14:paraId="0F6073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4DF4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3B2FC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六冲河</w:t>
            </w:r>
          </w:p>
        </w:tc>
        <w:tc>
          <w:tcPr>
            <w:tcW w:w="409" w:type="pct"/>
            <w:shd w:val="clear" w:color="auto" w:fill="auto"/>
            <w:noWrap/>
            <w:vAlign w:val="center"/>
          </w:tcPr>
          <w:p w14:paraId="048724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F90D2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伍佐河与六冲河汇口</w:t>
            </w:r>
          </w:p>
        </w:tc>
        <w:tc>
          <w:tcPr>
            <w:tcW w:w="556" w:type="pct"/>
            <w:shd w:val="clear" w:color="auto" w:fill="auto"/>
            <w:noWrap/>
            <w:vAlign w:val="center"/>
          </w:tcPr>
          <w:p w14:paraId="01E4B1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化屋基</w:t>
            </w:r>
          </w:p>
        </w:tc>
        <w:tc>
          <w:tcPr>
            <w:tcW w:w="219" w:type="pct"/>
            <w:shd w:val="clear" w:color="auto" w:fill="auto"/>
            <w:noWrap/>
            <w:vAlign w:val="center"/>
          </w:tcPr>
          <w:p w14:paraId="3D685D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92.4</w:t>
            </w:r>
          </w:p>
        </w:tc>
        <w:tc>
          <w:tcPr>
            <w:tcW w:w="375" w:type="pct"/>
            <w:shd w:val="clear" w:color="auto" w:fill="auto"/>
            <w:noWrap/>
            <w:vAlign w:val="center"/>
          </w:tcPr>
          <w:p w14:paraId="67CEDF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6738E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A3666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3F9F3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82F12A5" w14:textId="77777777">
        <w:trPr>
          <w:trHeight w:val="20"/>
        </w:trPr>
        <w:tc>
          <w:tcPr>
            <w:tcW w:w="158" w:type="pct"/>
            <w:shd w:val="clear" w:color="auto" w:fill="auto"/>
            <w:noWrap/>
            <w:vAlign w:val="center"/>
          </w:tcPr>
          <w:p w14:paraId="53DB89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54</w:t>
            </w:r>
          </w:p>
        </w:tc>
        <w:tc>
          <w:tcPr>
            <w:tcW w:w="665" w:type="pct"/>
            <w:shd w:val="clear" w:color="auto" w:fill="auto"/>
            <w:noWrap/>
            <w:vAlign w:val="center"/>
          </w:tcPr>
          <w:p w14:paraId="283476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妈姑河赫章保留区</w:t>
            </w:r>
          </w:p>
        </w:tc>
        <w:tc>
          <w:tcPr>
            <w:tcW w:w="217" w:type="pct"/>
            <w:shd w:val="clear" w:color="auto" w:fill="auto"/>
            <w:noWrap/>
            <w:vAlign w:val="center"/>
          </w:tcPr>
          <w:p w14:paraId="7FBBFD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9F778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5DD52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妈姑河</w:t>
            </w:r>
          </w:p>
        </w:tc>
        <w:tc>
          <w:tcPr>
            <w:tcW w:w="409" w:type="pct"/>
            <w:shd w:val="clear" w:color="auto" w:fill="auto"/>
            <w:noWrap/>
            <w:vAlign w:val="center"/>
          </w:tcPr>
          <w:p w14:paraId="26AEEC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1FBFFE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威宁县板底乡龙家冲子上游</w:t>
            </w:r>
            <w:r w:rsidRPr="007B2E7E">
              <w:rPr>
                <w:color w:val="000000"/>
                <w:sz w:val="21"/>
                <w:szCs w:val="21"/>
                <w14:ligatures w14:val="none"/>
              </w:rPr>
              <w:t>700m</w:t>
            </w:r>
          </w:p>
        </w:tc>
        <w:tc>
          <w:tcPr>
            <w:tcW w:w="556" w:type="pct"/>
            <w:shd w:val="clear" w:color="auto" w:fill="auto"/>
            <w:noWrap/>
            <w:vAlign w:val="center"/>
          </w:tcPr>
          <w:p w14:paraId="23A633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3A1D73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30.9</w:t>
            </w:r>
          </w:p>
        </w:tc>
        <w:tc>
          <w:tcPr>
            <w:tcW w:w="375" w:type="pct"/>
            <w:shd w:val="clear" w:color="auto" w:fill="auto"/>
            <w:noWrap/>
            <w:vAlign w:val="center"/>
          </w:tcPr>
          <w:p w14:paraId="16F301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马过水桥</w:t>
            </w:r>
          </w:p>
        </w:tc>
        <w:tc>
          <w:tcPr>
            <w:tcW w:w="444" w:type="pct"/>
            <w:shd w:val="clear" w:color="auto" w:fill="auto"/>
            <w:noWrap/>
            <w:vAlign w:val="center"/>
          </w:tcPr>
          <w:p w14:paraId="03852E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7467A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55D49A4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45BD4D0" w14:textId="77777777">
        <w:trPr>
          <w:trHeight w:val="20"/>
        </w:trPr>
        <w:tc>
          <w:tcPr>
            <w:tcW w:w="158" w:type="pct"/>
            <w:shd w:val="clear" w:color="auto" w:fill="auto"/>
            <w:noWrap/>
            <w:vAlign w:val="center"/>
          </w:tcPr>
          <w:p w14:paraId="20EB2C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55</w:t>
            </w:r>
          </w:p>
        </w:tc>
        <w:tc>
          <w:tcPr>
            <w:tcW w:w="665" w:type="pct"/>
            <w:shd w:val="clear" w:color="auto" w:fill="auto"/>
            <w:noWrap/>
            <w:vAlign w:val="center"/>
          </w:tcPr>
          <w:p w14:paraId="79047A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大河滇黔缓冲区</w:t>
            </w:r>
          </w:p>
        </w:tc>
        <w:tc>
          <w:tcPr>
            <w:tcW w:w="217" w:type="pct"/>
            <w:shd w:val="clear" w:color="auto" w:fill="auto"/>
            <w:noWrap/>
            <w:vAlign w:val="center"/>
          </w:tcPr>
          <w:p w14:paraId="3BE62E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88497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1A5CE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大河</w:t>
            </w:r>
          </w:p>
        </w:tc>
        <w:tc>
          <w:tcPr>
            <w:tcW w:w="409" w:type="pct"/>
            <w:shd w:val="clear" w:color="auto" w:fill="auto"/>
            <w:noWrap/>
            <w:vAlign w:val="center"/>
          </w:tcPr>
          <w:p w14:paraId="310179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0965E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赫章县财神镇红岩</w:t>
            </w:r>
          </w:p>
        </w:tc>
        <w:tc>
          <w:tcPr>
            <w:tcW w:w="556" w:type="pct"/>
            <w:shd w:val="clear" w:color="auto" w:fill="auto"/>
            <w:noWrap/>
            <w:vAlign w:val="center"/>
          </w:tcPr>
          <w:p w14:paraId="43AD8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72EA0F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20.5</w:t>
            </w:r>
          </w:p>
        </w:tc>
        <w:tc>
          <w:tcPr>
            <w:tcW w:w="375" w:type="pct"/>
            <w:shd w:val="clear" w:color="auto" w:fill="auto"/>
            <w:noWrap/>
            <w:vAlign w:val="center"/>
          </w:tcPr>
          <w:p w14:paraId="186921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小河边桥</w:t>
            </w:r>
          </w:p>
        </w:tc>
        <w:tc>
          <w:tcPr>
            <w:tcW w:w="444" w:type="pct"/>
            <w:shd w:val="clear" w:color="auto" w:fill="auto"/>
            <w:noWrap/>
            <w:vAlign w:val="center"/>
          </w:tcPr>
          <w:p w14:paraId="144316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CB119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6120DA1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A81F3D4" w14:textId="77777777">
        <w:trPr>
          <w:trHeight w:val="20"/>
        </w:trPr>
        <w:tc>
          <w:tcPr>
            <w:tcW w:w="158" w:type="pct"/>
            <w:shd w:val="clear" w:color="auto" w:fill="auto"/>
            <w:noWrap/>
            <w:vAlign w:val="center"/>
          </w:tcPr>
          <w:p w14:paraId="120000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w:t>
            </w:r>
          </w:p>
        </w:tc>
        <w:tc>
          <w:tcPr>
            <w:tcW w:w="665" w:type="pct"/>
            <w:shd w:val="clear" w:color="auto" w:fill="auto"/>
            <w:noWrap/>
            <w:vAlign w:val="center"/>
          </w:tcPr>
          <w:p w14:paraId="2519B5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毕底河七星关保留区</w:t>
            </w:r>
          </w:p>
        </w:tc>
        <w:tc>
          <w:tcPr>
            <w:tcW w:w="217" w:type="pct"/>
            <w:shd w:val="clear" w:color="auto" w:fill="auto"/>
            <w:noWrap/>
            <w:vAlign w:val="center"/>
          </w:tcPr>
          <w:p w14:paraId="665DEC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C58FA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C7EA1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毕底河</w:t>
            </w:r>
          </w:p>
        </w:tc>
        <w:tc>
          <w:tcPr>
            <w:tcW w:w="409" w:type="pct"/>
            <w:shd w:val="clear" w:color="auto" w:fill="auto"/>
            <w:noWrap/>
            <w:vAlign w:val="center"/>
          </w:tcPr>
          <w:p w14:paraId="60F8AD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3F2BD0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七星关区长春堡镇三棵树</w:t>
            </w:r>
          </w:p>
        </w:tc>
        <w:tc>
          <w:tcPr>
            <w:tcW w:w="556" w:type="pct"/>
            <w:shd w:val="clear" w:color="auto" w:fill="auto"/>
            <w:noWrap/>
            <w:vAlign w:val="center"/>
          </w:tcPr>
          <w:p w14:paraId="0EEF00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01E5F8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39.5</w:t>
            </w:r>
          </w:p>
        </w:tc>
        <w:tc>
          <w:tcPr>
            <w:tcW w:w="375" w:type="pct"/>
            <w:shd w:val="clear" w:color="auto" w:fill="auto"/>
            <w:noWrap/>
            <w:vAlign w:val="center"/>
          </w:tcPr>
          <w:p w14:paraId="6E816E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木营村</w:t>
            </w:r>
          </w:p>
        </w:tc>
        <w:tc>
          <w:tcPr>
            <w:tcW w:w="444" w:type="pct"/>
            <w:shd w:val="clear" w:color="auto" w:fill="auto"/>
            <w:noWrap/>
            <w:vAlign w:val="center"/>
          </w:tcPr>
          <w:p w14:paraId="7676D9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87CCB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76A81D8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77513BD" w14:textId="77777777">
        <w:trPr>
          <w:trHeight w:val="20"/>
        </w:trPr>
        <w:tc>
          <w:tcPr>
            <w:tcW w:w="158" w:type="pct"/>
            <w:shd w:val="clear" w:color="auto" w:fill="auto"/>
            <w:noWrap/>
            <w:vAlign w:val="center"/>
          </w:tcPr>
          <w:p w14:paraId="5673C4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w:t>
            </w:r>
          </w:p>
        </w:tc>
        <w:tc>
          <w:tcPr>
            <w:tcW w:w="665" w:type="pct"/>
            <w:shd w:val="clear" w:color="auto" w:fill="auto"/>
            <w:noWrap/>
            <w:vAlign w:val="center"/>
          </w:tcPr>
          <w:p w14:paraId="32498D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引底河水城、纳雍保留区</w:t>
            </w:r>
          </w:p>
        </w:tc>
        <w:tc>
          <w:tcPr>
            <w:tcW w:w="217" w:type="pct"/>
            <w:shd w:val="clear" w:color="auto" w:fill="auto"/>
            <w:noWrap/>
            <w:vAlign w:val="center"/>
          </w:tcPr>
          <w:p w14:paraId="4ACC0D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129B6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8588B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引底河</w:t>
            </w:r>
          </w:p>
        </w:tc>
        <w:tc>
          <w:tcPr>
            <w:tcW w:w="409" w:type="pct"/>
            <w:shd w:val="clear" w:color="auto" w:fill="auto"/>
            <w:noWrap/>
            <w:vAlign w:val="center"/>
          </w:tcPr>
          <w:p w14:paraId="47F28A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六盘水市、毕节市</w:t>
            </w:r>
          </w:p>
        </w:tc>
        <w:tc>
          <w:tcPr>
            <w:tcW w:w="642" w:type="pct"/>
            <w:shd w:val="clear" w:color="auto" w:fill="auto"/>
            <w:noWrap/>
            <w:vAlign w:val="center"/>
          </w:tcPr>
          <w:p w14:paraId="3EB026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水城区金盆乡罗家寨</w:t>
            </w:r>
          </w:p>
        </w:tc>
        <w:tc>
          <w:tcPr>
            <w:tcW w:w="556" w:type="pct"/>
            <w:shd w:val="clear" w:color="auto" w:fill="auto"/>
            <w:noWrap/>
            <w:vAlign w:val="center"/>
          </w:tcPr>
          <w:p w14:paraId="06B0B3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43E38C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51.9</w:t>
            </w:r>
          </w:p>
        </w:tc>
        <w:tc>
          <w:tcPr>
            <w:tcW w:w="375" w:type="pct"/>
            <w:shd w:val="clear" w:color="auto" w:fill="auto"/>
            <w:noWrap/>
            <w:vAlign w:val="center"/>
          </w:tcPr>
          <w:p w14:paraId="0BA1F5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引底村</w:t>
            </w:r>
          </w:p>
        </w:tc>
        <w:tc>
          <w:tcPr>
            <w:tcW w:w="444" w:type="pct"/>
            <w:shd w:val="clear" w:color="auto" w:fill="auto"/>
            <w:noWrap/>
            <w:vAlign w:val="center"/>
          </w:tcPr>
          <w:p w14:paraId="5F5513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DEA94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0B41D42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707B58" w14:textId="77777777">
        <w:trPr>
          <w:trHeight w:val="20"/>
        </w:trPr>
        <w:tc>
          <w:tcPr>
            <w:tcW w:w="158" w:type="pct"/>
            <w:shd w:val="clear" w:color="auto" w:fill="auto"/>
            <w:noWrap/>
            <w:vAlign w:val="center"/>
          </w:tcPr>
          <w:p w14:paraId="61833A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58</w:t>
            </w:r>
          </w:p>
        </w:tc>
        <w:tc>
          <w:tcPr>
            <w:tcW w:w="665" w:type="pct"/>
            <w:shd w:val="clear" w:color="auto" w:fill="auto"/>
            <w:noWrap/>
            <w:vAlign w:val="center"/>
          </w:tcPr>
          <w:p w14:paraId="026C63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后河纳雍珙桐保护区</w:t>
            </w:r>
          </w:p>
        </w:tc>
        <w:tc>
          <w:tcPr>
            <w:tcW w:w="217" w:type="pct"/>
            <w:shd w:val="clear" w:color="auto" w:fill="auto"/>
            <w:noWrap/>
            <w:vAlign w:val="center"/>
          </w:tcPr>
          <w:p w14:paraId="133B27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F5A90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07348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后河</w:t>
            </w:r>
          </w:p>
        </w:tc>
        <w:tc>
          <w:tcPr>
            <w:tcW w:w="409" w:type="pct"/>
            <w:shd w:val="clear" w:color="auto" w:fill="auto"/>
            <w:noWrap/>
            <w:vAlign w:val="center"/>
          </w:tcPr>
          <w:p w14:paraId="519EBF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521EFF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纳雍县中岭镇白岩脚</w:t>
            </w:r>
          </w:p>
        </w:tc>
        <w:tc>
          <w:tcPr>
            <w:tcW w:w="556" w:type="pct"/>
            <w:shd w:val="clear" w:color="auto" w:fill="auto"/>
            <w:noWrap/>
            <w:vAlign w:val="center"/>
          </w:tcPr>
          <w:p w14:paraId="0A44CF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纳雍县勺窝镇园档头</w:t>
            </w:r>
          </w:p>
        </w:tc>
        <w:tc>
          <w:tcPr>
            <w:tcW w:w="219" w:type="pct"/>
            <w:shd w:val="clear" w:color="auto" w:fill="auto"/>
            <w:noWrap/>
            <w:vAlign w:val="center"/>
          </w:tcPr>
          <w:p w14:paraId="0CCC8D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w:t>
            </w:r>
          </w:p>
        </w:tc>
        <w:tc>
          <w:tcPr>
            <w:tcW w:w="375" w:type="pct"/>
            <w:shd w:val="clear" w:color="auto" w:fill="auto"/>
            <w:noWrap/>
            <w:vAlign w:val="center"/>
          </w:tcPr>
          <w:p w14:paraId="1E60EC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吊水岩水库（水源地</w:t>
            </w:r>
            <w:r w:rsidRPr="007B2E7E">
              <w:rPr>
                <w:color w:val="000000"/>
                <w:sz w:val="21"/>
                <w:szCs w:val="21"/>
                <w14:ligatures w14:val="none"/>
              </w:rPr>
              <w:t>/</w:t>
            </w:r>
            <w:r w:rsidRPr="007B2E7E">
              <w:rPr>
                <w:color w:val="000000"/>
                <w:sz w:val="21"/>
                <w:szCs w:val="21"/>
                <w14:ligatures w14:val="none"/>
              </w:rPr>
              <w:t>河流）</w:t>
            </w:r>
          </w:p>
        </w:tc>
        <w:tc>
          <w:tcPr>
            <w:tcW w:w="444" w:type="pct"/>
            <w:shd w:val="clear" w:color="auto" w:fill="auto"/>
            <w:noWrap/>
            <w:vAlign w:val="center"/>
          </w:tcPr>
          <w:p w14:paraId="075A83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6712C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2ED2F79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D1DB08B" w14:textId="77777777">
        <w:trPr>
          <w:trHeight w:val="20"/>
        </w:trPr>
        <w:tc>
          <w:tcPr>
            <w:tcW w:w="158" w:type="pct"/>
            <w:shd w:val="clear" w:color="auto" w:fill="auto"/>
            <w:noWrap/>
            <w:vAlign w:val="center"/>
          </w:tcPr>
          <w:p w14:paraId="6C38E0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59</w:t>
            </w:r>
          </w:p>
        </w:tc>
        <w:tc>
          <w:tcPr>
            <w:tcW w:w="665" w:type="pct"/>
            <w:shd w:val="clear" w:color="auto" w:fill="auto"/>
            <w:noWrap/>
            <w:vAlign w:val="center"/>
          </w:tcPr>
          <w:p w14:paraId="5D1B69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后河纳雍开发利用区</w:t>
            </w:r>
          </w:p>
        </w:tc>
        <w:tc>
          <w:tcPr>
            <w:tcW w:w="217" w:type="pct"/>
            <w:shd w:val="clear" w:color="auto" w:fill="auto"/>
            <w:noWrap/>
            <w:vAlign w:val="center"/>
          </w:tcPr>
          <w:p w14:paraId="7FB00F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058C6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8B420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后河</w:t>
            </w:r>
          </w:p>
        </w:tc>
        <w:tc>
          <w:tcPr>
            <w:tcW w:w="409" w:type="pct"/>
            <w:shd w:val="clear" w:color="auto" w:fill="auto"/>
            <w:noWrap/>
            <w:vAlign w:val="center"/>
          </w:tcPr>
          <w:p w14:paraId="01580D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A1685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纳雍县勺窝镇园档头</w:t>
            </w:r>
          </w:p>
        </w:tc>
        <w:tc>
          <w:tcPr>
            <w:tcW w:w="556" w:type="pct"/>
            <w:shd w:val="clear" w:color="auto" w:fill="auto"/>
            <w:noWrap/>
            <w:vAlign w:val="center"/>
          </w:tcPr>
          <w:p w14:paraId="3D04E9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0083F1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34.0</w:t>
            </w:r>
          </w:p>
        </w:tc>
        <w:tc>
          <w:tcPr>
            <w:tcW w:w="375" w:type="pct"/>
            <w:shd w:val="clear" w:color="auto" w:fill="auto"/>
            <w:noWrap/>
            <w:vAlign w:val="center"/>
          </w:tcPr>
          <w:p w14:paraId="60D6ED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05A10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A420F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34D721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DEB2802" w14:textId="77777777">
        <w:trPr>
          <w:trHeight w:val="20"/>
        </w:trPr>
        <w:tc>
          <w:tcPr>
            <w:tcW w:w="158" w:type="pct"/>
            <w:shd w:val="clear" w:color="auto" w:fill="auto"/>
            <w:noWrap/>
            <w:vAlign w:val="center"/>
          </w:tcPr>
          <w:p w14:paraId="270AB1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w:t>
            </w:r>
          </w:p>
        </w:tc>
        <w:tc>
          <w:tcPr>
            <w:tcW w:w="665" w:type="pct"/>
            <w:shd w:val="clear" w:color="auto" w:fill="auto"/>
            <w:noWrap/>
            <w:vAlign w:val="center"/>
          </w:tcPr>
          <w:p w14:paraId="60461A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伍佐河纳雍、织金保留区</w:t>
            </w:r>
          </w:p>
        </w:tc>
        <w:tc>
          <w:tcPr>
            <w:tcW w:w="217" w:type="pct"/>
            <w:shd w:val="clear" w:color="auto" w:fill="auto"/>
            <w:noWrap/>
            <w:vAlign w:val="center"/>
          </w:tcPr>
          <w:p w14:paraId="7C6396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3883A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C4354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伍佐河</w:t>
            </w:r>
          </w:p>
        </w:tc>
        <w:tc>
          <w:tcPr>
            <w:tcW w:w="409" w:type="pct"/>
            <w:shd w:val="clear" w:color="auto" w:fill="auto"/>
            <w:noWrap/>
            <w:vAlign w:val="center"/>
          </w:tcPr>
          <w:p w14:paraId="6E0CE6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7FEEB5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纳雍县张家湾镇大水洞</w:t>
            </w:r>
          </w:p>
        </w:tc>
        <w:tc>
          <w:tcPr>
            <w:tcW w:w="556" w:type="pct"/>
            <w:shd w:val="clear" w:color="auto" w:fill="auto"/>
            <w:noWrap/>
            <w:vAlign w:val="center"/>
          </w:tcPr>
          <w:p w14:paraId="03BEC4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4882E0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44.3</w:t>
            </w:r>
          </w:p>
        </w:tc>
        <w:tc>
          <w:tcPr>
            <w:tcW w:w="375" w:type="pct"/>
            <w:shd w:val="clear" w:color="auto" w:fill="auto"/>
            <w:noWrap/>
            <w:vAlign w:val="center"/>
          </w:tcPr>
          <w:p w14:paraId="5FDCBA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麻园</w:t>
            </w:r>
          </w:p>
        </w:tc>
        <w:tc>
          <w:tcPr>
            <w:tcW w:w="444" w:type="pct"/>
            <w:shd w:val="clear" w:color="auto" w:fill="auto"/>
            <w:noWrap/>
            <w:vAlign w:val="center"/>
          </w:tcPr>
          <w:p w14:paraId="31DE99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3C1FE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0441732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9743638" w14:textId="77777777">
        <w:trPr>
          <w:trHeight w:val="20"/>
        </w:trPr>
        <w:tc>
          <w:tcPr>
            <w:tcW w:w="158" w:type="pct"/>
            <w:shd w:val="clear" w:color="auto" w:fill="auto"/>
            <w:noWrap/>
            <w:vAlign w:val="center"/>
          </w:tcPr>
          <w:p w14:paraId="216ABF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61</w:t>
            </w:r>
          </w:p>
        </w:tc>
        <w:tc>
          <w:tcPr>
            <w:tcW w:w="665" w:type="pct"/>
            <w:shd w:val="clear" w:color="auto" w:fill="auto"/>
            <w:noWrap/>
            <w:vAlign w:val="center"/>
          </w:tcPr>
          <w:p w14:paraId="1735E5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白甫河七星关、大方开发利用区</w:t>
            </w:r>
          </w:p>
        </w:tc>
        <w:tc>
          <w:tcPr>
            <w:tcW w:w="217" w:type="pct"/>
            <w:shd w:val="clear" w:color="auto" w:fill="auto"/>
            <w:noWrap/>
            <w:vAlign w:val="center"/>
          </w:tcPr>
          <w:p w14:paraId="09B77D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F5479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6C3ED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w:t>
            </w:r>
          </w:p>
        </w:tc>
        <w:tc>
          <w:tcPr>
            <w:tcW w:w="409" w:type="pct"/>
            <w:shd w:val="clear" w:color="auto" w:fill="auto"/>
            <w:noWrap/>
            <w:vAlign w:val="center"/>
          </w:tcPr>
          <w:p w14:paraId="658E12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166786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七星关区野角乡北山村</w:t>
            </w:r>
          </w:p>
        </w:tc>
        <w:tc>
          <w:tcPr>
            <w:tcW w:w="556" w:type="pct"/>
            <w:shd w:val="clear" w:color="auto" w:fill="auto"/>
            <w:noWrap/>
            <w:vAlign w:val="center"/>
          </w:tcPr>
          <w:p w14:paraId="1CA733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大方县响水乡河边</w:t>
            </w:r>
          </w:p>
        </w:tc>
        <w:tc>
          <w:tcPr>
            <w:tcW w:w="219" w:type="pct"/>
            <w:shd w:val="clear" w:color="auto" w:fill="auto"/>
            <w:noWrap/>
            <w:vAlign w:val="center"/>
          </w:tcPr>
          <w:p w14:paraId="55652C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65.1</w:t>
            </w:r>
          </w:p>
        </w:tc>
        <w:tc>
          <w:tcPr>
            <w:tcW w:w="375" w:type="pct"/>
            <w:shd w:val="clear" w:color="auto" w:fill="auto"/>
            <w:noWrap/>
            <w:vAlign w:val="center"/>
          </w:tcPr>
          <w:p w14:paraId="2571FB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0B7B6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2E7C5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099DB0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61BF59C" w14:textId="77777777">
        <w:trPr>
          <w:trHeight w:val="20"/>
        </w:trPr>
        <w:tc>
          <w:tcPr>
            <w:tcW w:w="158" w:type="pct"/>
            <w:shd w:val="clear" w:color="auto" w:fill="auto"/>
            <w:noWrap/>
            <w:vAlign w:val="center"/>
          </w:tcPr>
          <w:p w14:paraId="3A50CF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62</w:t>
            </w:r>
          </w:p>
        </w:tc>
        <w:tc>
          <w:tcPr>
            <w:tcW w:w="665" w:type="pct"/>
            <w:shd w:val="clear" w:color="auto" w:fill="auto"/>
            <w:noWrap/>
            <w:vAlign w:val="center"/>
          </w:tcPr>
          <w:p w14:paraId="492D5E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白甫河大方保留区</w:t>
            </w:r>
          </w:p>
        </w:tc>
        <w:tc>
          <w:tcPr>
            <w:tcW w:w="217" w:type="pct"/>
            <w:shd w:val="clear" w:color="auto" w:fill="auto"/>
            <w:noWrap/>
            <w:vAlign w:val="center"/>
          </w:tcPr>
          <w:p w14:paraId="6CA1FB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D3D5D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63E46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w:t>
            </w:r>
          </w:p>
        </w:tc>
        <w:tc>
          <w:tcPr>
            <w:tcW w:w="409" w:type="pct"/>
            <w:shd w:val="clear" w:color="auto" w:fill="auto"/>
            <w:noWrap/>
            <w:vAlign w:val="center"/>
          </w:tcPr>
          <w:p w14:paraId="2E275C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37189E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大方县响水乡河边</w:t>
            </w:r>
          </w:p>
        </w:tc>
        <w:tc>
          <w:tcPr>
            <w:tcW w:w="556" w:type="pct"/>
            <w:shd w:val="clear" w:color="auto" w:fill="auto"/>
            <w:noWrap/>
            <w:vAlign w:val="center"/>
          </w:tcPr>
          <w:p w14:paraId="467C8F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大方县双山镇河边窑</w:t>
            </w:r>
          </w:p>
        </w:tc>
        <w:tc>
          <w:tcPr>
            <w:tcW w:w="219" w:type="pct"/>
            <w:shd w:val="clear" w:color="auto" w:fill="auto"/>
            <w:noWrap/>
            <w:vAlign w:val="center"/>
          </w:tcPr>
          <w:p w14:paraId="339980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19.5</w:t>
            </w:r>
          </w:p>
        </w:tc>
        <w:tc>
          <w:tcPr>
            <w:tcW w:w="375" w:type="pct"/>
            <w:shd w:val="clear" w:color="auto" w:fill="auto"/>
            <w:noWrap/>
            <w:vAlign w:val="center"/>
          </w:tcPr>
          <w:p w14:paraId="22ED5D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小屯</w:t>
            </w:r>
          </w:p>
        </w:tc>
        <w:tc>
          <w:tcPr>
            <w:tcW w:w="444" w:type="pct"/>
            <w:shd w:val="clear" w:color="auto" w:fill="auto"/>
            <w:noWrap/>
            <w:vAlign w:val="center"/>
          </w:tcPr>
          <w:p w14:paraId="07366A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D8F90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17AA2A0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FD9E7F" w14:textId="77777777">
        <w:trPr>
          <w:trHeight w:val="20"/>
        </w:trPr>
        <w:tc>
          <w:tcPr>
            <w:tcW w:w="158" w:type="pct"/>
            <w:shd w:val="clear" w:color="auto" w:fill="auto"/>
            <w:noWrap/>
            <w:vAlign w:val="center"/>
          </w:tcPr>
          <w:p w14:paraId="29AA47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63</w:t>
            </w:r>
          </w:p>
        </w:tc>
        <w:tc>
          <w:tcPr>
            <w:tcW w:w="665" w:type="pct"/>
            <w:shd w:val="clear" w:color="auto" w:fill="auto"/>
            <w:noWrap/>
            <w:vAlign w:val="center"/>
          </w:tcPr>
          <w:p w14:paraId="04748E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白甫河大方开发利用区</w:t>
            </w:r>
          </w:p>
        </w:tc>
        <w:tc>
          <w:tcPr>
            <w:tcW w:w="217" w:type="pct"/>
            <w:shd w:val="clear" w:color="auto" w:fill="auto"/>
            <w:noWrap/>
            <w:vAlign w:val="center"/>
          </w:tcPr>
          <w:p w14:paraId="068890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02666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C2E78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w:t>
            </w:r>
          </w:p>
        </w:tc>
        <w:tc>
          <w:tcPr>
            <w:tcW w:w="409" w:type="pct"/>
            <w:shd w:val="clear" w:color="auto" w:fill="auto"/>
            <w:noWrap/>
            <w:vAlign w:val="center"/>
          </w:tcPr>
          <w:p w14:paraId="3DD858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FBE22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大方县双山镇河边窑</w:t>
            </w:r>
          </w:p>
        </w:tc>
        <w:tc>
          <w:tcPr>
            <w:tcW w:w="556" w:type="pct"/>
            <w:shd w:val="clear" w:color="auto" w:fill="auto"/>
            <w:noWrap/>
            <w:vAlign w:val="center"/>
          </w:tcPr>
          <w:p w14:paraId="2C4742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大方县顺德街道、对江镇、小屯乡三镇交界处</w:t>
            </w:r>
          </w:p>
        </w:tc>
        <w:tc>
          <w:tcPr>
            <w:tcW w:w="219" w:type="pct"/>
            <w:shd w:val="clear" w:color="auto" w:fill="auto"/>
            <w:noWrap/>
            <w:vAlign w:val="center"/>
          </w:tcPr>
          <w:p w14:paraId="44CDA3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14.1</w:t>
            </w:r>
          </w:p>
        </w:tc>
        <w:tc>
          <w:tcPr>
            <w:tcW w:w="375" w:type="pct"/>
            <w:shd w:val="clear" w:color="auto" w:fill="auto"/>
            <w:noWrap/>
            <w:vAlign w:val="center"/>
          </w:tcPr>
          <w:p w14:paraId="200A12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D7A63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B5ABA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2A42A7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B3FFDF8" w14:textId="77777777">
        <w:trPr>
          <w:trHeight w:val="20"/>
        </w:trPr>
        <w:tc>
          <w:tcPr>
            <w:tcW w:w="158" w:type="pct"/>
            <w:shd w:val="clear" w:color="auto" w:fill="auto"/>
            <w:noWrap/>
            <w:vAlign w:val="center"/>
          </w:tcPr>
          <w:p w14:paraId="12B65F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64</w:t>
            </w:r>
          </w:p>
        </w:tc>
        <w:tc>
          <w:tcPr>
            <w:tcW w:w="665" w:type="pct"/>
            <w:shd w:val="clear" w:color="auto" w:fill="auto"/>
            <w:noWrap/>
            <w:vAlign w:val="center"/>
          </w:tcPr>
          <w:p w14:paraId="798361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白甫河下游大方保留区</w:t>
            </w:r>
          </w:p>
        </w:tc>
        <w:tc>
          <w:tcPr>
            <w:tcW w:w="217" w:type="pct"/>
            <w:shd w:val="clear" w:color="auto" w:fill="auto"/>
            <w:noWrap/>
            <w:vAlign w:val="center"/>
          </w:tcPr>
          <w:p w14:paraId="404319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93CAA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75B95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白甫河</w:t>
            </w:r>
          </w:p>
        </w:tc>
        <w:tc>
          <w:tcPr>
            <w:tcW w:w="409" w:type="pct"/>
            <w:shd w:val="clear" w:color="auto" w:fill="auto"/>
            <w:noWrap/>
            <w:vAlign w:val="center"/>
          </w:tcPr>
          <w:p w14:paraId="6F94FA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15040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大方县顺德街道、对江镇、小屯乡三镇交界处</w:t>
            </w:r>
          </w:p>
        </w:tc>
        <w:tc>
          <w:tcPr>
            <w:tcW w:w="556" w:type="pct"/>
            <w:shd w:val="clear" w:color="auto" w:fill="auto"/>
            <w:noWrap/>
            <w:vAlign w:val="center"/>
          </w:tcPr>
          <w:p w14:paraId="3EBC39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560418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19.9</w:t>
            </w:r>
          </w:p>
        </w:tc>
        <w:tc>
          <w:tcPr>
            <w:tcW w:w="375" w:type="pct"/>
            <w:shd w:val="clear" w:color="auto" w:fill="auto"/>
            <w:noWrap/>
            <w:vAlign w:val="center"/>
          </w:tcPr>
          <w:p w14:paraId="763416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小屯</w:t>
            </w:r>
          </w:p>
        </w:tc>
        <w:tc>
          <w:tcPr>
            <w:tcW w:w="444" w:type="pct"/>
            <w:shd w:val="clear" w:color="auto" w:fill="auto"/>
            <w:noWrap/>
            <w:vAlign w:val="center"/>
          </w:tcPr>
          <w:p w14:paraId="474FB1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75CFB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252AEFD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F32B01B" w14:textId="77777777">
        <w:trPr>
          <w:trHeight w:val="20"/>
        </w:trPr>
        <w:tc>
          <w:tcPr>
            <w:tcW w:w="158" w:type="pct"/>
            <w:shd w:val="clear" w:color="auto" w:fill="auto"/>
            <w:noWrap/>
            <w:vAlign w:val="center"/>
          </w:tcPr>
          <w:p w14:paraId="60FEFE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65</w:t>
            </w:r>
          </w:p>
        </w:tc>
        <w:tc>
          <w:tcPr>
            <w:tcW w:w="665" w:type="pct"/>
            <w:shd w:val="clear" w:color="auto" w:fill="auto"/>
            <w:noWrap/>
            <w:vAlign w:val="center"/>
          </w:tcPr>
          <w:p w14:paraId="317220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两岔河大方保留区</w:t>
            </w:r>
          </w:p>
        </w:tc>
        <w:tc>
          <w:tcPr>
            <w:tcW w:w="217" w:type="pct"/>
            <w:shd w:val="clear" w:color="auto" w:fill="auto"/>
            <w:noWrap/>
            <w:vAlign w:val="center"/>
          </w:tcPr>
          <w:p w14:paraId="025068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1B493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78BEB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两岔河</w:t>
            </w:r>
          </w:p>
        </w:tc>
        <w:tc>
          <w:tcPr>
            <w:tcW w:w="409" w:type="pct"/>
            <w:shd w:val="clear" w:color="auto" w:fill="auto"/>
            <w:noWrap/>
            <w:vAlign w:val="center"/>
          </w:tcPr>
          <w:p w14:paraId="7DE1CE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5ABAB7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大方县兴隆乡上寨</w:t>
            </w:r>
          </w:p>
        </w:tc>
        <w:tc>
          <w:tcPr>
            <w:tcW w:w="556" w:type="pct"/>
            <w:shd w:val="clear" w:color="auto" w:fill="auto"/>
            <w:noWrap/>
            <w:vAlign w:val="center"/>
          </w:tcPr>
          <w:p w14:paraId="482CBD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入白甫河汇口</w:t>
            </w:r>
          </w:p>
        </w:tc>
        <w:tc>
          <w:tcPr>
            <w:tcW w:w="219" w:type="pct"/>
            <w:shd w:val="clear" w:color="auto" w:fill="auto"/>
            <w:noWrap/>
            <w:vAlign w:val="center"/>
          </w:tcPr>
          <w:p w14:paraId="7772A3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52.8</w:t>
            </w:r>
          </w:p>
        </w:tc>
        <w:tc>
          <w:tcPr>
            <w:tcW w:w="375" w:type="pct"/>
            <w:shd w:val="clear" w:color="auto" w:fill="auto"/>
            <w:noWrap/>
            <w:vAlign w:val="center"/>
          </w:tcPr>
          <w:p w14:paraId="0400B8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响水水文站</w:t>
            </w:r>
          </w:p>
        </w:tc>
        <w:tc>
          <w:tcPr>
            <w:tcW w:w="444" w:type="pct"/>
            <w:shd w:val="clear" w:color="auto" w:fill="auto"/>
            <w:noWrap/>
            <w:vAlign w:val="center"/>
          </w:tcPr>
          <w:p w14:paraId="2AABE4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F7748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E243C8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7CD98EF" w14:textId="77777777">
        <w:trPr>
          <w:trHeight w:val="20"/>
        </w:trPr>
        <w:tc>
          <w:tcPr>
            <w:tcW w:w="158" w:type="pct"/>
            <w:shd w:val="clear" w:color="auto" w:fill="auto"/>
            <w:noWrap/>
            <w:vAlign w:val="center"/>
          </w:tcPr>
          <w:p w14:paraId="269AC3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66</w:t>
            </w:r>
          </w:p>
        </w:tc>
        <w:tc>
          <w:tcPr>
            <w:tcW w:w="665" w:type="pct"/>
            <w:shd w:val="clear" w:color="auto" w:fill="auto"/>
            <w:noWrap/>
            <w:vAlign w:val="center"/>
          </w:tcPr>
          <w:p w14:paraId="1A5CB1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木白河大方保留区</w:t>
            </w:r>
          </w:p>
        </w:tc>
        <w:tc>
          <w:tcPr>
            <w:tcW w:w="217" w:type="pct"/>
            <w:shd w:val="clear" w:color="auto" w:fill="auto"/>
            <w:noWrap/>
            <w:vAlign w:val="center"/>
          </w:tcPr>
          <w:p w14:paraId="71123C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39527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C2BFA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木白河</w:t>
            </w:r>
          </w:p>
        </w:tc>
        <w:tc>
          <w:tcPr>
            <w:tcW w:w="409" w:type="pct"/>
            <w:shd w:val="clear" w:color="auto" w:fill="auto"/>
            <w:noWrap/>
            <w:vAlign w:val="center"/>
          </w:tcPr>
          <w:p w14:paraId="6E27F9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0EA5A1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大方县六龙镇大坡</w:t>
            </w:r>
          </w:p>
        </w:tc>
        <w:tc>
          <w:tcPr>
            <w:tcW w:w="556" w:type="pct"/>
            <w:shd w:val="clear" w:color="auto" w:fill="auto"/>
            <w:noWrap/>
            <w:vAlign w:val="center"/>
          </w:tcPr>
          <w:p w14:paraId="032443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21510D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43.0</w:t>
            </w:r>
          </w:p>
        </w:tc>
        <w:tc>
          <w:tcPr>
            <w:tcW w:w="375" w:type="pct"/>
            <w:shd w:val="clear" w:color="auto" w:fill="auto"/>
            <w:noWrap/>
            <w:vAlign w:val="center"/>
          </w:tcPr>
          <w:p w14:paraId="3D73C0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木白河大桥</w:t>
            </w:r>
          </w:p>
        </w:tc>
        <w:tc>
          <w:tcPr>
            <w:tcW w:w="444" w:type="pct"/>
            <w:shd w:val="clear" w:color="auto" w:fill="auto"/>
            <w:noWrap/>
            <w:vAlign w:val="center"/>
          </w:tcPr>
          <w:p w14:paraId="1CB986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46684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C071C1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57C3B38" w14:textId="77777777">
        <w:trPr>
          <w:trHeight w:val="20"/>
        </w:trPr>
        <w:tc>
          <w:tcPr>
            <w:tcW w:w="158" w:type="pct"/>
            <w:shd w:val="clear" w:color="auto" w:fill="auto"/>
            <w:noWrap/>
            <w:vAlign w:val="center"/>
          </w:tcPr>
          <w:p w14:paraId="25710F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67</w:t>
            </w:r>
          </w:p>
        </w:tc>
        <w:tc>
          <w:tcPr>
            <w:tcW w:w="665" w:type="pct"/>
            <w:shd w:val="clear" w:color="auto" w:fill="auto"/>
            <w:noWrap/>
            <w:vAlign w:val="center"/>
          </w:tcPr>
          <w:p w14:paraId="7D6598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凹水河大方、黔西保留区</w:t>
            </w:r>
          </w:p>
        </w:tc>
        <w:tc>
          <w:tcPr>
            <w:tcW w:w="217" w:type="pct"/>
            <w:shd w:val="clear" w:color="auto" w:fill="auto"/>
            <w:noWrap/>
            <w:vAlign w:val="center"/>
          </w:tcPr>
          <w:p w14:paraId="3D956D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8859B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8B739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凹水河</w:t>
            </w:r>
          </w:p>
        </w:tc>
        <w:tc>
          <w:tcPr>
            <w:tcW w:w="409" w:type="pct"/>
            <w:shd w:val="clear" w:color="auto" w:fill="auto"/>
            <w:noWrap/>
            <w:vAlign w:val="center"/>
          </w:tcPr>
          <w:p w14:paraId="182013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1A38A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大方县普底乡长田</w:t>
            </w:r>
          </w:p>
        </w:tc>
        <w:tc>
          <w:tcPr>
            <w:tcW w:w="556" w:type="pct"/>
            <w:shd w:val="clear" w:color="auto" w:fill="auto"/>
            <w:noWrap/>
            <w:vAlign w:val="center"/>
          </w:tcPr>
          <w:p w14:paraId="19FA40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3085F3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38.6</w:t>
            </w:r>
          </w:p>
        </w:tc>
        <w:tc>
          <w:tcPr>
            <w:tcW w:w="375" w:type="pct"/>
            <w:shd w:val="clear" w:color="auto" w:fill="auto"/>
            <w:noWrap/>
            <w:vAlign w:val="center"/>
          </w:tcPr>
          <w:p w14:paraId="1DDE63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凹水河大渡桥</w:t>
            </w:r>
          </w:p>
        </w:tc>
        <w:tc>
          <w:tcPr>
            <w:tcW w:w="444" w:type="pct"/>
            <w:shd w:val="clear" w:color="auto" w:fill="auto"/>
            <w:noWrap/>
            <w:vAlign w:val="center"/>
          </w:tcPr>
          <w:p w14:paraId="778DFE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D6B09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2E5CB44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D243EEA" w14:textId="77777777">
        <w:trPr>
          <w:trHeight w:val="20"/>
        </w:trPr>
        <w:tc>
          <w:tcPr>
            <w:tcW w:w="158" w:type="pct"/>
            <w:shd w:val="clear" w:color="auto" w:fill="auto"/>
            <w:noWrap/>
            <w:vAlign w:val="center"/>
          </w:tcPr>
          <w:p w14:paraId="79F894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68</w:t>
            </w:r>
          </w:p>
        </w:tc>
        <w:tc>
          <w:tcPr>
            <w:tcW w:w="665" w:type="pct"/>
            <w:shd w:val="clear" w:color="auto" w:fill="auto"/>
            <w:noWrap/>
            <w:vAlign w:val="center"/>
          </w:tcPr>
          <w:p w14:paraId="506F9F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织金河织金开发利用区</w:t>
            </w:r>
          </w:p>
        </w:tc>
        <w:tc>
          <w:tcPr>
            <w:tcW w:w="217" w:type="pct"/>
            <w:shd w:val="clear" w:color="auto" w:fill="auto"/>
            <w:noWrap/>
            <w:vAlign w:val="center"/>
          </w:tcPr>
          <w:p w14:paraId="655661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DE433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69558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织金河</w:t>
            </w:r>
          </w:p>
        </w:tc>
        <w:tc>
          <w:tcPr>
            <w:tcW w:w="409" w:type="pct"/>
            <w:shd w:val="clear" w:color="auto" w:fill="auto"/>
            <w:noWrap/>
            <w:vAlign w:val="center"/>
          </w:tcPr>
          <w:p w14:paraId="5A7B9A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52D06F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织金县珠藏镇凤凰山</w:t>
            </w:r>
          </w:p>
        </w:tc>
        <w:tc>
          <w:tcPr>
            <w:tcW w:w="556" w:type="pct"/>
            <w:shd w:val="clear" w:color="auto" w:fill="auto"/>
            <w:noWrap/>
            <w:vAlign w:val="center"/>
          </w:tcPr>
          <w:p w14:paraId="2151AE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入六冲河汇口</w:t>
            </w:r>
          </w:p>
        </w:tc>
        <w:tc>
          <w:tcPr>
            <w:tcW w:w="219" w:type="pct"/>
            <w:shd w:val="clear" w:color="auto" w:fill="auto"/>
            <w:noWrap/>
            <w:vAlign w:val="center"/>
          </w:tcPr>
          <w:p w14:paraId="5599B4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40.1</w:t>
            </w:r>
          </w:p>
        </w:tc>
        <w:tc>
          <w:tcPr>
            <w:tcW w:w="375" w:type="pct"/>
            <w:shd w:val="clear" w:color="auto" w:fill="auto"/>
            <w:noWrap/>
            <w:vAlign w:val="center"/>
          </w:tcPr>
          <w:p w14:paraId="04BD69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18A98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CFA5A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B76F1B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8140E1B" w14:textId="77777777">
        <w:trPr>
          <w:trHeight w:val="20"/>
        </w:trPr>
        <w:tc>
          <w:tcPr>
            <w:tcW w:w="158" w:type="pct"/>
            <w:shd w:val="clear" w:color="auto" w:fill="auto"/>
            <w:noWrap/>
            <w:vAlign w:val="center"/>
          </w:tcPr>
          <w:p w14:paraId="728E88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69</w:t>
            </w:r>
          </w:p>
        </w:tc>
        <w:tc>
          <w:tcPr>
            <w:tcW w:w="665" w:type="pct"/>
            <w:shd w:val="clear" w:color="auto" w:fill="auto"/>
            <w:noWrap/>
            <w:vAlign w:val="center"/>
          </w:tcPr>
          <w:p w14:paraId="6120FD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猫跳河西秀、平坝、贵安开发利用区</w:t>
            </w:r>
          </w:p>
        </w:tc>
        <w:tc>
          <w:tcPr>
            <w:tcW w:w="217" w:type="pct"/>
            <w:shd w:val="clear" w:color="auto" w:fill="auto"/>
            <w:noWrap/>
            <w:vAlign w:val="center"/>
          </w:tcPr>
          <w:p w14:paraId="49A60F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A19C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CF127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w:t>
            </w:r>
          </w:p>
        </w:tc>
        <w:tc>
          <w:tcPr>
            <w:tcW w:w="409" w:type="pct"/>
            <w:shd w:val="clear" w:color="auto" w:fill="auto"/>
            <w:noWrap/>
            <w:vAlign w:val="center"/>
          </w:tcPr>
          <w:p w14:paraId="1A9328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1A7242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西秀区七眼桥镇联农村</w:t>
            </w:r>
          </w:p>
        </w:tc>
        <w:tc>
          <w:tcPr>
            <w:tcW w:w="556" w:type="pct"/>
            <w:shd w:val="clear" w:color="auto" w:fill="auto"/>
            <w:noWrap/>
            <w:vAlign w:val="center"/>
          </w:tcPr>
          <w:p w14:paraId="2C7CC0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平坝区夏云镇红房子</w:t>
            </w:r>
          </w:p>
        </w:tc>
        <w:tc>
          <w:tcPr>
            <w:tcW w:w="219" w:type="pct"/>
            <w:shd w:val="clear" w:color="auto" w:fill="auto"/>
            <w:noWrap/>
            <w:vAlign w:val="center"/>
          </w:tcPr>
          <w:p w14:paraId="48E6D3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95.8</w:t>
            </w:r>
          </w:p>
        </w:tc>
        <w:tc>
          <w:tcPr>
            <w:tcW w:w="375" w:type="pct"/>
            <w:shd w:val="clear" w:color="auto" w:fill="auto"/>
            <w:noWrap/>
            <w:vAlign w:val="center"/>
          </w:tcPr>
          <w:p w14:paraId="5A4FFC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98DAB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B085F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B3D41D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8F3B00" w14:textId="77777777">
        <w:trPr>
          <w:trHeight w:val="20"/>
        </w:trPr>
        <w:tc>
          <w:tcPr>
            <w:tcW w:w="158" w:type="pct"/>
            <w:shd w:val="clear" w:color="auto" w:fill="auto"/>
            <w:noWrap/>
            <w:vAlign w:val="center"/>
          </w:tcPr>
          <w:p w14:paraId="246DE7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70</w:t>
            </w:r>
          </w:p>
        </w:tc>
        <w:tc>
          <w:tcPr>
            <w:tcW w:w="665" w:type="pct"/>
            <w:shd w:val="clear" w:color="auto" w:fill="auto"/>
            <w:noWrap/>
            <w:vAlign w:val="center"/>
          </w:tcPr>
          <w:p w14:paraId="2753C3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猫跳河贵安、清镇、观山湖开发利用区</w:t>
            </w:r>
          </w:p>
        </w:tc>
        <w:tc>
          <w:tcPr>
            <w:tcW w:w="217" w:type="pct"/>
            <w:shd w:val="clear" w:color="auto" w:fill="auto"/>
            <w:noWrap/>
            <w:vAlign w:val="center"/>
          </w:tcPr>
          <w:p w14:paraId="538F01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423F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87B65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w:t>
            </w:r>
          </w:p>
        </w:tc>
        <w:tc>
          <w:tcPr>
            <w:tcW w:w="409" w:type="pct"/>
            <w:shd w:val="clear" w:color="auto" w:fill="auto"/>
            <w:noWrap/>
            <w:vAlign w:val="center"/>
          </w:tcPr>
          <w:p w14:paraId="30F544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4C62D1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平坝区夏云镇红房子</w:t>
            </w:r>
          </w:p>
        </w:tc>
        <w:tc>
          <w:tcPr>
            <w:tcW w:w="556" w:type="pct"/>
            <w:shd w:val="clear" w:color="auto" w:fill="auto"/>
            <w:noWrap/>
            <w:vAlign w:val="center"/>
          </w:tcPr>
          <w:p w14:paraId="0615AA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观山湖区百花湖镇蚂蝗井</w:t>
            </w:r>
          </w:p>
        </w:tc>
        <w:tc>
          <w:tcPr>
            <w:tcW w:w="219" w:type="pct"/>
            <w:shd w:val="clear" w:color="auto" w:fill="auto"/>
            <w:noWrap/>
            <w:vAlign w:val="center"/>
          </w:tcPr>
          <w:p w14:paraId="0845BA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32.8</w:t>
            </w:r>
          </w:p>
        </w:tc>
        <w:tc>
          <w:tcPr>
            <w:tcW w:w="375" w:type="pct"/>
            <w:shd w:val="clear" w:color="auto" w:fill="auto"/>
            <w:noWrap/>
            <w:vAlign w:val="center"/>
          </w:tcPr>
          <w:p w14:paraId="760D1C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00634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90FE0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12E340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1EDD4F" w14:textId="77777777">
        <w:trPr>
          <w:trHeight w:val="20"/>
        </w:trPr>
        <w:tc>
          <w:tcPr>
            <w:tcW w:w="158" w:type="pct"/>
            <w:shd w:val="clear" w:color="auto" w:fill="auto"/>
            <w:noWrap/>
            <w:vAlign w:val="center"/>
          </w:tcPr>
          <w:p w14:paraId="15D740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71</w:t>
            </w:r>
          </w:p>
        </w:tc>
        <w:tc>
          <w:tcPr>
            <w:tcW w:w="665" w:type="pct"/>
            <w:shd w:val="clear" w:color="auto" w:fill="auto"/>
            <w:noWrap/>
            <w:vAlign w:val="center"/>
          </w:tcPr>
          <w:p w14:paraId="7DE17F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猫跳河观山湖开发利用区</w:t>
            </w:r>
          </w:p>
        </w:tc>
        <w:tc>
          <w:tcPr>
            <w:tcW w:w="217" w:type="pct"/>
            <w:shd w:val="clear" w:color="auto" w:fill="auto"/>
            <w:noWrap/>
            <w:vAlign w:val="center"/>
          </w:tcPr>
          <w:p w14:paraId="4EE4A0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3E56A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32EF9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w:t>
            </w:r>
          </w:p>
        </w:tc>
        <w:tc>
          <w:tcPr>
            <w:tcW w:w="409" w:type="pct"/>
            <w:shd w:val="clear" w:color="auto" w:fill="auto"/>
            <w:noWrap/>
            <w:vAlign w:val="center"/>
          </w:tcPr>
          <w:p w14:paraId="3C38FD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716F95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观山湖区百花湖镇蚂蝗井</w:t>
            </w:r>
          </w:p>
        </w:tc>
        <w:tc>
          <w:tcPr>
            <w:tcW w:w="556" w:type="pct"/>
            <w:shd w:val="clear" w:color="auto" w:fill="auto"/>
            <w:noWrap/>
            <w:vAlign w:val="center"/>
          </w:tcPr>
          <w:p w14:paraId="60B6D4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观山湖区朱昌镇牟老</w:t>
            </w:r>
          </w:p>
        </w:tc>
        <w:tc>
          <w:tcPr>
            <w:tcW w:w="219" w:type="pct"/>
            <w:shd w:val="clear" w:color="auto" w:fill="auto"/>
            <w:noWrap/>
            <w:vAlign w:val="center"/>
          </w:tcPr>
          <w:p w14:paraId="610590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21.2</w:t>
            </w:r>
          </w:p>
        </w:tc>
        <w:tc>
          <w:tcPr>
            <w:tcW w:w="375" w:type="pct"/>
            <w:shd w:val="clear" w:color="auto" w:fill="auto"/>
            <w:noWrap/>
            <w:vAlign w:val="center"/>
          </w:tcPr>
          <w:p w14:paraId="2D825F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D9A14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B0A80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CE8129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3CA34C8" w14:textId="77777777">
        <w:trPr>
          <w:trHeight w:val="20"/>
        </w:trPr>
        <w:tc>
          <w:tcPr>
            <w:tcW w:w="158" w:type="pct"/>
            <w:shd w:val="clear" w:color="auto" w:fill="auto"/>
            <w:noWrap/>
            <w:vAlign w:val="center"/>
          </w:tcPr>
          <w:p w14:paraId="311D1C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72</w:t>
            </w:r>
          </w:p>
        </w:tc>
        <w:tc>
          <w:tcPr>
            <w:tcW w:w="665" w:type="pct"/>
            <w:shd w:val="clear" w:color="auto" w:fill="auto"/>
            <w:noWrap/>
            <w:vAlign w:val="center"/>
          </w:tcPr>
          <w:p w14:paraId="44DF38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猫跳河观山湖、清镇、修文保留区</w:t>
            </w:r>
          </w:p>
        </w:tc>
        <w:tc>
          <w:tcPr>
            <w:tcW w:w="217" w:type="pct"/>
            <w:shd w:val="clear" w:color="auto" w:fill="auto"/>
            <w:noWrap/>
            <w:vAlign w:val="center"/>
          </w:tcPr>
          <w:p w14:paraId="4281D0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938F4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8F897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w:t>
            </w:r>
          </w:p>
        </w:tc>
        <w:tc>
          <w:tcPr>
            <w:tcW w:w="409" w:type="pct"/>
            <w:shd w:val="clear" w:color="auto" w:fill="auto"/>
            <w:noWrap/>
            <w:vAlign w:val="center"/>
          </w:tcPr>
          <w:p w14:paraId="23CF79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696F11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观山湖区朱昌镇牟老</w:t>
            </w:r>
          </w:p>
        </w:tc>
        <w:tc>
          <w:tcPr>
            <w:tcW w:w="556" w:type="pct"/>
            <w:shd w:val="clear" w:color="auto" w:fill="auto"/>
            <w:noWrap/>
            <w:vAlign w:val="center"/>
          </w:tcPr>
          <w:p w14:paraId="650F1B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修文县谷堡镇那洒坡</w:t>
            </w:r>
          </w:p>
        </w:tc>
        <w:tc>
          <w:tcPr>
            <w:tcW w:w="219" w:type="pct"/>
            <w:shd w:val="clear" w:color="auto" w:fill="auto"/>
            <w:noWrap/>
            <w:vAlign w:val="center"/>
          </w:tcPr>
          <w:p w14:paraId="0FADEA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41.2</w:t>
            </w:r>
          </w:p>
        </w:tc>
        <w:tc>
          <w:tcPr>
            <w:tcW w:w="375" w:type="pct"/>
            <w:shd w:val="clear" w:color="auto" w:fill="auto"/>
            <w:noWrap/>
            <w:vAlign w:val="center"/>
          </w:tcPr>
          <w:p w14:paraId="1E0AD1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龙井</w:t>
            </w:r>
          </w:p>
        </w:tc>
        <w:tc>
          <w:tcPr>
            <w:tcW w:w="444" w:type="pct"/>
            <w:shd w:val="clear" w:color="auto" w:fill="auto"/>
            <w:noWrap/>
            <w:vAlign w:val="center"/>
          </w:tcPr>
          <w:p w14:paraId="200E25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9CC83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307" w:type="pct"/>
            <w:shd w:val="clear" w:color="auto" w:fill="auto"/>
            <w:noWrap/>
            <w:vAlign w:val="center"/>
          </w:tcPr>
          <w:p w14:paraId="15E881D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89FB58B" w14:textId="77777777">
        <w:trPr>
          <w:trHeight w:val="20"/>
        </w:trPr>
        <w:tc>
          <w:tcPr>
            <w:tcW w:w="158" w:type="pct"/>
            <w:shd w:val="clear" w:color="auto" w:fill="auto"/>
            <w:noWrap/>
            <w:vAlign w:val="center"/>
          </w:tcPr>
          <w:p w14:paraId="4F5793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73</w:t>
            </w:r>
          </w:p>
        </w:tc>
        <w:tc>
          <w:tcPr>
            <w:tcW w:w="665" w:type="pct"/>
            <w:shd w:val="clear" w:color="auto" w:fill="auto"/>
            <w:noWrap/>
            <w:vAlign w:val="center"/>
          </w:tcPr>
          <w:p w14:paraId="6DB154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猫跳河清镇、修文开发利用区</w:t>
            </w:r>
          </w:p>
        </w:tc>
        <w:tc>
          <w:tcPr>
            <w:tcW w:w="217" w:type="pct"/>
            <w:shd w:val="clear" w:color="auto" w:fill="auto"/>
            <w:noWrap/>
            <w:vAlign w:val="center"/>
          </w:tcPr>
          <w:p w14:paraId="4715F3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23D4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98F77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猫跳河</w:t>
            </w:r>
          </w:p>
        </w:tc>
        <w:tc>
          <w:tcPr>
            <w:tcW w:w="409" w:type="pct"/>
            <w:shd w:val="clear" w:color="auto" w:fill="auto"/>
            <w:noWrap/>
            <w:vAlign w:val="center"/>
          </w:tcPr>
          <w:p w14:paraId="3FF58D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4A4F01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修文县谷堡镇那洒坡</w:t>
            </w:r>
          </w:p>
        </w:tc>
        <w:tc>
          <w:tcPr>
            <w:tcW w:w="556" w:type="pct"/>
            <w:shd w:val="clear" w:color="auto" w:fill="auto"/>
            <w:noWrap/>
            <w:vAlign w:val="center"/>
          </w:tcPr>
          <w:p w14:paraId="53FCD6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25B21B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19.8</w:t>
            </w:r>
          </w:p>
        </w:tc>
        <w:tc>
          <w:tcPr>
            <w:tcW w:w="375" w:type="pct"/>
            <w:shd w:val="clear" w:color="auto" w:fill="auto"/>
            <w:noWrap/>
            <w:vAlign w:val="center"/>
          </w:tcPr>
          <w:p w14:paraId="3CE60B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0603E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73831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1D522A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1E00703" w14:textId="77777777">
        <w:trPr>
          <w:trHeight w:val="20"/>
        </w:trPr>
        <w:tc>
          <w:tcPr>
            <w:tcW w:w="158" w:type="pct"/>
            <w:shd w:val="clear" w:color="auto" w:fill="auto"/>
            <w:noWrap/>
            <w:vAlign w:val="center"/>
          </w:tcPr>
          <w:p w14:paraId="42044A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74</w:t>
            </w:r>
          </w:p>
        </w:tc>
        <w:tc>
          <w:tcPr>
            <w:tcW w:w="665" w:type="pct"/>
            <w:shd w:val="clear" w:color="auto" w:fill="auto"/>
            <w:noWrap/>
            <w:vAlign w:val="center"/>
          </w:tcPr>
          <w:p w14:paraId="39AF87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暗流河平坝源头水保护区</w:t>
            </w:r>
          </w:p>
        </w:tc>
        <w:tc>
          <w:tcPr>
            <w:tcW w:w="217" w:type="pct"/>
            <w:shd w:val="clear" w:color="auto" w:fill="auto"/>
            <w:noWrap/>
            <w:vAlign w:val="center"/>
          </w:tcPr>
          <w:p w14:paraId="1DE5C6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30F14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4A293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暗流河</w:t>
            </w:r>
          </w:p>
        </w:tc>
        <w:tc>
          <w:tcPr>
            <w:tcW w:w="409" w:type="pct"/>
            <w:shd w:val="clear" w:color="auto" w:fill="auto"/>
            <w:noWrap/>
            <w:vAlign w:val="center"/>
          </w:tcPr>
          <w:p w14:paraId="2BF21F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安顺市、贵阳市</w:t>
            </w:r>
          </w:p>
        </w:tc>
        <w:tc>
          <w:tcPr>
            <w:tcW w:w="642" w:type="pct"/>
            <w:shd w:val="clear" w:color="auto" w:fill="auto"/>
            <w:noWrap/>
            <w:vAlign w:val="center"/>
          </w:tcPr>
          <w:p w14:paraId="02ADFB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平坝区十字乡大坡林场</w:t>
            </w:r>
          </w:p>
        </w:tc>
        <w:tc>
          <w:tcPr>
            <w:tcW w:w="556" w:type="pct"/>
            <w:shd w:val="clear" w:color="auto" w:fill="auto"/>
            <w:noWrap/>
            <w:vAlign w:val="center"/>
          </w:tcPr>
          <w:p w14:paraId="67A7DD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清镇市站街镇徐家坡</w:t>
            </w:r>
          </w:p>
        </w:tc>
        <w:tc>
          <w:tcPr>
            <w:tcW w:w="219" w:type="pct"/>
            <w:shd w:val="clear" w:color="auto" w:fill="auto"/>
            <w:noWrap/>
            <w:vAlign w:val="center"/>
          </w:tcPr>
          <w:p w14:paraId="2DDB80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8.8</w:t>
            </w:r>
          </w:p>
        </w:tc>
        <w:tc>
          <w:tcPr>
            <w:tcW w:w="375" w:type="pct"/>
            <w:shd w:val="clear" w:color="auto" w:fill="auto"/>
            <w:noWrap/>
            <w:vAlign w:val="center"/>
          </w:tcPr>
          <w:p w14:paraId="58E077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榜上</w:t>
            </w:r>
          </w:p>
        </w:tc>
        <w:tc>
          <w:tcPr>
            <w:tcW w:w="444" w:type="pct"/>
            <w:shd w:val="clear" w:color="auto" w:fill="auto"/>
            <w:noWrap/>
            <w:vAlign w:val="center"/>
          </w:tcPr>
          <w:p w14:paraId="365DB2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391C3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4A0F8EA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50626D0" w14:textId="77777777">
        <w:trPr>
          <w:trHeight w:val="20"/>
        </w:trPr>
        <w:tc>
          <w:tcPr>
            <w:tcW w:w="158" w:type="pct"/>
            <w:shd w:val="clear" w:color="auto" w:fill="auto"/>
            <w:noWrap/>
            <w:vAlign w:val="center"/>
          </w:tcPr>
          <w:p w14:paraId="1A79EB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75</w:t>
            </w:r>
          </w:p>
        </w:tc>
        <w:tc>
          <w:tcPr>
            <w:tcW w:w="665" w:type="pct"/>
            <w:shd w:val="clear" w:color="auto" w:fill="auto"/>
            <w:noWrap/>
            <w:vAlign w:val="center"/>
          </w:tcPr>
          <w:p w14:paraId="524615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暗流河清镇开发利用区</w:t>
            </w:r>
          </w:p>
        </w:tc>
        <w:tc>
          <w:tcPr>
            <w:tcW w:w="217" w:type="pct"/>
            <w:shd w:val="clear" w:color="auto" w:fill="auto"/>
            <w:noWrap/>
            <w:vAlign w:val="center"/>
          </w:tcPr>
          <w:p w14:paraId="65B8EE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9F87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D283E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暗流河</w:t>
            </w:r>
          </w:p>
        </w:tc>
        <w:tc>
          <w:tcPr>
            <w:tcW w:w="409" w:type="pct"/>
            <w:shd w:val="clear" w:color="auto" w:fill="auto"/>
            <w:noWrap/>
            <w:vAlign w:val="center"/>
          </w:tcPr>
          <w:p w14:paraId="4BF555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1DCEFD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清镇市站街镇徐家坡</w:t>
            </w:r>
          </w:p>
        </w:tc>
        <w:tc>
          <w:tcPr>
            <w:tcW w:w="556" w:type="pct"/>
            <w:shd w:val="clear" w:color="auto" w:fill="auto"/>
            <w:noWrap/>
            <w:vAlign w:val="center"/>
          </w:tcPr>
          <w:p w14:paraId="28DFC1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入猫跳河汇口</w:t>
            </w:r>
          </w:p>
        </w:tc>
        <w:tc>
          <w:tcPr>
            <w:tcW w:w="219" w:type="pct"/>
            <w:shd w:val="clear" w:color="auto" w:fill="auto"/>
            <w:noWrap/>
            <w:vAlign w:val="center"/>
          </w:tcPr>
          <w:p w14:paraId="2B07DB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53.8</w:t>
            </w:r>
          </w:p>
        </w:tc>
        <w:tc>
          <w:tcPr>
            <w:tcW w:w="375" w:type="pct"/>
            <w:shd w:val="clear" w:color="auto" w:fill="auto"/>
            <w:noWrap/>
            <w:vAlign w:val="center"/>
          </w:tcPr>
          <w:p w14:paraId="677021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3B918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EE714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1FEBF8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5BEEE4D" w14:textId="77777777">
        <w:trPr>
          <w:trHeight w:val="20"/>
        </w:trPr>
        <w:tc>
          <w:tcPr>
            <w:tcW w:w="158" w:type="pct"/>
            <w:shd w:val="clear" w:color="auto" w:fill="auto"/>
            <w:noWrap/>
            <w:vAlign w:val="center"/>
          </w:tcPr>
          <w:p w14:paraId="780BB6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76</w:t>
            </w:r>
          </w:p>
        </w:tc>
        <w:tc>
          <w:tcPr>
            <w:tcW w:w="665" w:type="pct"/>
            <w:shd w:val="clear" w:color="auto" w:fill="auto"/>
            <w:noWrap/>
            <w:vAlign w:val="center"/>
          </w:tcPr>
          <w:p w14:paraId="746D10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野纪河黔西开发利用区</w:t>
            </w:r>
          </w:p>
        </w:tc>
        <w:tc>
          <w:tcPr>
            <w:tcW w:w="217" w:type="pct"/>
            <w:shd w:val="clear" w:color="auto" w:fill="auto"/>
            <w:noWrap/>
            <w:vAlign w:val="center"/>
          </w:tcPr>
          <w:p w14:paraId="1723A0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CC093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2DC02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野纪河</w:t>
            </w:r>
          </w:p>
        </w:tc>
        <w:tc>
          <w:tcPr>
            <w:tcW w:w="409" w:type="pct"/>
            <w:shd w:val="clear" w:color="auto" w:fill="auto"/>
            <w:noWrap/>
            <w:vAlign w:val="center"/>
          </w:tcPr>
          <w:p w14:paraId="1D5386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8661D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黔西市金坡乡化窝抵</w:t>
            </w:r>
          </w:p>
        </w:tc>
        <w:tc>
          <w:tcPr>
            <w:tcW w:w="556" w:type="pct"/>
            <w:shd w:val="clear" w:color="auto" w:fill="auto"/>
            <w:noWrap/>
            <w:vAlign w:val="center"/>
          </w:tcPr>
          <w:p w14:paraId="708164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黔西市甘棠镇徐家坝</w:t>
            </w:r>
          </w:p>
        </w:tc>
        <w:tc>
          <w:tcPr>
            <w:tcW w:w="219" w:type="pct"/>
            <w:shd w:val="clear" w:color="auto" w:fill="auto"/>
            <w:noWrap/>
            <w:vAlign w:val="center"/>
          </w:tcPr>
          <w:p w14:paraId="2F08F6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64.9</w:t>
            </w:r>
          </w:p>
        </w:tc>
        <w:tc>
          <w:tcPr>
            <w:tcW w:w="375" w:type="pct"/>
            <w:shd w:val="clear" w:color="auto" w:fill="auto"/>
            <w:noWrap/>
            <w:vAlign w:val="center"/>
          </w:tcPr>
          <w:p w14:paraId="05DB79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FE309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4013D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E9358B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1696EE3" w14:textId="77777777">
        <w:trPr>
          <w:trHeight w:val="20"/>
        </w:trPr>
        <w:tc>
          <w:tcPr>
            <w:tcW w:w="158" w:type="pct"/>
            <w:shd w:val="clear" w:color="auto" w:fill="auto"/>
            <w:noWrap/>
            <w:vAlign w:val="center"/>
          </w:tcPr>
          <w:p w14:paraId="08C8AB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77</w:t>
            </w:r>
          </w:p>
        </w:tc>
        <w:tc>
          <w:tcPr>
            <w:tcW w:w="665" w:type="pct"/>
            <w:shd w:val="clear" w:color="auto" w:fill="auto"/>
            <w:noWrap/>
            <w:vAlign w:val="center"/>
          </w:tcPr>
          <w:p w14:paraId="156B42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野纪河黔西保留区</w:t>
            </w:r>
          </w:p>
        </w:tc>
        <w:tc>
          <w:tcPr>
            <w:tcW w:w="217" w:type="pct"/>
            <w:shd w:val="clear" w:color="auto" w:fill="auto"/>
            <w:noWrap/>
            <w:vAlign w:val="center"/>
          </w:tcPr>
          <w:p w14:paraId="4ED0EA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FC6AF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449BE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野纪河</w:t>
            </w:r>
          </w:p>
        </w:tc>
        <w:tc>
          <w:tcPr>
            <w:tcW w:w="409" w:type="pct"/>
            <w:shd w:val="clear" w:color="auto" w:fill="auto"/>
            <w:noWrap/>
            <w:vAlign w:val="center"/>
          </w:tcPr>
          <w:p w14:paraId="5C2B19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7C762E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黔西市甘棠镇徐家坝</w:t>
            </w:r>
          </w:p>
        </w:tc>
        <w:tc>
          <w:tcPr>
            <w:tcW w:w="556" w:type="pct"/>
            <w:shd w:val="clear" w:color="auto" w:fill="auto"/>
            <w:noWrap/>
            <w:vAlign w:val="center"/>
          </w:tcPr>
          <w:p w14:paraId="5CD975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1D8D67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40.7</w:t>
            </w:r>
          </w:p>
        </w:tc>
        <w:tc>
          <w:tcPr>
            <w:tcW w:w="375" w:type="pct"/>
            <w:shd w:val="clear" w:color="auto" w:fill="auto"/>
            <w:noWrap/>
            <w:vAlign w:val="center"/>
          </w:tcPr>
          <w:p w14:paraId="54B73D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乌渡河水站</w:t>
            </w:r>
          </w:p>
        </w:tc>
        <w:tc>
          <w:tcPr>
            <w:tcW w:w="444" w:type="pct"/>
            <w:shd w:val="clear" w:color="auto" w:fill="auto"/>
            <w:noWrap/>
            <w:vAlign w:val="center"/>
          </w:tcPr>
          <w:p w14:paraId="14C9F6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2F8D1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3E97D23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0E32FEF" w14:textId="77777777">
        <w:trPr>
          <w:trHeight w:val="20"/>
        </w:trPr>
        <w:tc>
          <w:tcPr>
            <w:tcW w:w="158" w:type="pct"/>
            <w:shd w:val="clear" w:color="auto" w:fill="auto"/>
            <w:noWrap/>
            <w:vAlign w:val="center"/>
          </w:tcPr>
          <w:p w14:paraId="24CFD6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78</w:t>
            </w:r>
          </w:p>
        </w:tc>
        <w:tc>
          <w:tcPr>
            <w:tcW w:w="665" w:type="pct"/>
            <w:shd w:val="clear" w:color="auto" w:fill="auto"/>
            <w:noWrap/>
            <w:vAlign w:val="center"/>
          </w:tcPr>
          <w:p w14:paraId="5466C2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渭河大方、金沙、黔西保留区</w:t>
            </w:r>
          </w:p>
        </w:tc>
        <w:tc>
          <w:tcPr>
            <w:tcW w:w="217" w:type="pct"/>
            <w:shd w:val="clear" w:color="auto" w:fill="auto"/>
            <w:noWrap/>
            <w:vAlign w:val="center"/>
          </w:tcPr>
          <w:p w14:paraId="05323C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354B7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40541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渭河</w:t>
            </w:r>
          </w:p>
        </w:tc>
        <w:tc>
          <w:tcPr>
            <w:tcW w:w="409" w:type="pct"/>
            <w:shd w:val="clear" w:color="auto" w:fill="auto"/>
            <w:noWrap/>
            <w:vAlign w:val="center"/>
          </w:tcPr>
          <w:p w14:paraId="28ACA0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019588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大方县雨冲乡龙滩</w:t>
            </w:r>
          </w:p>
        </w:tc>
        <w:tc>
          <w:tcPr>
            <w:tcW w:w="556" w:type="pct"/>
            <w:shd w:val="clear" w:color="auto" w:fill="auto"/>
            <w:noWrap/>
            <w:vAlign w:val="center"/>
          </w:tcPr>
          <w:p w14:paraId="609D57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入野纪河汇口</w:t>
            </w:r>
          </w:p>
        </w:tc>
        <w:tc>
          <w:tcPr>
            <w:tcW w:w="219" w:type="pct"/>
            <w:shd w:val="clear" w:color="auto" w:fill="auto"/>
            <w:noWrap/>
            <w:vAlign w:val="center"/>
          </w:tcPr>
          <w:p w14:paraId="0F2E57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38.7</w:t>
            </w:r>
          </w:p>
        </w:tc>
        <w:tc>
          <w:tcPr>
            <w:tcW w:w="375" w:type="pct"/>
            <w:shd w:val="clear" w:color="auto" w:fill="auto"/>
            <w:noWrap/>
            <w:vAlign w:val="center"/>
          </w:tcPr>
          <w:p w14:paraId="7FE427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洗坪</w:t>
            </w:r>
          </w:p>
        </w:tc>
        <w:tc>
          <w:tcPr>
            <w:tcW w:w="444" w:type="pct"/>
            <w:shd w:val="clear" w:color="auto" w:fill="auto"/>
            <w:noWrap/>
            <w:vAlign w:val="center"/>
          </w:tcPr>
          <w:p w14:paraId="6ED9E6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85E7D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1C06EDF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D924704" w14:textId="77777777">
        <w:trPr>
          <w:trHeight w:val="20"/>
        </w:trPr>
        <w:tc>
          <w:tcPr>
            <w:tcW w:w="158" w:type="pct"/>
            <w:shd w:val="clear" w:color="auto" w:fill="auto"/>
            <w:noWrap/>
            <w:vAlign w:val="center"/>
          </w:tcPr>
          <w:p w14:paraId="36B2C7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79</w:t>
            </w:r>
          </w:p>
        </w:tc>
        <w:tc>
          <w:tcPr>
            <w:tcW w:w="665" w:type="pct"/>
            <w:shd w:val="clear" w:color="auto" w:fill="auto"/>
            <w:noWrap/>
            <w:vAlign w:val="center"/>
          </w:tcPr>
          <w:p w14:paraId="039E63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马路河金沙、黔西保留区</w:t>
            </w:r>
          </w:p>
        </w:tc>
        <w:tc>
          <w:tcPr>
            <w:tcW w:w="217" w:type="pct"/>
            <w:shd w:val="clear" w:color="auto" w:fill="auto"/>
            <w:noWrap/>
            <w:vAlign w:val="center"/>
          </w:tcPr>
          <w:p w14:paraId="6E5692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4F1A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7BF99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马路河</w:t>
            </w:r>
          </w:p>
        </w:tc>
        <w:tc>
          <w:tcPr>
            <w:tcW w:w="409" w:type="pct"/>
            <w:shd w:val="clear" w:color="auto" w:fill="auto"/>
            <w:noWrap/>
            <w:vAlign w:val="center"/>
          </w:tcPr>
          <w:p w14:paraId="2C64E3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3566C2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金沙县安洛乡白岩脚村</w:t>
            </w:r>
          </w:p>
        </w:tc>
        <w:tc>
          <w:tcPr>
            <w:tcW w:w="556" w:type="pct"/>
            <w:shd w:val="clear" w:color="auto" w:fill="auto"/>
            <w:noWrap/>
            <w:vAlign w:val="center"/>
          </w:tcPr>
          <w:p w14:paraId="42365C3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入野纪河汇口</w:t>
            </w:r>
          </w:p>
        </w:tc>
        <w:tc>
          <w:tcPr>
            <w:tcW w:w="219" w:type="pct"/>
            <w:shd w:val="clear" w:color="auto" w:fill="auto"/>
            <w:noWrap/>
            <w:vAlign w:val="center"/>
          </w:tcPr>
          <w:p w14:paraId="3A7BF9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57.6</w:t>
            </w:r>
          </w:p>
        </w:tc>
        <w:tc>
          <w:tcPr>
            <w:tcW w:w="375" w:type="pct"/>
            <w:shd w:val="clear" w:color="auto" w:fill="auto"/>
            <w:noWrap/>
            <w:vAlign w:val="center"/>
          </w:tcPr>
          <w:p w14:paraId="41254F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普盖</w:t>
            </w:r>
          </w:p>
        </w:tc>
        <w:tc>
          <w:tcPr>
            <w:tcW w:w="444" w:type="pct"/>
            <w:shd w:val="clear" w:color="auto" w:fill="auto"/>
            <w:noWrap/>
            <w:vAlign w:val="center"/>
          </w:tcPr>
          <w:p w14:paraId="4F6558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DFC28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4DB616B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F8A4294" w14:textId="77777777">
        <w:trPr>
          <w:trHeight w:val="20"/>
        </w:trPr>
        <w:tc>
          <w:tcPr>
            <w:tcW w:w="158" w:type="pct"/>
            <w:shd w:val="clear" w:color="auto" w:fill="auto"/>
            <w:noWrap/>
            <w:vAlign w:val="center"/>
          </w:tcPr>
          <w:p w14:paraId="4FBB4A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80</w:t>
            </w:r>
          </w:p>
        </w:tc>
        <w:tc>
          <w:tcPr>
            <w:tcW w:w="665" w:type="pct"/>
            <w:shd w:val="clear" w:color="auto" w:fill="auto"/>
            <w:noWrap/>
            <w:vAlign w:val="center"/>
          </w:tcPr>
          <w:p w14:paraId="5F319F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息烽河息烽源头水保护区</w:t>
            </w:r>
          </w:p>
        </w:tc>
        <w:tc>
          <w:tcPr>
            <w:tcW w:w="217" w:type="pct"/>
            <w:shd w:val="clear" w:color="auto" w:fill="auto"/>
            <w:noWrap/>
            <w:vAlign w:val="center"/>
          </w:tcPr>
          <w:p w14:paraId="0DB9E8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195C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80ED5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息烽河</w:t>
            </w:r>
          </w:p>
        </w:tc>
        <w:tc>
          <w:tcPr>
            <w:tcW w:w="409" w:type="pct"/>
            <w:shd w:val="clear" w:color="auto" w:fill="auto"/>
            <w:noWrap/>
            <w:vAlign w:val="center"/>
          </w:tcPr>
          <w:p w14:paraId="4C2359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033967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息烽县石硐镇难冲桥村</w:t>
            </w:r>
          </w:p>
        </w:tc>
        <w:tc>
          <w:tcPr>
            <w:tcW w:w="556" w:type="pct"/>
            <w:shd w:val="clear" w:color="auto" w:fill="auto"/>
            <w:noWrap/>
            <w:vAlign w:val="center"/>
          </w:tcPr>
          <w:p w14:paraId="4C3F3C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息烽县西山镇梅家桥</w:t>
            </w:r>
          </w:p>
        </w:tc>
        <w:tc>
          <w:tcPr>
            <w:tcW w:w="219" w:type="pct"/>
            <w:shd w:val="clear" w:color="auto" w:fill="auto"/>
            <w:noWrap/>
            <w:vAlign w:val="center"/>
          </w:tcPr>
          <w:p w14:paraId="310921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13.7</w:t>
            </w:r>
          </w:p>
        </w:tc>
        <w:tc>
          <w:tcPr>
            <w:tcW w:w="375" w:type="pct"/>
            <w:shd w:val="clear" w:color="auto" w:fill="auto"/>
            <w:noWrap/>
            <w:vAlign w:val="center"/>
          </w:tcPr>
          <w:p w14:paraId="4663C1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鱼简河水库（河流）</w:t>
            </w:r>
          </w:p>
        </w:tc>
        <w:tc>
          <w:tcPr>
            <w:tcW w:w="444" w:type="pct"/>
            <w:shd w:val="clear" w:color="auto" w:fill="auto"/>
            <w:noWrap/>
            <w:vAlign w:val="center"/>
          </w:tcPr>
          <w:p w14:paraId="7C0A90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C667D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307" w:type="pct"/>
            <w:shd w:val="clear" w:color="auto" w:fill="auto"/>
            <w:noWrap/>
            <w:vAlign w:val="center"/>
          </w:tcPr>
          <w:p w14:paraId="42ED956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34A4265" w14:textId="77777777">
        <w:trPr>
          <w:trHeight w:val="20"/>
        </w:trPr>
        <w:tc>
          <w:tcPr>
            <w:tcW w:w="158" w:type="pct"/>
            <w:shd w:val="clear" w:color="auto" w:fill="auto"/>
            <w:noWrap/>
            <w:vAlign w:val="center"/>
          </w:tcPr>
          <w:p w14:paraId="6628E2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81</w:t>
            </w:r>
          </w:p>
        </w:tc>
        <w:tc>
          <w:tcPr>
            <w:tcW w:w="665" w:type="pct"/>
            <w:shd w:val="clear" w:color="auto" w:fill="auto"/>
            <w:noWrap/>
            <w:vAlign w:val="center"/>
          </w:tcPr>
          <w:p w14:paraId="497DDF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息烽河息烽开发利用区</w:t>
            </w:r>
          </w:p>
        </w:tc>
        <w:tc>
          <w:tcPr>
            <w:tcW w:w="217" w:type="pct"/>
            <w:shd w:val="clear" w:color="auto" w:fill="auto"/>
            <w:noWrap/>
            <w:vAlign w:val="center"/>
          </w:tcPr>
          <w:p w14:paraId="7CE258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26166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DB453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息烽河</w:t>
            </w:r>
          </w:p>
        </w:tc>
        <w:tc>
          <w:tcPr>
            <w:tcW w:w="409" w:type="pct"/>
            <w:shd w:val="clear" w:color="auto" w:fill="auto"/>
            <w:noWrap/>
            <w:vAlign w:val="center"/>
          </w:tcPr>
          <w:p w14:paraId="49E6C6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355433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息烽县西山镇梅家桥</w:t>
            </w:r>
          </w:p>
        </w:tc>
        <w:tc>
          <w:tcPr>
            <w:tcW w:w="556" w:type="pct"/>
            <w:shd w:val="clear" w:color="auto" w:fill="auto"/>
            <w:noWrap/>
            <w:vAlign w:val="center"/>
          </w:tcPr>
          <w:p w14:paraId="7A4C6A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60A506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41.7</w:t>
            </w:r>
          </w:p>
        </w:tc>
        <w:tc>
          <w:tcPr>
            <w:tcW w:w="375" w:type="pct"/>
            <w:shd w:val="clear" w:color="auto" w:fill="auto"/>
            <w:noWrap/>
            <w:vAlign w:val="center"/>
          </w:tcPr>
          <w:p w14:paraId="35E9CC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55820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0D15C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AE4B6E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AB95CBF" w14:textId="77777777">
        <w:trPr>
          <w:trHeight w:val="20"/>
        </w:trPr>
        <w:tc>
          <w:tcPr>
            <w:tcW w:w="158" w:type="pct"/>
            <w:shd w:val="clear" w:color="auto" w:fill="auto"/>
            <w:noWrap/>
            <w:vAlign w:val="center"/>
          </w:tcPr>
          <w:p w14:paraId="42E1E6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82</w:t>
            </w:r>
          </w:p>
        </w:tc>
        <w:tc>
          <w:tcPr>
            <w:tcW w:w="665" w:type="pct"/>
            <w:shd w:val="clear" w:color="auto" w:fill="auto"/>
            <w:noWrap/>
            <w:vAlign w:val="center"/>
          </w:tcPr>
          <w:p w14:paraId="6F5FEC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偏岩河金沙源头水保护区</w:t>
            </w:r>
          </w:p>
        </w:tc>
        <w:tc>
          <w:tcPr>
            <w:tcW w:w="217" w:type="pct"/>
            <w:shd w:val="clear" w:color="auto" w:fill="auto"/>
            <w:noWrap/>
            <w:vAlign w:val="center"/>
          </w:tcPr>
          <w:p w14:paraId="4DF6A8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AF81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A1180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w:t>
            </w:r>
          </w:p>
        </w:tc>
        <w:tc>
          <w:tcPr>
            <w:tcW w:w="409" w:type="pct"/>
            <w:shd w:val="clear" w:color="auto" w:fill="auto"/>
            <w:noWrap/>
            <w:vAlign w:val="center"/>
          </w:tcPr>
          <w:p w14:paraId="5C6C9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4D214B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金沙县平坝镇铁厂沟</w:t>
            </w:r>
          </w:p>
        </w:tc>
        <w:tc>
          <w:tcPr>
            <w:tcW w:w="556" w:type="pct"/>
            <w:shd w:val="clear" w:color="auto" w:fill="auto"/>
            <w:noWrap/>
            <w:vAlign w:val="center"/>
          </w:tcPr>
          <w:p w14:paraId="11525C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金沙县平坝镇小沟坝</w:t>
            </w:r>
          </w:p>
        </w:tc>
        <w:tc>
          <w:tcPr>
            <w:tcW w:w="219" w:type="pct"/>
            <w:shd w:val="clear" w:color="auto" w:fill="auto"/>
            <w:noWrap/>
            <w:vAlign w:val="center"/>
          </w:tcPr>
          <w:p w14:paraId="1FA351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11.6</w:t>
            </w:r>
          </w:p>
        </w:tc>
        <w:tc>
          <w:tcPr>
            <w:tcW w:w="375" w:type="pct"/>
            <w:shd w:val="clear" w:color="auto" w:fill="auto"/>
            <w:noWrap/>
            <w:vAlign w:val="center"/>
          </w:tcPr>
          <w:p w14:paraId="577379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三岔</w:t>
            </w:r>
          </w:p>
        </w:tc>
        <w:tc>
          <w:tcPr>
            <w:tcW w:w="444" w:type="pct"/>
            <w:shd w:val="clear" w:color="auto" w:fill="auto"/>
            <w:noWrap/>
            <w:vAlign w:val="center"/>
          </w:tcPr>
          <w:p w14:paraId="04052A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532BE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16B6B7E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0D1436E" w14:textId="77777777">
        <w:trPr>
          <w:trHeight w:val="20"/>
        </w:trPr>
        <w:tc>
          <w:tcPr>
            <w:tcW w:w="158" w:type="pct"/>
            <w:shd w:val="clear" w:color="auto" w:fill="auto"/>
            <w:noWrap/>
            <w:vAlign w:val="center"/>
          </w:tcPr>
          <w:p w14:paraId="342811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83</w:t>
            </w:r>
          </w:p>
        </w:tc>
        <w:tc>
          <w:tcPr>
            <w:tcW w:w="665" w:type="pct"/>
            <w:shd w:val="clear" w:color="auto" w:fill="auto"/>
            <w:noWrap/>
            <w:vAlign w:val="center"/>
          </w:tcPr>
          <w:p w14:paraId="002348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偏岩河金沙、播州开发利用区</w:t>
            </w:r>
          </w:p>
        </w:tc>
        <w:tc>
          <w:tcPr>
            <w:tcW w:w="217" w:type="pct"/>
            <w:shd w:val="clear" w:color="auto" w:fill="auto"/>
            <w:noWrap/>
            <w:vAlign w:val="center"/>
          </w:tcPr>
          <w:p w14:paraId="649153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63B4C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BECFE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w:t>
            </w:r>
          </w:p>
        </w:tc>
        <w:tc>
          <w:tcPr>
            <w:tcW w:w="409" w:type="pct"/>
            <w:shd w:val="clear" w:color="auto" w:fill="auto"/>
            <w:noWrap/>
            <w:vAlign w:val="center"/>
          </w:tcPr>
          <w:p w14:paraId="6DE48F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毕节市、遵义市</w:t>
            </w:r>
          </w:p>
        </w:tc>
        <w:tc>
          <w:tcPr>
            <w:tcW w:w="642" w:type="pct"/>
            <w:shd w:val="clear" w:color="auto" w:fill="auto"/>
            <w:noWrap/>
            <w:vAlign w:val="center"/>
          </w:tcPr>
          <w:p w14:paraId="745410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金沙县平坝镇小沟坝</w:t>
            </w:r>
          </w:p>
        </w:tc>
        <w:tc>
          <w:tcPr>
            <w:tcW w:w="556" w:type="pct"/>
            <w:shd w:val="clear" w:color="auto" w:fill="auto"/>
            <w:noWrap/>
            <w:vAlign w:val="center"/>
          </w:tcPr>
          <w:p w14:paraId="580130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金沙县木孔镇鱼塘坝</w:t>
            </w:r>
          </w:p>
        </w:tc>
        <w:tc>
          <w:tcPr>
            <w:tcW w:w="219" w:type="pct"/>
            <w:shd w:val="clear" w:color="auto" w:fill="auto"/>
            <w:noWrap/>
            <w:vAlign w:val="center"/>
          </w:tcPr>
          <w:p w14:paraId="40A544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81.0</w:t>
            </w:r>
          </w:p>
        </w:tc>
        <w:tc>
          <w:tcPr>
            <w:tcW w:w="375" w:type="pct"/>
            <w:shd w:val="clear" w:color="auto" w:fill="auto"/>
            <w:noWrap/>
            <w:vAlign w:val="center"/>
          </w:tcPr>
          <w:p w14:paraId="1F39D5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8CBEA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1E365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BBA300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2FE3B46" w14:textId="77777777">
        <w:trPr>
          <w:trHeight w:val="20"/>
        </w:trPr>
        <w:tc>
          <w:tcPr>
            <w:tcW w:w="158" w:type="pct"/>
            <w:shd w:val="clear" w:color="auto" w:fill="auto"/>
            <w:noWrap/>
            <w:vAlign w:val="center"/>
          </w:tcPr>
          <w:p w14:paraId="47147F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84</w:t>
            </w:r>
          </w:p>
        </w:tc>
        <w:tc>
          <w:tcPr>
            <w:tcW w:w="665" w:type="pct"/>
            <w:shd w:val="clear" w:color="auto" w:fill="auto"/>
            <w:noWrap/>
            <w:vAlign w:val="center"/>
          </w:tcPr>
          <w:p w14:paraId="787F13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偏岩河播州、金沙保留区</w:t>
            </w:r>
          </w:p>
        </w:tc>
        <w:tc>
          <w:tcPr>
            <w:tcW w:w="217" w:type="pct"/>
            <w:shd w:val="clear" w:color="auto" w:fill="auto"/>
            <w:noWrap/>
            <w:vAlign w:val="center"/>
          </w:tcPr>
          <w:p w14:paraId="3E1B38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5486A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627A6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w:t>
            </w:r>
          </w:p>
        </w:tc>
        <w:tc>
          <w:tcPr>
            <w:tcW w:w="409" w:type="pct"/>
            <w:shd w:val="clear" w:color="auto" w:fill="auto"/>
            <w:noWrap/>
            <w:vAlign w:val="center"/>
          </w:tcPr>
          <w:p w14:paraId="2A229A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毕节市、遵义市</w:t>
            </w:r>
          </w:p>
        </w:tc>
        <w:tc>
          <w:tcPr>
            <w:tcW w:w="642" w:type="pct"/>
            <w:shd w:val="clear" w:color="auto" w:fill="auto"/>
            <w:noWrap/>
            <w:vAlign w:val="center"/>
          </w:tcPr>
          <w:p w14:paraId="0C92EC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金沙县木孔镇鱼塘坝</w:t>
            </w:r>
          </w:p>
        </w:tc>
        <w:tc>
          <w:tcPr>
            <w:tcW w:w="556" w:type="pct"/>
            <w:shd w:val="clear" w:color="auto" w:fill="auto"/>
            <w:noWrap/>
            <w:vAlign w:val="center"/>
          </w:tcPr>
          <w:p w14:paraId="7B7884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5982E1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44.2</w:t>
            </w:r>
          </w:p>
        </w:tc>
        <w:tc>
          <w:tcPr>
            <w:tcW w:w="375" w:type="pct"/>
            <w:shd w:val="clear" w:color="auto" w:fill="auto"/>
            <w:noWrap/>
            <w:vAlign w:val="center"/>
          </w:tcPr>
          <w:p w14:paraId="0D0488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偏岩河口</w:t>
            </w:r>
          </w:p>
        </w:tc>
        <w:tc>
          <w:tcPr>
            <w:tcW w:w="444" w:type="pct"/>
            <w:shd w:val="clear" w:color="auto" w:fill="auto"/>
            <w:noWrap/>
            <w:vAlign w:val="center"/>
          </w:tcPr>
          <w:p w14:paraId="020044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F6079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遵义市、毕节市</w:t>
            </w:r>
          </w:p>
        </w:tc>
        <w:tc>
          <w:tcPr>
            <w:tcW w:w="307" w:type="pct"/>
            <w:shd w:val="clear" w:color="auto" w:fill="auto"/>
            <w:noWrap/>
            <w:vAlign w:val="center"/>
          </w:tcPr>
          <w:p w14:paraId="132EBC6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8A7C075" w14:textId="77777777">
        <w:trPr>
          <w:trHeight w:val="20"/>
        </w:trPr>
        <w:tc>
          <w:tcPr>
            <w:tcW w:w="158" w:type="pct"/>
            <w:shd w:val="clear" w:color="auto" w:fill="auto"/>
            <w:noWrap/>
            <w:vAlign w:val="center"/>
          </w:tcPr>
          <w:p w14:paraId="6E3491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85</w:t>
            </w:r>
          </w:p>
        </w:tc>
        <w:tc>
          <w:tcPr>
            <w:tcW w:w="665" w:type="pct"/>
            <w:shd w:val="clear" w:color="auto" w:fill="auto"/>
            <w:noWrap/>
            <w:vAlign w:val="center"/>
          </w:tcPr>
          <w:p w14:paraId="71D0B1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乐民沟汇川、播州源头水保护区</w:t>
            </w:r>
          </w:p>
        </w:tc>
        <w:tc>
          <w:tcPr>
            <w:tcW w:w="217" w:type="pct"/>
            <w:shd w:val="clear" w:color="auto" w:fill="auto"/>
            <w:noWrap/>
            <w:vAlign w:val="center"/>
          </w:tcPr>
          <w:p w14:paraId="6E2389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45CAD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27EFE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乐民沟</w:t>
            </w:r>
          </w:p>
        </w:tc>
        <w:tc>
          <w:tcPr>
            <w:tcW w:w="409" w:type="pct"/>
            <w:shd w:val="clear" w:color="auto" w:fill="auto"/>
            <w:noWrap/>
            <w:vAlign w:val="center"/>
          </w:tcPr>
          <w:p w14:paraId="6CFF8A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26D60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汇川区松林镇青岗堡</w:t>
            </w:r>
          </w:p>
        </w:tc>
        <w:tc>
          <w:tcPr>
            <w:tcW w:w="556" w:type="pct"/>
            <w:shd w:val="clear" w:color="auto" w:fill="auto"/>
            <w:noWrap/>
            <w:vAlign w:val="center"/>
          </w:tcPr>
          <w:p w14:paraId="592BE6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播州区鸭溪镇龙洞湾</w:t>
            </w:r>
          </w:p>
        </w:tc>
        <w:tc>
          <w:tcPr>
            <w:tcW w:w="219" w:type="pct"/>
            <w:shd w:val="clear" w:color="auto" w:fill="auto"/>
            <w:noWrap/>
            <w:vAlign w:val="center"/>
          </w:tcPr>
          <w:p w14:paraId="043948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20.7</w:t>
            </w:r>
          </w:p>
        </w:tc>
        <w:tc>
          <w:tcPr>
            <w:tcW w:w="375" w:type="pct"/>
            <w:shd w:val="clear" w:color="auto" w:fill="auto"/>
            <w:noWrap/>
            <w:vAlign w:val="center"/>
          </w:tcPr>
          <w:p w14:paraId="24A511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绿竹坝水库（水源地</w:t>
            </w:r>
            <w:r w:rsidRPr="007B2E7E">
              <w:rPr>
                <w:color w:val="000000"/>
                <w:sz w:val="21"/>
                <w:szCs w:val="21"/>
                <w14:ligatures w14:val="none"/>
              </w:rPr>
              <w:t>/</w:t>
            </w:r>
            <w:r w:rsidRPr="007B2E7E">
              <w:rPr>
                <w:color w:val="000000"/>
                <w:sz w:val="21"/>
                <w:szCs w:val="21"/>
                <w14:ligatures w14:val="none"/>
              </w:rPr>
              <w:t>河流）</w:t>
            </w:r>
          </w:p>
        </w:tc>
        <w:tc>
          <w:tcPr>
            <w:tcW w:w="444" w:type="pct"/>
            <w:shd w:val="clear" w:color="auto" w:fill="auto"/>
            <w:noWrap/>
            <w:vAlign w:val="center"/>
          </w:tcPr>
          <w:p w14:paraId="6BA8A4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FC97F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028CF5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8BD151F" w14:textId="77777777">
        <w:trPr>
          <w:trHeight w:val="20"/>
        </w:trPr>
        <w:tc>
          <w:tcPr>
            <w:tcW w:w="158" w:type="pct"/>
            <w:shd w:val="clear" w:color="auto" w:fill="auto"/>
            <w:noWrap/>
            <w:vAlign w:val="center"/>
          </w:tcPr>
          <w:p w14:paraId="468F1F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86</w:t>
            </w:r>
          </w:p>
        </w:tc>
        <w:tc>
          <w:tcPr>
            <w:tcW w:w="665" w:type="pct"/>
            <w:shd w:val="clear" w:color="auto" w:fill="auto"/>
            <w:noWrap/>
            <w:vAlign w:val="center"/>
          </w:tcPr>
          <w:p w14:paraId="7BBDE0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乐民沟播州开发利用区</w:t>
            </w:r>
          </w:p>
        </w:tc>
        <w:tc>
          <w:tcPr>
            <w:tcW w:w="217" w:type="pct"/>
            <w:shd w:val="clear" w:color="auto" w:fill="auto"/>
            <w:noWrap/>
            <w:vAlign w:val="center"/>
          </w:tcPr>
          <w:p w14:paraId="3E5297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19A60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A6557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乐民沟</w:t>
            </w:r>
          </w:p>
        </w:tc>
        <w:tc>
          <w:tcPr>
            <w:tcW w:w="409" w:type="pct"/>
            <w:shd w:val="clear" w:color="auto" w:fill="auto"/>
            <w:noWrap/>
            <w:vAlign w:val="center"/>
          </w:tcPr>
          <w:p w14:paraId="3CCC61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7CE38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播州区鸭溪镇龙洞湾</w:t>
            </w:r>
          </w:p>
        </w:tc>
        <w:tc>
          <w:tcPr>
            <w:tcW w:w="556" w:type="pct"/>
            <w:shd w:val="clear" w:color="auto" w:fill="auto"/>
            <w:noWrap/>
            <w:vAlign w:val="center"/>
          </w:tcPr>
          <w:p w14:paraId="0D6CE8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入偏岩河汇口</w:t>
            </w:r>
          </w:p>
        </w:tc>
        <w:tc>
          <w:tcPr>
            <w:tcW w:w="219" w:type="pct"/>
            <w:shd w:val="clear" w:color="auto" w:fill="auto"/>
            <w:noWrap/>
            <w:vAlign w:val="center"/>
          </w:tcPr>
          <w:p w14:paraId="262E9E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33.8</w:t>
            </w:r>
          </w:p>
        </w:tc>
        <w:tc>
          <w:tcPr>
            <w:tcW w:w="375" w:type="pct"/>
            <w:shd w:val="clear" w:color="auto" w:fill="auto"/>
            <w:noWrap/>
            <w:vAlign w:val="center"/>
          </w:tcPr>
          <w:p w14:paraId="65793A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6D40C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FF6FA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104304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12E7DEC" w14:textId="77777777">
        <w:trPr>
          <w:trHeight w:val="20"/>
        </w:trPr>
        <w:tc>
          <w:tcPr>
            <w:tcW w:w="158" w:type="pct"/>
            <w:shd w:val="clear" w:color="auto" w:fill="auto"/>
            <w:noWrap/>
            <w:vAlign w:val="center"/>
          </w:tcPr>
          <w:p w14:paraId="28E00D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87</w:t>
            </w:r>
          </w:p>
        </w:tc>
        <w:tc>
          <w:tcPr>
            <w:tcW w:w="665" w:type="pct"/>
            <w:shd w:val="clear" w:color="auto" w:fill="auto"/>
            <w:noWrap/>
            <w:vAlign w:val="center"/>
          </w:tcPr>
          <w:p w14:paraId="366DC2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花滩河金沙开发利用区</w:t>
            </w:r>
          </w:p>
        </w:tc>
        <w:tc>
          <w:tcPr>
            <w:tcW w:w="217" w:type="pct"/>
            <w:shd w:val="clear" w:color="auto" w:fill="auto"/>
            <w:noWrap/>
            <w:vAlign w:val="center"/>
          </w:tcPr>
          <w:p w14:paraId="2BDCC6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FC257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DAA2E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花滩河</w:t>
            </w:r>
          </w:p>
        </w:tc>
        <w:tc>
          <w:tcPr>
            <w:tcW w:w="409" w:type="pct"/>
            <w:shd w:val="clear" w:color="auto" w:fill="auto"/>
            <w:noWrap/>
            <w:vAlign w:val="center"/>
          </w:tcPr>
          <w:p w14:paraId="34CFC6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200EA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金沙县高坪镇刺竹沟</w:t>
            </w:r>
          </w:p>
        </w:tc>
        <w:tc>
          <w:tcPr>
            <w:tcW w:w="556" w:type="pct"/>
            <w:shd w:val="clear" w:color="auto" w:fill="auto"/>
            <w:noWrap/>
            <w:vAlign w:val="center"/>
          </w:tcPr>
          <w:p w14:paraId="183359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金沙县沙土镇三合水文站</w:t>
            </w:r>
          </w:p>
        </w:tc>
        <w:tc>
          <w:tcPr>
            <w:tcW w:w="219" w:type="pct"/>
            <w:shd w:val="clear" w:color="auto" w:fill="auto"/>
            <w:noWrap/>
            <w:vAlign w:val="center"/>
          </w:tcPr>
          <w:p w14:paraId="050CA0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40.2</w:t>
            </w:r>
          </w:p>
        </w:tc>
        <w:tc>
          <w:tcPr>
            <w:tcW w:w="375" w:type="pct"/>
            <w:shd w:val="clear" w:color="auto" w:fill="auto"/>
            <w:noWrap/>
            <w:vAlign w:val="center"/>
          </w:tcPr>
          <w:p w14:paraId="506C8C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F68D8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438B2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E35CE0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3288633" w14:textId="77777777">
        <w:trPr>
          <w:trHeight w:val="20"/>
        </w:trPr>
        <w:tc>
          <w:tcPr>
            <w:tcW w:w="158" w:type="pct"/>
            <w:shd w:val="clear" w:color="auto" w:fill="auto"/>
            <w:noWrap/>
            <w:vAlign w:val="center"/>
          </w:tcPr>
          <w:p w14:paraId="4FA19F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88</w:t>
            </w:r>
          </w:p>
        </w:tc>
        <w:tc>
          <w:tcPr>
            <w:tcW w:w="665" w:type="pct"/>
            <w:shd w:val="clear" w:color="auto" w:fill="auto"/>
            <w:noWrap/>
            <w:vAlign w:val="center"/>
          </w:tcPr>
          <w:p w14:paraId="06663B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花滩河金沙保留区</w:t>
            </w:r>
          </w:p>
        </w:tc>
        <w:tc>
          <w:tcPr>
            <w:tcW w:w="217" w:type="pct"/>
            <w:shd w:val="clear" w:color="auto" w:fill="auto"/>
            <w:noWrap/>
            <w:vAlign w:val="center"/>
          </w:tcPr>
          <w:p w14:paraId="1B01B5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B9392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77467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花滩河</w:t>
            </w:r>
          </w:p>
        </w:tc>
        <w:tc>
          <w:tcPr>
            <w:tcW w:w="409" w:type="pct"/>
            <w:shd w:val="clear" w:color="auto" w:fill="auto"/>
            <w:noWrap/>
            <w:vAlign w:val="center"/>
          </w:tcPr>
          <w:p w14:paraId="27A2DC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642" w:type="pct"/>
            <w:shd w:val="clear" w:color="auto" w:fill="auto"/>
            <w:noWrap/>
            <w:vAlign w:val="center"/>
          </w:tcPr>
          <w:p w14:paraId="2DFCA3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金沙县沙土镇三合水文站</w:t>
            </w:r>
          </w:p>
        </w:tc>
        <w:tc>
          <w:tcPr>
            <w:tcW w:w="556" w:type="pct"/>
            <w:shd w:val="clear" w:color="auto" w:fill="auto"/>
            <w:noWrap/>
            <w:vAlign w:val="center"/>
          </w:tcPr>
          <w:p w14:paraId="50258D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入偏岩河汇口</w:t>
            </w:r>
          </w:p>
        </w:tc>
        <w:tc>
          <w:tcPr>
            <w:tcW w:w="219" w:type="pct"/>
            <w:shd w:val="clear" w:color="auto" w:fill="auto"/>
            <w:noWrap/>
            <w:vAlign w:val="center"/>
          </w:tcPr>
          <w:p w14:paraId="4BBFA0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14.4</w:t>
            </w:r>
          </w:p>
        </w:tc>
        <w:tc>
          <w:tcPr>
            <w:tcW w:w="375" w:type="pct"/>
            <w:shd w:val="clear" w:color="auto" w:fill="auto"/>
            <w:noWrap/>
            <w:vAlign w:val="center"/>
          </w:tcPr>
          <w:p w14:paraId="117DA3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三合</w:t>
            </w:r>
          </w:p>
        </w:tc>
        <w:tc>
          <w:tcPr>
            <w:tcW w:w="444" w:type="pct"/>
            <w:shd w:val="clear" w:color="auto" w:fill="auto"/>
            <w:noWrap/>
            <w:vAlign w:val="center"/>
          </w:tcPr>
          <w:p w14:paraId="1C056E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75A89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w:t>
            </w:r>
          </w:p>
        </w:tc>
        <w:tc>
          <w:tcPr>
            <w:tcW w:w="307" w:type="pct"/>
            <w:shd w:val="clear" w:color="auto" w:fill="auto"/>
            <w:noWrap/>
            <w:vAlign w:val="center"/>
          </w:tcPr>
          <w:p w14:paraId="07689BA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EC0F308" w14:textId="77777777">
        <w:trPr>
          <w:trHeight w:val="20"/>
        </w:trPr>
        <w:tc>
          <w:tcPr>
            <w:tcW w:w="158" w:type="pct"/>
            <w:shd w:val="clear" w:color="auto" w:fill="auto"/>
            <w:noWrap/>
            <w:vAlign w:val="center"/>
          </w:tcPr>
          <w:p w14:paraId="54B12A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89</w:t>
            </w:r>
          </w:p>
        </w:tc>
        <w:tc>
          <w:tcPr>
            <w:tcW w:w="665" w:type="pct"/>
            <w:shd w:val="clear" w:color="auto" w:fill="auto"/>
            <w:noWrap/>
            <w:vAlign w:val="center"/>
          </w:tcPr>
          <w:p w14:paraId="2BAF67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鱼塘河播州开发利用区</w:t>
            </w:r>
          </w:p>
        </w:tc>
        <w:tc>
          <w:tcPr>
            <w:tcW w:w="217" w:type="pct"/>
            <w:shd w:val="clear" w:color="auto" w:fill="auto"/>
            <w:noWrap/>
            <w:vAlign w:val="center"/>
          </w:tcPr>
          <w:p w14:paraId="032033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56DC3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EFBCB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鱼塘河</w:t>
            </w:r>
          </w:p>
        </w:tc>
        <w:tc>
          <w:tcPr>
            <w:tcW w:w="409" w:type="pct"/>
            <w:shd w:val="clear" w:color="auto" w:fill="auto"/>
            <w:noWrap/>
            <w:vAlign w:val="center"/>
          </w:tcPr>
          <w:p w14:paraId="7CABD5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72FD5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播州区三合镇枫香坡</w:t>
            </w:r>
          </w:p>
        </w:tc>
        <w:tc>
          <w:tcPr>
            <w:tcW w:w="556" w:type="pct"/>
            <w:shd w:val="clear" w:color="auto" w:fill="auto"/>
            <w:noWrap/>
            <w:vAlign w:val="center"/>
          </w:tcPr>
          <w:p w14:paraId="311A04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播州区苟江镇坟面前</w:t>
            </w:r>
          </w:p>
        </w:tc>
        <w:tc>
          <w:tcPr>
            <w:tcW w:w="219" w:type="pct"/>
            <w:shd w:val="clear" w:color="auto" w:fill="auto"/>
            <w:noWrap/>
            <w:vAlign w:val="center"/>
          </w:tcPr>
          <w:p w14:paraId="4E2C15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23.8</w:t>
            </w:r>
          </w:p>
        </w:tc>
        <w:tc>
          <w:tcPr>
            <w:tcW w:w="375" w:type="pct"/>
            <w:shd w:val="clear" w:color="auto" w:fill="auto"/>
            <w:noWrap/>
            <w:vAlign w:val="center"/>
          </w:tcPr>
          <w:p w14:paraId="0C49FE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DB71E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514F0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F55EF0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C230D0B" w14:textId="77777777">
        <w:trPr>
          <w:trHeight w:val="20"/>
        </w:trPr>
        <w:tc>
          <w:tcPr>
            <w:tcW w:w="158" w:type="pct"/>
            <w:shd w:val="clear" w:color="auto" w:fill="auto"/>
            <w:noWrap/>
            <w:vAlign w:val="center"/>
          </w:tcPr>
          <w:p w14:paraId="3B3858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90</w:t>
            </w:r>
          </w:p>
        </w:tc>
        <w:tc>
          <w:tcPr>
            <w:tcW w:w="665" w:type="pct"/>
            <w:shd w:val="clear" w:color="auto" w:fill="auto"/>
            <w:noWrap/>
            <w:vAlign w:val="center"/>
          </w:tcPr>
          <w:p w14:paraId="7BB7EF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鱼塘河播州保留区</w:t>
            </w:r>
          </w:p>
        </w:tc>
        <w:tc>
          <w:tcPr>
            <w:tcW w:w="217" w:type="pct"/>
            <w:shd w:val="clear" w:color="auto" w:fill="auto"/>
            <w:noWrap/>
            <w:vAlign w:val="center"/>
          </w:tcPr>
          <w:p w14:paraId="5A5DDB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DB2B4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BC252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鱼塘河</w:t>
            </w:r>
          </w:p>
        </w:tc>
        <w:tc>
          <w:tcPr>
            <w:tcW w:w="409" w:type="pct"/>
            <w:shd w:val="clear" w:color="auto" w:fill="auto"/>
            <w:noWrap/>
            <w:vAlign w:val="center"/>
          </w:tcPr>
          <w:p w14:paraId="58F09D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1C9D0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播州区苟江镇坟面前</w:t>
            </w:r>
          </w:p>
        </w:tc>
        <w:tc>
          <w:tcPr>
            <w:tcW w:w="556" w:type="pct"/>
            <w:shd w:val="clear" w:color="auto" w:fill="auto"/>
            <w:noWrap/>
            <w:vAlign w:val="center"/>
          </w:tcPr>
          <w:p w14:paraId="566247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135E0D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28.5</w:t>
            </w:r>
          </w:p>
        </w:tc>
        <w:tc>
          <w:tcPr>
            <w:tcW w:w="375" w:type="pct"/>
            <w:shd w:val="clear" w:color="auto" w:fill="auto"/>
            <w:noWrap/>
            <w:vAlign w:val="center"/>
          </w:tcPr>
          <w:p w14:paraId="1A353E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渣渡</w:t>
            </w:r>
          </w:p>
        </w:tc>
        <w:tc>
          <w:tcPr>
            <w:tcW w:w="444" w:type="pct"/>
            <w:shd w:val="clear" w:color="auto" w:fill="auto"/>
            <w:noWrap/>
            <w:vAlign w:val="center"/>
          </w:tcPr>
          <w:p w14:paraId="079A4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4DA21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7F41D8B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7031D78" w14:textId="77777777">
        <w:trPr>
          <w:trHeight w:val="20"/>
        </w:trPr>
        <w:tc>
          <w:tcPr>
            <w:tcW w:w="158" w:type="pct"/>
            <w:shd w:val="clear" w:color="auto" w:fill="auto"/>
            <w:noWrap/>
            <w:vAlign w:val="center"/>
          </w:tcPr>
          <w:p w14:paraId="07B813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91</w:t>
            </w:r>
          </w:p>
        </w:tc>
        <w:tc>
          <w:tcPr>
            <w:tcW w:w="665" w:type="pct"/>
            <w:shd w:val="clear" w:color="auto" w:fill="auto"/>
            <w:noWrap/>
            <w:vAlign w:val="center"/>
          </w:tcPr>
          <w:p w14:paraId="3BD1BB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谷撒河开阳开发利用区</w:t>
            </w:r>
          </w:p>
        </w:tc>
        <w:tc>
          <w:tcPr>
            <w:tcW w:w="217" w:type="pct"/>
            <w:shd w:val="clear" w:color="auto" w:fill="auto"/>
            <w:noWrap/>
            <w:vAlign w:val="center"/>
          </w:tcPr>
          <w:p w14:paraId="781F2D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F1B82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D75D9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谷撒河</w:t>
            </w:r>
          </w:p>
        </w:tc>
        <w:tc>
          <w:tcPr>
            <w:tcW w:w="409" w:type="pct"/>
            <w:shd w:val="clear" w:color="auto" w:fill="auto"/>
            <w:noWrap/>
            <w:vAlign w:val="center"/>
          </w:tcPr>
          <w:p w14:paraId="6D3153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185B7C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开阳县双流镇河坎</w:t>
            </w:r>
          </w:p>
        </w:tc>
        <w:tc>
          <w:tcPr>
            <w:tcW w:w="556" w:type="pct"/>
            <w:shd w:val="clear" w:color="auto" w:fill="auto"/>
            <w:noWrap/>
            <w:vAlign w:val="center"/>
          </w:tcPr>
          <w:p w14:paraId="08B11D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0DCE9A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36.7</w:t>
            </w:r>
          </w:p>
        </w:tc>
        <w:tc>
          <w:tcPr>
            <w:tcW w:w="375" w:type="pct"/>
            <w:shd w:val="clear" w:color="auto" w:fill="auto"/>
            <w:noWrap/>
            <w:vAlign w:val="center"/>
          </w:tcPr>
          <w:p w14:paraId="4A0250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5C868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44D0D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B0B994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860AAF0" w14:textId="77777777">
        <w:trPr>
          <w:trHeight w:val="20"/>
        </w:trPr>
        <w:tc>
          <w:tcPr>
            <w:tcW w:w="158" w:type="pct"/>
            <w:shd w:val="clear" w:color="auto" w:fill="auto"/>
            <w:noWrap/>
            <w:vAlign w:val="center"/>
          </w:tcPr>
          <w:p w14:paraId="3D8E49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92</w:t>
            </w:r>
          </w:p>
        </w:tc>
        <w:tc>
          <w:tcPr>
            <w:tcW w:w="665" w:type="pct"/>
            <w:shd w:val="clear" w:color="auto" w:fill="auto"/>
            <w:noWrap/>
            <w:vAlign w:val="center"/>
          </w:tcPr>
          <w:p w14:paraId="16AD5D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湘江播州、红花岗源头水保护区</w:t>
            </w:r>
          </w:p>
        </w:tc>
        <w:tc>
          <w:tcPr>
            <w:tcW w:w="217" w:type="pct"/>
            <w:shd w:val="clear" w:color="auto" w:fill="auto"/>
            <w:noWrap/>
            <w:vAlign w:val="center"/>
          </w:tcPr>
          <w:p w14:paraId="13F511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BA603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AE507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w:t>
            </w:r>
          </w:p>
        </w:tc>
        <w:tc>
          <w:tcPr>
            <w:tcW w:w="409" w:type="pct"/>
            <w:shd w:val="clear" w:color="auto" w:fill="auto"/>
            <w:noWrap/>
            <w:vAlign w:val="center"/>
          </w:tcPr>
          <w:p w14:paraId="6F4E80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1AB8660" w14:textId="4204A2F0"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1C4EF1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海龙水库坝址</w:t>
            </w:r>
          </w:p>
        </w:tc>
        <w:tc>
          <w:tcPr>
            <w:tcW w:w="219" w:type="pct"/>
            <w:shd w:val="clear" w:color="auto" w:fill="auto"/>
            <w:noWrap/>
            <w:vAlign w:val="center"/>
          </w:tcPr>
          <w:p w14:paraId="1B9D74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22.6</w:t>
            </w:r>
          </w:p>
        </w:tc>
        <w:tc>
          <w:tcPr>
            <w:tcW w:w="375" w:type="pct"/>
            <w:shd w:val="clear" w:color="auto" w:fill="auto"/>
            <w:noWrap/>
            <w:vAlign w:val="center"/>
          </w:tcPr>
          <w:p w14:paraId="0277D3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鹭园</w:t>
            </w:r>
          </w:p>
        </w:tc>
        <w:tc>
          <w:tcPr>
            <w:tcW w:w="444" w:type="pct"/>
            <w:shd w:val="clear" w:color="auto" w:fill="auto"/>
            <w:noWrap/>
            <w:vAlign w:val="center"/>
          </w:tcPr>
          <w:p w14:paraId="49F13C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6A0A3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1BB84C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BE46140" w14:textId="77777777">
        <w:trPr>
          <w:trHeight w:val="20"/>
        </w:trPr>
        <w:tc>
          <w:tcPr>
            <w:tcW w:w="158" w:type="pct"/>
            <w:shd w:val="clear" w:color="auto" w:fill="auto"/>
            <w:noWrap/>
            <w:vAlign w:val="center"/>
          </w:tcPr>
          <w:p w14:paraId="7F8A62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93</w:t>
            </w:r>
          </w:p>
        </w:tc>
        <w:tc>
          <w:tcPr>
            <w:tcW w:w="665" w:type="pct"/>
            <w:shd w:val="clear" w:color="auto" w:fill="auto"/>
            <w:noWrap/>
            <w:vAlign w:val="center"/>
          </w:tcPr>
          <w:p w14:paraId="7AF658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湘江遵义开发利用区</w:t>
            </w:r>
          </w:p>
        </w:tc>
        <w:tc>
          <w:tcPr>
            <w:tcW w:w="217" w:type="pct"/>
            <w:shd w:val="clear" w:color="auto" w:fill="auto"/>
            <w:noWrap/>
            <w:vAlign w:val="center"/>
          </w:tcPr>
          <w:p w14:paraId="57B7F3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6F22F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4218F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w:t>
            </w:r>
          </w:p>
        </w:tc>
        <w:tc>
          <w:tcPr>
            <w:tcW w:w="409" w:type="pct"/>
            <w:shd w:val="clear" w:color="auto" w:fill="auto"/>
            <w:noWrap/>
            <w:vAlign w:val="center"/>
          </w:tcPr>
          <w:p w14:paraId="269ACA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B6380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海龙水库坝址</w:t>
            </w:r>
          </w:p>
        </w:tc>
        <w:tc>
          <w:tcPr>
            <w:tcW w:w="556" w:type="pct"/>
            <w:shd w:val="clear" w:color="auto" w:fill="auto"/>
            <w:noWrap/>
            <w:vAlign w:val="center"/>
          </w:tcPr>
          <w:p w14:paraId="533FE1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虾子</w:t>
            </w:r>
          </w:p>
        </w:tc>
        <w:tc>
          <w:tcPr>
            <w:tcW w:w="219" w:type="pct"/>
            <w:shd w:val="clear" w:color="auto" w:fill="auto"/>
            <w:noWrap/>
            <w:vAlign w:val="center"/>
          </w:tcPr>
          <w:p w14:paraId="54A885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53.2</w:t>
            </w:r>
          </w:p>
        </w:tc>
        <w:tc>
          <w:tcPr>
            <w:tcW w:w="375" w:type="pct"/>
            <w:shd w:val="clear" w:color="auto" w:fill="auto"/>
            <w:noWrap/>
            <w:vAlign w:val="center"/>
          </w:tcPr>
          <w:p w14:paraId="60100C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2AE50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4595B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30CC4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195B7F2" w14:textId="77777777">
        <w:trPr>
          <w:trHeight w:val="20"/>
        </w:trPr>
        <w:tc>
          <w:tcPr>
            <w:tcW w:w="158" w:type="pct"/>
            <w:shd w:val="clear" w:color="auto" w:fill="auto"/>
            <w:noWrap/>
            <w:vAlign w:val="center"/>
          </w:tcPr>
          <w:p w14:paraId="23739E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94</w:t>
            </w:r>
          </w:p>
        </w:tc>
        <w:tc>
          <w:tcPr>
            <w:tcW w:w="665" w:type="pct"/>
            <w:shd w:val="clear" w:color="auto" w:fill="auto"/>
            <w:noWrap/>
            <w:vAlign w:val="center"/>
          </w:tcPr>
          <w:p w14:paraId="25A30B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湘江红花岗、湄潭、播州、瓮安保留区</w:t>
            </w:r>
          </w:p>
        </w:tc>
        <w:tc>
          <w:tcPr>
            <w:tcW w:w="217" w:type="pct"/>
            <w:shd w:val="clear" w:color="auto" w:fill="auto"/>
            <w:noWrap/>
            <w:vAlign w:val="center"/>
          </w:tcPr>
          <w:p w14:paraId="7AF4B8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953FD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62A16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湘江</w:t>
            </w:r>
          </w:p>
        </w:tc>
        <w:tc>
          <w:tcPr>
            <w:tcW w:w="409" w:type="pct"/>
            <w:shd w:val="clear" w:color="auto" w:fill="auto"/>
            <w:noWrap/>
            <w:vAlign w:val="center"/>
          </w:tcPr>
          <w:p w14:paraId="57BA3C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遵义市、黔南布依族苗族自治州</w:t>
            </w:r>
          </w:p>
        </w:tc>
        <w:tc>
          <w:tcPr>
            <w:tcW w:w="642" w:type="pct"/>
            <w:shd w:val="clear" w:color="auto" w:fill="auto"/>
            <w:noWrap/>
            <w:vAlign w:val="center"/>
          </w:tcPr>
          <w:p w14:paraId="1EB295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虾子</w:t>
            </w:r>
          </w:p>
        </w:tc>
        <w:tc>
          <w:tcPr>
            <w:tcW w:w="556" w:type="pct"/>
            <w:shd w:val="clear" w:color="auto" w:fill="auto"/>
            <w:noWrap/>
            <w:vAlign w:val="center"/>
          </w:tcPr>
          <w:p w14:paraId="441ADE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入湄江口</w:t>
            </w:r>
          </w:p>
        </w:tc>
        <w:tc>
          <w:tcPr>
            <w:tcW w:w="219" w:type="pct"/>
            <w:shd w:val="clear" w:color="auto" w:fill="auto"/>
            <w:noWrap/>
            <w:vAlign w:val="center"/>
          </w:tcPr>
          <w:p w14:paraId="55CFCF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79.2</w:t>
            </w:r>
          </w:p>
        </w:tc>
        <w:tc>
          <w:tcPr>
            <w:tcW w:w="375" w:type="pct"/>
            <w:shd w:val="clear" w:color="auto" w:fill="auto"/>
            <w:noWrap/>
            <w:vAlign w:val="center"/>
          </w:tcPr>
          <w:p w14:paraId="20516D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鲤鱼塘</w:t>
            </w:r>
          </w:p>
        </w:tc>
        <w:tc>
          <w:tcPr>
            <w:tcW w:w="444" w:type="pct"/>
            <w:shd w:val="clear" w:color="auto" w:fill="auto"/>
            <w:noWrap/>
            <w:vAlign w:val="center"/>
          </w:tcPr>
          <w:p w14:paraId="6EDC28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F1CC3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5D77A2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E72E04C" w14:textId="77777777">
        <w:trPr>
          <w:trHeight w:val="20"/>
        </w:trPr>
        <w:tc>
          <w:tcPr>
            <w:tcW w:w="158" w:type="pct"/>
            <w:shd w:val="clear" w:color="auto" w:fill="auto"/>
            <w:noWrap/>
            <w:vAlign w:val="center"/>
          </w:tcPr>
          <w:p w14:paraId="77BE94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95</w:t>
            </w:r>
          </w:p>
        </w:tc>
        <w:tc>
          <w:tcPr>
            <w:tcW w:w="665" w:type="pct"/>
            <w:shd w:val="clear" w:color="auto" w:fill="auto"/>
            <w:noWrap/>
            <w:vAlign w:val="center"/>
          </w:tcPr>
          <w:p w14:paraId="655BBC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仁江汇川源头水保护区</w:t>
            </w:r>
          </w:p>
        </w:tc>
        <w:tc>
          <w:tcPr>
            <w:tcW w:w="217" w:type="pct"/>
            <w:shd w:val="clear" w:color="auto" w:fill="auto"/>
            <w:noWrap/>
            <w:vAlign w:val="center"/>
          </w:tcPr>
          <w:p w14:paraId="0B65A3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53714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D173D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仁江</w:t>
            </w:r>
          </w:p>
        </w:tc>
        <w:tc>
          <w:tcPr>
            <w:tcW w:w="409" w:type="pct"/>
            <w:shd w:val="clear" w:color="auto" w:fill="auto"/>
            <w:noWrap/>
            <w:vAlign w:val="center"/>
          </w:tcPr>
          <w:p w14:paraId="3F98FE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B713A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汇川区板桥镇河坝</w:t>
            </w:r>
          </w:p>
        </w:tc>
        <w:tc>
          <w:tcPr>
            <w:tcW w:w="556" w:type="pct"/>
            <w:shd w:val="clear" w:color="auto" w:fill="auto"/>
            <w:noWrap/>
            <w:vAlign w:val="center"/>
          </w:tcPr>
          <w:p w14:paraId="71E7CA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汇川区泗渡镇尖山子</w:t>
            </w:r>
          </w:p>
        </w:tc>
        <w:tc>
          <w:tcPr>
            <w:tcW w:w="219" w:type="pct"/>
            <w:shd w:val="clear" w:color="auto" w:fill="auto"/>
            <w:noWrap/>
            <w:vAlign w:val="center"/>
          </w:tcPr>
          <w:p w14:paraId="644C34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18.8</w:t>
            </w:r>
          </w:p>
        </w:tc>
        <w:tc>
          <w:tcPr>
            <w:tcW w:w="375" w:type="pct"/>
            <w:shd w:val="clear" w:color="auto" w:fill="auto"/>
            <w:noWrap/>
            <w:vAlign w:val="center"/>
          </w:tcPr>
          <w:p w14:paraId="5A9521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大石坝</w:t>
            </w:r>
          </w:p>
        </w:tc>
        <w:tc>
          <w:tcPr>
            <w:tcW w:w="444" w:type="pct"/>
            <w:shd w:val="clear" w:color="auto" w:fill="auto"/>
            <w:noWrap/>
            <w:vAlign w:val="center"/>
          </w:tcPr>
          <w:p w14:paraId="262212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4258D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FAEC2C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111915F" w14:textId="77777777">
        <w:trPr>
          <w:trHeight w:val="20"/>
        </w:trPr>
        <w:tc>
          <w:tcPr>
            <w:tcW w:w="158" w:type="pct"/>
            <w:shd w:val="clear" w:color="auto" w:fill="auto"/>
            <w:noWrap/>
            <w:vAlign w:val="center"/>
          </w:tcPr>
          <w:p w14:paraId="7813B0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96</w:t>
            </w:r>
          </w:p>
        </w:tc>
        <w:tc>
          <w:tcPr>
            <w:tcW w:w="665" w:type="pct"/>
            <w:shd w:val="clear" w:color="auto" w:fill="auto"/>
            <w:noWrap/>
            <w:vAlign w:val="center"/>
          </w:tcPr>
          <w:p w14:paraId="266915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仁江汇川、红花岗开发利用区</w:t>
            </w:r>
          </w:p>
        </w:tc>
        <w:tc>
          <w:tcPr>
            <w:tcW w:w="217" w:type="pct"/>
            <w:shd w:val="clear" w:color="auto" w:fill="auto"/>
            <w:noWrap/>
            <w:vAlign w:val="center"/>
          </w:tcPr>
          <w:p w14:paraId="28698D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460EA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50E0F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仁江</w:t>
            </w:r>
          </w:p>
        </w:tc>
        <w:tc>
          <w:tcPr>
            <w:tcW w:w="409" w:type="pct"/>
            <w:shd w:val="clear" w:color="auto" w:fill="auto"/>
            <w:noWrap/>
            <w:vAlign w:val="center"/>
          </w:tcPr>
          <w:p w14:paraId="477821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66B8F7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汇川区泗渡镇尖山子</w:t>
            </w:r>
          </w:p>
        </w:tc>
        <w:tc>
          <w:tcPr>
            <w:tcW w:w="556" w:type="pct"/>
            <w:shd w:val="clear" w:color="auto" w:fill="auto"/>
            <w:noWrap/>
            <w:vAlign w:val="center"/>
          </w:tcPr>
          <w:p w14:paraId="60EC81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入湘江汇口</w:t>
            </w:r>
          </w:p>
        </w:tc>
        <w:tc>
          <w:tcPr>
            <w:tcW w:w="219" w:type="pct"/>
            <w:shd w:val="clear" w:color="auto" w:fill="auto"/>
            <w:noWrap/>
            <w:vAlign w:val="center"/>
          </w:tcPr>
          <w:p w14:paraId="6C1EC8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50.0</w:t>
            </w:r>
          </w:p>
        </w:tc>
        <w:tc>
          <w:tcPr>
            <w:tcW w:w="375" w:type="pct"/>
            <w:shd w:val="clear" w:color="auto" w:fill="auto"/>
            <w:noWrap/>
            <w:vAlign w:val="center"/>
          </w:tcPr>
          <w:p w14:paraId="7400AF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953D9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0C61A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AF195E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2DDCF14" w14:textId="77777777">
        <w:trPr>
          <w:trHeight w:val="20"/>
        </w:trPr>
        <w:tc>
          <w:tcPr>
            <w:tcW w:w="158" w:type="pct"/>
            <w:shd w:val="clear" w:color="auto" w:fill="auto"/>
            <w:noWrap/>
            <w:vAlign w:val="center"/>
          </w:tcPr>
          <w:p w14:paraId="0A02BA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97</w:t>
            </w:r>
          </w:p>
        </w:tc>
        <w:tc>
          <w:tcPr>
            <w:tcW w:w="665" w:type="pct"/>
            <w:shd w:val="clear" w:color="auto" w:fill="auto"/>
            <w:noWrap/>
            <w:vAlign w:val="center"/>
          </w:tcPr>
          <w:p w14:paraId="25B9F4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湄江绥阳源头水保护区</w:t>
            </w:r>
          </w:p>
        </w:tc>
        <w:tc>
          <w:tcPr>
            <w:tcW w:w="217" w:type="pct"/>
            <w:shd w:val="clear" w:color="auto" w:fill="auto"/>
            <w:noWrap/>
            <w:vAlign w:val="center"/>
          </w:tcPr>
          <w:p w14:paraId="69EA91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6DA64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34BBB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w:t>
            </w:r>
          </w:p>
        </w:tc>
        <w:tc>
          <w:tcPr>
            <w:tcW w:w="409" w:type="pct"/>
            <w:shd w:val="clear" w:color="auto" w:fill="auto"/>
            <w:noWrap/>
            <w:vAlign w:val="center"/>
          </w:tcPr>
          <w:p w14:paraId="6B6A10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5F02A9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绥阳县小关乡杉树坪</w:t>
            </w:r>
          </w:p>
        </w:tc>
        <w:tc>
          <w:tcPr>
            <w:tcW w:w="556" w:type="pct"/>
            <w:shd w:val="clear" w:color="auto" w:fill="auto"/>
            <w:noWrap/>
            <w:vAlign w:val="center"/>
          </w:tcPr>
          <w:p w14:paraId="043944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湄潭县洗马镇白沙井</w:t>
            </w:r>
          </w:p>
        </w:tc>
        <w:tc>
          <w:tcPr>
            <w:tcW w:w="219" w:type="pct"/>
            <w:shd w:val="clear" w:color="auto" w:fill="auto"/>
            <w:noWrap/>
            <w:vAlign w:val="center"/>
          </w:tcPr>
          <w:p w14:paraId="241683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12.1</w:t>
            </w:r>
          </w:p>
        </w:tc>
        <w:tc>
          <w:tcPr>
            <w:tcW w:w="375" w:type="pct"/>
            <w:shd w:val="clear" w:color="auto" w:fill="auto"/>
            <w:noWrap/>
            <w:vAlign w:val="center"/>
          </w:tcPr>
          <w:p w14:paraId="0EC951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团林</w:t>
            </w:r>
          </w:p>
        </w:tc>
        <w:tc>
          <w:tcPr>
            <w:tcW w:w="444" w:type="pct"/>
            <w:shd w:val="clear" w:color="auto" w:fill="auto"/>
            <w:noWrap/>
            <w:vAlign w:val="center"/>
          </w:tcPr>
          <w:p w14:paraId="5C4522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33EF9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01EE6D2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A0E6FB6" w14:textId="77777777">
        <w:trPr>
          <w:trHeight w:val="20"/>
        </w:trPr>
        <w:tc>
          <w:tcPr>
            <w:tcW w:w="158" w:type="pct"/>
            <w:shd w:val="clear" w:color="auto" w:fill="auto"/>
            <w:noWrap/>
            <w:vAlign w:val="center"/>
          </w:tcPr>
          <w:p w14:paraId="025DF3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98</w:t>
            </w:r>
          </w:p>
        </w:tc>
        <w:tc>
          <w:tcPr>
            <w:tcW w:w="665" w:type="pct"/>
            <w:shd w:val="clear" w:color="auto" w:fill="auto"/>
            <w:noWrap/>
            <w:vAlign w:val="center"/>
          </w:tcPr>
          <w:p w14:paraId="694BDB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湄江上游湄潭开发利用区</w:t>
            </w:r>
          </w:p>
        </w:tc>
        <w:tc>
          <w:tcPr>
            <w:tcW w:w="217" w:type="pct"/>
            <w:shd w:val="clear" w:color="auto" w:fill="auto"/>
            <w:noWrap/>
            <w:vAlign w:val="center"/>
          </w:tcPr>
          <w:p w14:paraId="1E288B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47EF0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4DB3D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w:t>
            </w:r>
          </w:p>
        </w:tc>
        <w:tc>
          <w:tcPr>
            <w:tcW w:w="409" w:type="pct"/>
            <w:shd w:val="clear" w:color="auto" w:fill="auto"/>
            <w:noWrap/>
            <w:vAlign w:val="center"/>
          </w:tcPr>
          <w:p w14:paraId="49C5BE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42311E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湄潭县洗马镇白沙井</w:t>
            </w:r>
          </w:p>
        </w:tc>
        <w:tc>
          <w:tcPr>
            <w:tcW w:w="556" w:type="pct"/>
            <w:shd w:val="clear" w:color="auto" w:fill="auto"/>
            <w:noWrap/>
            <w:vAlign w:val="center"/>
          </w:tcPr>
          <w:p w14:paraId="7163A0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湄潭县复兴镇搬打车</w:t>
            </w:r>
          </w:p>
        </w:tc>
        <w:tc>
          <w:tcPr>
            <w:tcW w:w="219" w:type="pct"/>
            <w:shd w:val="clear" w:color="auto" w:fill="auto"/>
            <w:noWrap/>
            <w:vAlign w:val="center"/>
          </w:tcPr>
          <w:p w14:paraId="161BA5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20.1</w:t>
            </w:r>
          </w:p>
        </w:tc>
        <w:tc>
          <w:tcPr>
            <w:tcW w:w="375" w:type="pct"/>
            <w:shd w:val="clear" w:color="auto" w:fill="auto"/>
            <w:noWrap/>
            <w:vAlign w:val="center"/>
          </w:tcPr>
          <w:p w14:paraId="3DBBE8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CC022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20A24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A340E1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AFAB0A9" w14:textId="77777777">
        <w:trPr>
          <w:trHeight w:val="20"/>
        </w:trPr>
        <w:tc>
          <w:tcPr>
            <w:tcW w:w="158" w:type="pct"/>
            <w:shd w:val="clear" w:color="auto" w:fill="auto"/>
            <w:noWrap/>
            <w:vAlign w:val="center"/>
          </w:tcPr>
          <w:p w14:paraId="56E078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99</w:t>
            </w:r>
          </w:p>
        </w:tc>
        <w:tc>
          <w:tcPr>
            <w:tcW w:w="665" w:type="pct"/>
            <w:shd w:val="clear" w:color="auto" w:fill="auto"/>
            <w:noWrap/>
            <w:vAlign w:val="center"/>
          </w:tcPr>
          <w:p w14:paraId="7C8168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湄江湄潭保留区</w:t>
            </w:r>
          </w:p>
        </w:tc>
        <w:tc>
          <w:tcPr>
            <w:tcW w:w="217" w:type="pct"/>
            <w:shd w:val="clear" w:color="auto" w:fill="auto"/>
            <w:noWrap/>
            <w:vAlign w:val="center"/>
          </w:tcPr>
          <w:p w14:paraId="0BA01F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8F5B1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4B58B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w:t>
            </w:r>
          </w:p>
        </w:tc>
        <w:tc>
          <w:tcPr>
            <w:tcW w:w="409" w:type="pct"/>
            <w:shd w:val="clear" w:color="auto" w:fill="auto"/>
            <w:noWrap/>
            <w:vAlign w:val="center"/>
          </w:tcPr>
          <w:p w14:paraId="63BA9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7E3AE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湄潭县复兴镇搬打车</w:t>
            </w:r>
          </w:p>
        </w:tc>
        <w:tc>
          <w:tcPr>
            <w:tcW w:w="556" w:type="pct"/>
            <w:shd w:val="clear" w:color="auto" w:fill="auto"/>
            <w:noWrap/>
            <w:vAlign w:val="center"/>
          </w:tcPr>
          <w:p w14:paraId="449B64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湄潭县湄江街道办事处西来庵</w:t>
            </w:r>
          </w:p>
        </w:tc>
        <w:tc>
          <w:tcPr>
            <w:tcW w:w="219" w:type="pct"/>
            <w:shd w:val="clear" w:color="auto" w:fill="auto"/>
            <w:noWrap/>
            <w:vAlign w:val="center"/>
          </w:tcPr>
          <w:p w14:paraId="185944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41.7</w:t>
            </w:r>
          </w:p>
        </w:tc>
        <w:tc>
          <w:tcPr>
            <w:tcW w:w="375" w:type="pct"/>
            <w:shd w:val="clear" w:color="auto" w:fill="auto"/>
            <w:noWrap/>
            <w:vAlign w:val="center"/>
          </w:tcPr>
          <w:p w14:paraId="339462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湄江河水厂（水源地</w:t>
            </w:r>
            <w:r w:rsidRPr="007B2E7E">
              <w:rPr>
                <w:color w:val="000000"/>
                <w:sz w:val="21"/>
                <w:szCs w:val="21"/>
                <w14:ligatures w14:val="none"/>
              </w:rPr>
              <w:t>/</w:t>
            </w:r>
            <w:r w:rsidRPr="007B2E7E">
              <w:rPr>
                <w:color w:val="000000"/>
                <w:sz w:val="21"/>
                <w:szCs w:val="21"/>
                <w14:ligatures w14:val="none"/>
              </w:rPr>
              <w:t>河流）</w:t>
            </w:r>
          </w:p>
        </w:tc>
        <w:tc>
          <w:tcPr>
            <w:tcW w:w="444" w:type="pct"/>
            <w:shd w:val="clear" w:color="auto" w:fill="auto"/>
            <w:noWrap/>
            <w:vAlign w:val="center"/>
          </w:tcPr>
          <w:p w14:paraId="5E9719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5C259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6BF6ED4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25017B2" w14:textId="77777777">
        <w:trPr>
          <w:trHeight w:val="20"/>
        </w:trPr>
        <w:tc>
          <w:tcPr>
            <w:tcW w:w="158" w:type="pct"/>
            <w:shd w:val="clear" w:color="auto" w:fill="auto"/>
            <w:noWrap/>
            <w:vAlign w:val="center"/>
          </w:tcPr>
          <w:p w14:paraId="7E582F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100</w:t>
            </w:r>
          </w:p>
        </w:tc>
        <w:tc>
          <w:tcPr>
            <w:tcW w:w="665" w:type="pct"/>
            <w:shd w:val="clear" w:color="auto" w:fill="auto"/>
            <w:noWrap/>
            <w:vAlign w:val="center"/>
          </w:tcPr>
          <w:p w14:paraId="182F38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湄江中下游湄潭开发利用区</w:t>
            </w:r>
          </w:p>
        </w:tc>
        <w:tc>
          <w:tcPr>
            <w:tcW w:w="217" w:type="pct"/>
            <w:shd w:val="clear" w:color="auto" w:fill="auto"/>
            <w:noWrap/>
            <w:vAlign w:val="center"/>
          </w:tcPr>
          <w:p w14:paraId="669641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D67A9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CEAAE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湄江</w:t>
            </w:r>
          </w:p>
        </w:tc>
        <w:tc>
          <w:tcPr>
            <w:tcW w:w="409" w:type="pct"/>
            <w:shd w:val="clear" w:color="auto" w:fill="auto"/>
            <w:noWrap/>
            <w:vAlign w:val="center"/>
          </w:tcPr>
          <w:p w14:paraId="522D0D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57BE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湄潭县湄江街道办事处西来庵</w:t>
            </w:r>
          </w:p>
        </w:tc>
        <w:tc>
          <w:tcPr>
            <w:tcW w:w="556" w:type="pct"/>
            <w:shd w:val="clear" w:color="auto" w:fill="auto"/>
            <w:noWrap/>
            <w:vAlign w:val="center"/>
          </w:tcPr>
          <w:p w14:paraId="1CDA9F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入湘江汇口</w:t>
            </w:r>
          </w:p>
        </w:tc>
        <w:tc>
          <w:tcPr>
            <w:tcW w:w="219" w:type="pct"/>
            <w:shd w:val="clear" w:color="auto" w:fill="auto"/>
            <w:noWrap/>
            <w:vAlign w:val="center"/>
          </w:tcPr>
          <w:p w14:paraId="0A1ED2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44.0</w:t>
            </w:r>
          </w:p>
        </w:tc>
        <w:tc>
          <w:tcPr>
            <w:tcW w:w="375" w:type="pct"/>
            <w:shd w:val="clear" w:color="auto" w:fill="auto"/>
            <w:noWrap/>
            <w:vAlign w:val="center"/>
          </w:tcPr>
          <w:p w14:paraId="5B6EE3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81E28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7FAAD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6D2DC0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AAD415F" w14:textId="77777777">
        <w:trPr>
          <w:trHeight w:val="20"/>
        </w:trPr>
        <w:tc>
          <w:tcPr>
            <w:tcW w:w="158" w:type="pct"/>
            <w:shd w:val="clear" w:color="auto" w:fill="auto"/>
            <w:noWrap/>
            <w:vAlign w:val="center"/>
          </w:tcPr>
          <w:p w14:paraId="25A9B3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101</w:t>
            </w:r>
          </w:p>
        </w:tc>
        <w:tc>
          <w:tcPr>
            <w:tcW w:w="665" w:type="pct"/>
            <w:shd w:val="clear" w:color="auto" w:fill="auto"/>
            <w:noWrap/>
            <w:vAlign w:val="center"/>
          </w:tcPr>
          <w:p w14:paraId="7A5DB2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卜水河凤冈源头水保护区</w:t>
            </w:r>
          </w:p>
        </w:tc>
        <w:tc>
          <w:tcPr>
            <w:tcW w:w="217" w:type="pct"/>
            <w:shd w:val="clear" w:color="auto" w:fill="auto"/>
            <w:noWrap/>
            <w:vAlign w:val="center"/>
          </w:tcPr>
          <w:p w14:paraId="779CB3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18EAF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9E052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w:t>
            </w:r>
          </w:p>
        </w:tc>
        <w:tc>
          <w:tcPr>
            <w:tcW w:w="409" w:type="pct"/>
            <w:shd w:val="clear" w:color="auto" w:fill="auto"/>
            <w:noWrap/>
            <w:vAlign w:val="center"/>
          </w:tcPr>
          <w:p w14:paraId="5DBBCC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89F39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凤冈县琊川镇龙洞湾</w:t>
            </w:r>
          </w:p>
        </w:tc>
        <w:tc>
          <w:tcPr>
            <w:tcW w:w="556" w:type="pct"/>
            <w:shd w:val="clear" w:color="auto" w:fill="auto"/>
            <w:noWrap/>
            <w:vAlign w:val="center"/>
          </w:tcPr>
          <w:p w14:paraId="5F6A3E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凤冈县进化镇茶林坡</w:t>
            </w:r>
          </w:p>
        </w:tc>
        <w:tc>
          <w:tcPr>
            <w:tcW w:w="219" w:type="pct"/>
            <w:shd w:val="clear" w:color="auto" w:fill="auto"/>
            <w:noWrap/>
            <w:vAlign w:val="center"/>
          </w:tcPr>
          <w:p w14:paraId="09F12C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13.9</w:t>
            </w:r>
          </w:p>
        </w:tc>
        <w:tc>
          <w:tcPr>
            <w:tcW w:w="375" w:type="pct"/>
            <w:shd w:val="clear" w:color="auto" w:fill="auto"/>
            <w:noWrap/>
            <w:vAlign w:val="center"/>
          </w:tcPr>
          <w:p w14:paraId="044738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琊川</w:t>
            </w:r>
          </w:p>
        </w:tc>
        <w:tc>
          <w:tcPr>
            <w:tcW w:w="444" w:type="pct"/>
            <w:shd w:val="clear" w:color="auto" w:fill="auto"/>
            <w:noWrap/>
            <w:vAlign w:val="center"/>
          </w:tcPr>
          <w:p w14:paraId="3B59E1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21C1A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0B3350B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19F43AD" w14:textId="77777777">
        <w:trPr>
          <w:trHeight w:val="20"/>
        </w:trPr>
        <w:tc>
          <w:tcPr>
            <w:tcW w:w="158" w:type="pct"/>
            <w:shd w:val="clear" w:color="auto" w:fill="auto"/>
            <w:noWrap/>
            <w:vAlign w:val="center"/>
          </w:tcPr>
          <w:p w14:paraId="73B1BA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102</w:t>
            </w:r>
          </w:p>
        </w:tc>
        <w:tc>
          <w:tcPr>
            <w:tcW w:w="665" w:type="pct"/>
            <w:shd w:val="clear" w:color="auto" w:fill="auto"/>
            <w:noWrap/>
            <w:vAlign w:val="center"/>
          </w:tcPr>
          <w:p w14:paraId="04568C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卜水河凤冈开发利用区</w:t>
            </w:r>
          </w:p>
        </w:tc>
        <w:tc>
          <w:tcPr>
            <w:tcW w:w="217" w:type="pct"/>
            <w:shd w:val="clear" w:color="auto" w:fill="auto"/>
            <w:noWrap/>
            <w:vAlign w:val="center"/>
          </w:tcPr>
          <w:p w14:paraId="075AE2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4B3FE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839EB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w:t>
            </w:r>
          </w:p>
        </w:tc>
        <w:tc>
          <w:tcPr>
            <w:tcW w:w="409" w:type="pct"/>
            <w:shd w:val="clear" w:color="auto" w:fill="auto"/>
            <w:noWrap/>
            <w:vAlign w:val="center"/>
          </w:tcPr>
          <w:p w14:paraId="71102E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4C6E1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凤冈县进化镇茶林坡</w:t>
            </w:r>
          </w:p>
        </w:tc>
        <w:tc>
          <w:tcPr>
            <w:tcW w:w="556" w:type="pct"/>
            <w:shd w:val="clear" w:color="auto" w:fill="auto"/>
            <w:noWrap/>
            <w:vAlign w:val="center"/>
          </w:tcPr>
          <w:p w14:paraId="2CC90E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凤冈县进化镇谭家桥</w:t>
            </w:r>
          </w:p>
        </w:tc>
        <w:tc>
          <w:tcPr>
            <w:tcW w:w="219" w:type="pct"/>
            <w:shd w:val="clear" w:color="auto" w:fill="auto"/>
            <w:noWrap/>
            <w:vAlign w:val="center"/>
          </w:tcPr>
          <w:p w14:paraId="383D80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32.8</w:t>
            </w:r>
          </w:p>
        </w:tc>
        <w:tc>
          <w:tcPr>
            <w:tcW w:w="375" w:type="pct"/>
            <w:shd w:val="clear" w:color="auto" w:fill="auto"/>
            <w:noWrap/>
            <w:vAlign w:val="center"/>
          </w:tcPr>
          <w:p w14:paraId="2A7631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36012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7B4B0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9D37E4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EAA64AF" w14:textId="77777777">
        <w:trPr>
          <w:trHeight w:val="20"/>
        </w:trPr>
        <w:tc>
          <w:tcPr>
            <w:tcW w:w="158" w:type="pct"/>
            <w:shd w:val="clear" w:color="auto" w:fill="auto"/>
            <w:noWrap/>
            <w:vAlign w:val="center"/>
          </w:tcPr>
          <w:p w14:paraId="35F429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103</w:t>
            </w:r>
          </w:p>
        </w:tc>
        <w:tc>
          <w:tcPr>
            <w:tcW w:w="665" w:type="pct"/>
            <w:shd w:val="clear" w:color="auto" w:fill="auto"/>
            <w:noWrap/>
            <w:vAlign w:val="center"/>
          </w:tcPr>
          <w:p w14:paraId="72E146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卜水河湄潭保留区</w:t>
            </w:r>
          </w:p>
        </w:tc>
        <w:tc>
          <w:tcPr>
            <w:tcW w:w="217" w:type="pct"/>
            <w:shd w:val="clear" w:color="auto" w:fill="auto"/>
            <w:noWrap/>
            <w:vAlign w:val="center"/>
          </w:tcPr>
          <w:p w14:paraId="475CE9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267DF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5F4C1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卜水河</w:t>
            </w:r>
          </w:p>
        </w:tc>
        <w:tc>
          <w:tcPr>
            <w:tcW w:w="409" w:type="pct"/>
            <w:shd w:val="clear" w:color="auto" w:fill="auto"/>
            <w:noWrap/>
            <w:vAlign w:val="center"/>
          </w:tcPr>
          <w:p w14:paraId="49B333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7AC946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凤冈县进化镇谭家桥</w:t>
            </w:r>
          </w:p>
        </w:tc>
        <w:tc>
          <w:tcPr>
            <w:tcW w:w="556" w:type="pct"/>
            <w:shd w:val="clear" w:color="auto" w:fill="auto"/>
            <w:noWrap/>
            <w:vAlign w:val="center"/>
          </w:tcPr>
          <w:p w14:paraId="16A07F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入湄江汇口</w:t>
            </w:r>
          </w:p>
        </w:tc>
        <w:tc>
          <w:tcPr>
            <w:tcW w:w="219" w:type="pct"/>
            <w:shd w:val="clear" w:color="auto" w:fill="auto"/>
            <w:noWrap/>
            <w:vAlign w:val="center"/>
          </w:tcPr>
          <w:p w14:paraId="26537C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6.5</w:t>
            </w:r>
          </w:p>
        </w:tc>
        <w:tc>
          <w:tcPr>
            <w:tcW w:w="375" w:type="pct"/>
            <w:shd w:val="clear" w:color="auto" w:fill="auto"/>
            <w:noWrap/>
            <w:vAlign w:val="center"/>
          </w:tcPr>
          <w:p w14:paraId="6BE271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穿家坪水库（水源地</w:t>
            </w:r>
            <w:r w:rsidRPr="007B2E7E">
              <w:rPr>
                <w:color w:val="000000"/>
                <w:sz w:val="21"/>
                <w:szCs w:val="21"/>
                <w14:ligatures w14:val="none"/>
              </w:rPr>
              <w:t>/</w:t>
            </w:r>
            <w:r w:rsidRPr="007B2E7E">
              <w:rPr>
                <w:color w:val="000000"/>
                <w:sz w:val="21"/>
                <w:szCs w:val="21"/>
                <w14:ligatures w14:val="none"/>
              </w:rPr>
              <w:t>河流）</w:t>
            </w:r>
          </w:p>
        </w:tc>
        <w:tc>
          <w:tcPr>
            <w:tcW w:w="444" w:type="pct"/>
            <w:shd w:val="clear" w:color="auto" w:fill="auto"/>
            <w:noWrap/>
            <w:vAlign w:val="center"/>
          </w:tcPr>
          <w:p w14:paraId="692943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F096C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57A561E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42D8F2" w14:textId="77777777">
        <w:trPr>
          <w:trHeight w:val="20"/>
        </w:trPr>
        <w:tc>
          <w:tcPr>
            <w:tcW w:w="158" w:type="pct"/>
            <w:shd w:val="clear" w:color="auto" w:fill="auto"/>
            <w:noWrap/>
            <w:vAlign w:val="center"/>
          </w:tcPr>
          <w:p w14:paraId="69E598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104</w:t>
            </w:r>
          </w:p>
        </w:tc>
        <w:tc>
          <w:tcPr>
            <w:tcW w:w="665" w:type="pct"/>
            <w:shd w:val="clear" w:color="auto" w:fill="auto"/>
            <w:noWrap/>
            <w:vAlign w:val="center"/>
          </w:tcPr>
          <w:p w14:paraId="2817EA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洛安江绥阳、红花岗开发利用区</w:t>
            </w:r>
          </w:p>
        </w:tc>
        <w:tc>
          <w:tcPr>
            <w:tcW w:w="217" w:type="pct"/>
            <w:shd w:val="clear" w:color="auto" w:fill="auto"/>
            <w:noWrap/>
            <w:vAlign w:val="center"/>
          </w:tcPr>
          <w:p w14:paraId="3890AF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19F19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F990D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洛安江</w:t>
            </w:r>
          </w:p>
        </w:tc>
        <w:tc>
          <w:tcPr>
            <w:tcW w:w="409" w:type="pct"/>
            <w:shd w:val="clear" w:color="auto" w:fill="auto"/>
            <w:noWrap/>
            <w:vAlign w:val="center"/>
          </w:tcPr>
          <w:p w14:paraId="5DA168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4366C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绥阳县风华镇付山寨</w:t>
            </w:r>
          </w:p>
        </w:tc>
        <w:tc>
          <w:tcPr>
            <w:tcW w:w="556" w:type="pct"/>
            <w:shd w:val="clear" w:color="auto" w:fill="auto"/>
            <w:noWrap/>
            <w:vAlign w:val="center"/>
          </w:tcPr>
          <w:p w14:paraId="06F32F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入湄江汇口</w:t>
            </w:r>
          </w:p>
        </w:tc>
        <w:tc>
          <w:tcPr>
            <w:tcW w:w="219" w:type="pct"/>
            <w:shd w:val="clear" w:color="auto" w:fill="auto"/>
            <w:noWrap/>
            <w:vAlign w:val="center"/>
          </w:tcPr>
          <w:p w14:paraId="3A81F7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86.0</w:t>
            </w:r>
          </w:p>
        </w:tc>
        <w:tc>
          <w:tcPr>
            <w:tcW w:w="375" w:type="pct"/>
            <w:shd w:val="clear" w:color="auto" w:fill="auto"/>
            <w:noWrap/>
            <w:vAlign w:val="center"/>
          </w:tcPr>
          <w:p w14:paraId="26FD0A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48D7E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340C7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72E821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7DC45F5" w14:textId="77777777">
        <w:trPr>
          <w:trHeight w:val="20"/>
        </w:trPr>
        <w:tc>
          <w:tcPr>
            <w:tcW w:w="158" w:type="pct"/>
            <w:shd w:val="clear" w:color="auto" w:fill="auto"/>
            <w:noWrap/>
            <w:vAlign w:val="center"/>
          </w:tcPr>
          <w:p w14:paraId="758995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105</w:t>
            </w:r>
          </w:p>
        </w:tc>
        <w:tc>
          <w:tcPr>
            <w:tcW w:w="665" w:type="pct"/>
            <w:shd w:val="clear" w:color="auto" w:fill="auto"/>
            <w:noWrap/>
            <w:vAlign w:val="center"/>
          </w:tcPr>
          <w:p w14:paraId="3A2BDF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南明河平坝区、贵阳市源头水保护区</w:t>
            </w:r>
          </w:p>
        </w:tc>
        <w:tc>
          <w:tcPr>
            <w:tcW w:w="217" w:type="pct"/>
            <w:shd w:val="clear" w:color="auto" w:fill="auto"/>
            <w:noWrap/>
            <w:vAlign w:val="center"/>
          </w:tcPr>
          <w:p w14:paraId="40364F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E922E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90E51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w:t>
            </w:r>
          </w:p>
        </w:tc>
        <w:tc>
          <w:tcPr>
            <w:tcW w:w="409" w:type="pct"/>
            <w:shd w:val="clear" w:color="auto" w:fill="auto"/>
            <w:noWrap/>
            <w:vAlign w:val="center"/>
          </w:tcPr>
          <w:p w14:paraId="4549DD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安顺市、贵阳市</w:t>
            </w:r>
          </w:p>
        </w:tc>
        <w:tc>
          <w:tcPr>
            <w:tcW w:w="642" w:type="pct"/>
            <w:shd w:val="clear" w:color="auto" w:fill="auto"/>
            <w:noWrap/>
            <w:vAlign w:val="center"/>
          </w:tcPr>
          <w:p w14:paraId="3DD30577" w14:textId="58273312"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63858D8E" w14:textId="73C918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花溪水库</w:t>
            </w:r>
          </w:p>
        </w:tc>
        <w:tc>
          <w:tcPr>
            <w:tcW w:w="219" w:type="pct"/>
            <w:shd w:val="clear" w:color="auto" w:fill="auto"/>
            <w:noWrap/>
            <w:vAlign w:val="center"/>
          </w:tcPr>
          <w:p w14:paraId="15946C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38.3</w:t>
            </w:r>
          </w:p>
        </w:tc>
        <w:tc>
          <w:tcPr>
            <w:tcW w:w="375" w:type="pct"/>
            <w:shd w:val="clear" w:color="auto" w:fill="auto"/>
            <w:noWrap/>
            <w:vAlign w:val="center"/>
          </w:tcPr>
          <w:p w14:paraId="7A23D9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南明河水站</w:t>
            </w:r>
          </w:p>
        </w:tc>
        <w:tc>
          <w:tcPr>
            <w:tcW w:w="444" w:type="pct"/>
            <w:shd w:val="clear" w:color="auto" w:fill="auto"/>
            <w:noWrap/>
            <w:vAlign w:val="center"/>
          </w:tcPr>
          <w:p w14:paraId="4C5530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B3089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307" w:type="pct"/>
            <w:shd w:val="clear" w:color="auto" w:fill="auto"/>
            <w:noWrap/>
            <w:vAlign w:val="center"/>
          </w:tcPr>
          <w:p w14:paraId="1023C8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715C142" w14:textId="77777777">
        <w:trPr>
          <w:trHeight w:val="20"/>
        </w:trPr>
        <w:tc>
          <w:tcPr>
            <w:tcW w:w="158" w:type="pct"/>
            <w:shd w:val="clear" w:color="auto" w:fill="auto"/>
            <w:noWrap/>
            <w:vAlign w:val="center"/>
          </w:tcPr>
          <w:p w14:paraId="687492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106</w:t>
            </w:r>
          </w:p>
        </w:tc>
        <w:tc>
          <w:tcPr>
            <w:tcW w:w="665" w:type="pct"/>
            <w:shd w:val="clear" w:color="auto" w:fill="auto"/>
            <w:noWrap/>
            <w:vAlign w:val="center"/>
          </w:tcPr>
          <w:p w14:paraId="5B2FE7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南明河贵阳市开发利用区</w:t>
            </w:r>
          </w:p>
        </w:tc>
        <w:tc>
          <w:tcPr>
            <w:tcW w:w="217" w:type="pct"/>
            <w:shd w:val="clear" w:color="auto" w:fill="auto"/>
            <w:noWrap/>
            <w:vAlign w:val="center"/>
          </w:tcPr>
          <w:p w14:paraId="57C2F3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D022C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7613E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w:t>
            </w:r>
          </w:p>
        </w:tc>
        <w:tc>
          <w:tcPr>
            <w:tcW w:w="409" w:type="pct"/>
            <w:shd w:val="clear" w:color="auto" w:fill="auto"/>
            <w:noWrap/>
            <w:vAlign w:val="center"/>
          </w:tcPr>
          <w:p w14:paraId="38B5E1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34A93709" w14:textId="72DF18D8"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花溪水库</w:t>
            </w:r>
          </w:p>
        </w:tc>
        <w:tc>
          <w:tcPr>
            <w:tcW w:w="556" w:type="pct"/>
            <w:shd w:val="clear" w:color="auto" w:fill="auto"/>
            <w:noWrap/>
            <w:vAlign w:val="center"/>
          </w:tcPr>
          <w:p w14:paraId="5AB12A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乌当定扒桥</w:t>
            </w:r>
          </w:p>
        </w:tc>
        <w:tc>
          <w:tcPr>
            <w:tcW w:w="219" w:type="pct"/>
            <w:shd w:val="clear" w:color="auto" w:fill="auto"/>
            <w:noWrap/>
            <w:vAlign w:val="center"/>
          </w:tcPr>
          <w:p w14:paraId="59B300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56.0</w:t>
            </w:r>
          </w:p>
        </w:tc>
        <w:tc>
          <w:tcPr>
            <w:tcW w:w="375" w:type="pct"/>
            <w:shd w:val="clear" w:color="auto" w:fill="auto"/>
            <w:noWrap/>
            <w:vAlign w:val="center"/>
          </w:tcPr>
          <w:p w14:paraId="431FBE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3D558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A9E27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04F23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74D668B" w14:textId="77777777">
        <w:trPr>
          <w:trHeight w:val="20"/>
        </w:trPr>
        <w:tc>
          <w:tcPr>
            <w:tcW w:w="158" w:type="pct"/>
            <w:shd w:val="clear" w:color="auto" w:fill="auto"/>
            <w:noWrap/>
            <w:vAlign w:val="center"/>
          </w:tcPr>
          <w:p w14:paraId="58A3D3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107</w:t>
            </w:r>
          </w:p>
        </w:tc>
        <w:tc>
          <w:tcPr>
            <w:tcW w:w="665" w:type="pct"/>
            <w:shd w:val="clear" w:color="auto" w:fill="auto"/>
            <w:noWrap/>
            <w:vAlign w:val="center"/>
          </w:tcPr>
          <w:p w14:paraId="1FF782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南明河贵阳市黔南保留区</w:t>
            </w:r>
          </w:p>
        </w:tc>
        <w:tc>
          <w:tcPr>
            <w:tcW w:w="217" w:type="pct"/>
            <w:shd w:val="clear" w:color="auto" w:fill="auto"/>
            <w:noWrap/>
            <w:vAlign w:val="center"/>
          </w:tcPr>
          <w:p w14:paraId="754888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AAC66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2D26F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南明河</w:t>
            </w:r>
          </w:p>
        </w:tc>
        <w:tc>
          <w:tcPr>
            <w:tcW w:w="409" w:type="pct"/>
            <w:shd w:val="clear" w:color="auto" w:fill="auto"/>
            <w:noWrap/>
            <w:vAlign w:val="center"/>
          </w:tcPr>
          <w:p w14:paraId="1E108A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贵阳市、黔南布依族苗族自治州</w:t>
            </w:r>
          </w:p>
        </w:tc>
        <w:tc>
          <w:tcPr>
            <w:tcW w:w="642" w:type="pct"/>
            <w:shd w:val="clear" w:color="auto" w:fill="auto"/>
            <w:noWrap/>
            <w:vAlign w:val="center"/>
          </w:tcPr>
          <w:p w14:paraId="7B9EB1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乌当定扒桥</w:t>
            </w:r>
          </w:p>
        </w:tc>
        <w:tc>
          <w:tcPr>
            <w:tcW w:w="556" w:type="pct"/>
            <w:shd w:val="clear" w:color="auto" w:fill="auto"/>
            <w:noWrap/>
            <w:vAlign w:val="center"/>
          </w:tcPr>
          <w:p w14:paraId="1209D4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入乌江口</w:t>
            </w:r>
          </w:p>
        </w:tc>
        <w:tc>
          <w:tcPr>
            <w:tcW w:w="219" w:type="pct"/>
            <w:shd w:val="clear" w:color="auto" w:fill="auto"/>
            <w:noWrap/>
            <w:vAlign w:val="center"/>
          </w:tcPr>
          <w:p w14:paraId="1E1ACF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124.7</w:t>
            </w:r>
          </w:p>
        </w:tc>
        <w:tc>
          <w:tcPr>
            <w:tcW w:w="375" w:type="pct"/>
            <w:shd w:val="clear" w:color="auto" w:fill="auto"/>
            <w:noWrap/>
            <w:vAlign w:val="center"/>
          </w:tcPr>
          <w:p w14:paraId="0588C4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棉花渡</w:t>
            </w:r>
          </w:p>
        </w:tc>
        <w:tc>
          <w:tcPr>
            <w:tcW w:w="444" w:type="pct"/>
            <w:shd w:val="clear" w:color="auto" w:fill="auto"/>
            <w:noWrap/>
            <w:vAlign w:val="center"/>
          </w:tcPr>
          <w:p w14:paraId="6AF120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F8894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307" w:type="pct"/>
            <w:shd w:val="clear" w:color="auto" w:fill="auto"/>
            <w:noWrap/>
            <w:vAlign w:val="center"/>
          </w:tcPr>
          <w:p w14:paraId="75A508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425C7FA" w14:textId="77777777">
        <w:trPr>
          <w:trHeight w:val="20"/>
        </w:trPr>
        <w:tc>
          <w:tcPr>
            <w:tcW w:w="158" w:type="pct"/>
            <w:shd w:val="clear" w:color="auto" w:fill="auto"/>
            <w:noWrap/>
            <w:vAlign w:val="center"/>
          </w:tcPr>
          <w:p w14:paraId="4F63D6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108</w:t>
            </w:r>
          </w:p>
        </w:tc>
        <w:tc>
          <w:tcPr>
            <w:tcW w:w="665" w:type="pct"/>
            <w:shd w:val="clear" w:color="auto" w:fill="auto"/>
            <w:noWrap/>
            <w:vAlign w:val="center"/>
          </w:tcPr>
          <w:p w14:paraId="4430D3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小车河花溪、南明开发利用区</w:t>
            </w:r>
          </w:p>
        </w:tc>
        <w:tc>
          <w:tcPr>
            <w:tcW w:w="217" w:type="pct"/>
            <w:shd w:val="clear" w:color="auto" w:fill="auto"/>
            <w:noWrap/>
            <w:vAlign w:val="center"/>
          </w:tcPr>
          <w:p w14:paraId="202A83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A1360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46FCC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小车河</w:t>
            </w:r>
          </w:p>
        </w:tc>
        <w:tc>
          <w:tcPr>
            <w:tcW w:w="409" w:type="pct"/>
            <w:shd w:val="clear" w:color="auto" w:fill="auto"/>
            <w:noWrap/>
            <w:vAlign w:val="center"/>
          </w:tcPr>
          <w:p w14:paraId="001077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12CC83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花溪区麦坪镇中敖</w:t>
            </w:r>
          </w:p>
        </w:tc>
        <w:tc>
          <w:tcPr>
            <w:tcW w:w="556" w:type="pct"/>
            <w:shd w:val="clear" w:color="auto" w:fill="auto"/>
            <w:noWrap/>
            <w:vAlign w:val="center"/>
          </w:tcPr>
          <w:p w14:paraId="4AD0AF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入南明河汇口</w:t>
            </w:r>
          </w:p>
        </w:tc>
        <w:tc>
          <w:tcPr>
            <w:tcW w:w="219" w:type="pct"/>
            <w:shd w:val="clear" w:color="auto" w:fill="auto"/>
            <w:noWrap/>
            <w:vAlign w:val="center"/>
          </w:tcPr>
          <w:p w14:paraId="42DBA0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27.5</w:t>
            </w:r>
          </w:p>
        </w:tc>
        <w:tc>
          <w:tcPr>
            <w:tcW w:w="375" w:type="pct"/>
            <w:shd w:val="clear" w:color="auto" w:fill="auto"/>
            <w:noWrap/>
            <w:vAlign w:val="center"/>
          </w:tcPr>
          <w:p w14:paraId="7EB402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ADD67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ADCE1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6CD7C4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4E0F37F" w14:textId="77777777">
        <w:trPr>
          <w:trHeight w:val="20"/>
        </w:trPr>
        <w:tc>
          <w:tcPr>
            <w:tcW w:w="158" w:type="pct"/>
            <w:shd w:val="clear" w:color="auto" w:fill="auto"/>
            <w:noWrap/>
            <w:vAlign w:val="center"/>
          </w:tcPr>
          <w:p w14:paraId="087571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109</w:t>
            </w:r>
          </w:p>
        </w:tc>
        <w:tc>
          <w:tcPr>
            <w:tcW w:w="665" w:type="pct"/>
            <w:shd w:val="clear" w:color="auto" w:fill="auto"/>
            <w:noWrap/>
            <w:vAlign w:val="center"/>
          </w:tcPr>
          <w:p w14:paraId="1CA05C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头堡河龙里、南明、乌当开发利用区</w:t>
            </w:r>
          </w:p>
        </w:tc>
        <w:tc>
          <w:tcPr>
            <w:tcW w:w="217" w:type="pct"/>
            <w:shd w:val="clear" w:color="auto" w:fill="auto"/>
            <w:noWrap/>
            <w:vAlign w:val="center"/>
          </w:tcPr>
          <w:p w14:paraId="4EFA24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D55CC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FA4CA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头堡河</w:t>
            </w:r>
          </w:p>
        </w:tc>
        <w:tc>
          <w:tcPr>
            <w:tcW w:w="409" w:type="pct"/>
            <w:shd w:val="clear" w:color="auto" w:fill="auto"/>
            <w:noWrap/>
            <w:vAlign w:val="center"/>
          </w:tcPr>
          <w:p w14:paraId="3FEB99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4C7535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龙里县谷脚镇鸡场坝</w:t>
            </w:r>
          </w:p>
        </w:tc>
        <w:tc>
          <w:tcPr>
            <w:tcW w:w="556" w:type="pct"/>
            <w:shd w:val="clear" w:color="auto" w:fill="auto"/>
            <w:noWrap/>
            <w:vAlign w:val="center"/>
          </w:tcPr>
          <w:p w14:paraId="4790AE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入南明河汇口</w:t>
            </w:r>
          </w:p>
        </w:tc>
        <w:tc>
          <w:tcPr>
            <w:tcW w:w="219" w:type="pct"/>
            <w:shd w:val="clear" w:color="auto" w:fill="auto"/>
            <w:noWrap/>
            <w:vAlign w:val="center"/>
          </w:tcPr>
          <w:p w14:paraId="1491E4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44.5</w:t>
            </w:r>
          </w:p>
        </w:tc>
        <w:tc>
          <w:tcPr>
            <w:tcW w:w="375" w:type="pct"/>
            <w:shd w:val="clear" w:color="auto" w:fill="auto"/>
            <w:noWrap/>
            <w:vAlign w:val="center"/>
          </w:tcPr>
          <w:p w14:paraId="3C0078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90D6B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2E3A0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18C0D2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08FEB8F" w14:textId="77777777">
        <w:trPr>
          <w:trHeight w:val="20"/>
        </w:trPr>
        <w:tc>
          <w:tcPr>
            <w:tcW w:w="158" w:type="pct"/>
            <w:shd w:val="clear" w:color="auto" w:fill="auto"/>
            <w:noWrap/>
            <w:vAlign w:val="center"/>
          </w:tcPr>
          <w:p w14:paraId="34EA2B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110</w:t>
            </w:r>
          </w:p>
        </w:tc>
        <w:tc>
          <w:tcPr>
            <w:tcW w:w="665" w:type="pct"/>
            <w:shd w:val="clear" w:color="auto" w:fill="auto"/>
            <w:noWrap/>
            <w:vAlign w:val="center"/>
          </w:tcPr>
          <w:p w14:paraId="169A4B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独木河花溪、龙里保留区</w:t>
            </w:r>
          </w:p>
        </w:tc>
        <w:tc>
          <w:tcPr>
            <w:tcW w:w="217" w:type="pct"/>
            <w:shd w:val="clear" w:color="auto" w:fill="auto"/>
            <w:noWrap/>
            <w:vAlign w:val="center"/>
          </w:tcPr>
          <w:p w14:paraId="385C2F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38C9F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4DAA2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w:t>
            </w:r>
          </w:p>
        </w:tc>
        <w:tc>
          <w:tcPr>
            <w:tcW w:w="409" w:type="pct"/>
            <w:shd w:val="clear" w:color="auto" w:fill="auto"/>
            <w:noWrap/>
            <w:vAlign w:val="center"/>
          </w:tcPr>
          <w:p w14:paraId="5288E5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贵阳市、黔南布依族苗族自治州</w:t>
            </w:r>
          </w:p>
        </w:tc>
        <w:tc>
          <w:tcPr>
            <w:tcW w:w="642" w:type="pct"/>
            <w:shd w:val="clear" w:color="auto" w:fill="auto"/>
            <w:noWrap/>
            <w:vAlign w:val="center"/>
          </w:tcPr>
          <w:p w14:paraId="68C92E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花溪区高坡乡中院</w:t>
            </w:r>
          </w:p>
        </w:tc>
        <w:tc>
          <w:tcPr>
            <w:tcW w:w="556" w:type="pct"/>
            <w:shd w:val="clear" w:color="auto" w:fill="auto"/>
            <w:noWrap/>
            <w:vAlign w:val="center"/>
          </w:tcPr>
          <w:p w14:paraId="08FF01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龙里县湾滩河镇吴新寨</w:t>
            </w:r>
          </w:p>
        </w:tc>
        <w:tc>
          <w:tcPr>
            <w:tcW w:w="219" w:type="pct"/>
            <w:shd w:val="clear" w:color="auto" w:fill="auto"/>
            <w:noWrap/>
            <w:vAlign w:val="center"/>
          </w:tcPr>
          <w:p w14:paraId="39DBCA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33.4</w:t>
            </w:r>
          </w:p>
        </w:tc>
        <w:tc>
          <w:tcPr>
            <w:tcW w:w="375" w:type="pct"/>
            <w:shd w:val="clear" w:color="auto" w:fill="auto"/>
            <w:noWrap/>
            <w:vAlign w:val="center"/>
          </w:tcPr>
          <w:p w14:paraId="3FEF87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摆龙河</w:t>
            </w:r>
          </w:p>
        </w:tc>
        <w:tc>
          <w:tcPr>
            <w:tcW w:w="444" w:type="pct"/>
            <w:shd w:val="clear" w:color="auto" w:fill="auto"/>
            <w:noWrap/>
            <w:vAlign w:val="center"/>
          </w:tcPr>
          <w:p w14:paraId="633BEB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CCA1C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40C3BF5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13A2E33" w14:textId="77777777">
        <w:trPr>
          <w:trHeight w:val="20"/>
        </w:trPr>
        <w:tc>
          <w:tcPr>
            <w:tcW w:w="158" w:type="pct"/>
            <w:shd w:val="clear" w:color="auto" w:fill="auto"/>
            <w:noWrap/>
            <w:vAlign w:val="center"/>
          </w:tcPr>
          <w:p w14:paraId="1C4C91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111</w:t>
            </w:r>
          </w:p>
        </w:tc>
        <w:tc>
          <w:tcPr>
            <w:tcW w:w="665" w:type="pct"/>
            <w:shd w:val="clear" w:color="auto" w:fill="auto"/>
            <w:noWrap/>
            <w:vAlign w:val="center"/>
          </w:tcPr>
          <w:p w14:paraId="408849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独木河贵定开发利用区</w:t>
            </w:r>
          </w:p>
        </w:tc>
        <w:tc>
          <w:tcPr>
            <w:tcW w:w="217" w:type="pct"/>
            <w:shd w:val="clear" w:color="auto" w:fill="auto"/>
            <w:noWrap/>
            <w:vAlign w:val="center"/>
          </w:tcPr>
          <w:p w14:paraId="4765A5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19935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D99DF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w:t>
            </w:r>
          </w:p>
        </w:tc>
        <w:tc>
          <w:tcPr>
            <w:tcW w:w="409" w:type="pct"/>
            <w:shd w:val="clear" w:color="auto" w:fill="auto"/>
            <w:noWrap/>
            <w:vAlign w:val="center"/>
          </w:tcPr>
          <w:p w14:paraId="630E0E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D3CC7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龙里县湾滩河镇吴新寨</w:t>
            </w:r>
          </w:p>
        </w:tc>
        <w:tc>
          <w:tcPr>
            <w:tcW w:w="556" w:type="pct"/>
            <w:shd w:val="clear" w:color="auto" w:fill="auto"/>
            <w:noWrap/>
            <w:vAlign w:val="center"/>
          </w:tcPr>
          <w:p w14:paraId="0FAC69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贵定县盘江镇白龙村江边窑水电站</w:t>
            </w:r>
          </w:p>
        </w:tc>
        <w:tc>
          <w:tcPr>
            <w:tcW w:w="219" w:type="pct"/>
            <w:shd w:val="clear" w:color="auto" w:fill="auto"/>
            <w:noWrap/>
            <w:vAlign w:val="center"/>
          </w:tcPr>
          <w:p w14:paraId="64528D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76.0</w:t>
            </w:r>
          </w:p>
        </w:tc>
        <w:tc>
          <w:tcPr>
            <w:tcW w:w="375" w:type="pct"/>
            <w:shd w:val="clear" w:color="auto" w:fill="auto"/>
            <w:noWrap/>
            <w:vAlign w:val="center"/>
          </w:tcPr>
          <w:p w14:paraId="4E11A9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692C9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85B7E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90ADFD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1D33BC9" w14:textId="77777777">
        <w:trPr>
          <w:trHeight w:val="20"/>
        </w:trPr>
        <w:tc>
          <w:tcPr>
            <w:tcW w:w="158" w:type="pct"/>
            <w:shd w:val="clear" w:color="auto" w:fill="auto"/>
            <w:noWrap/>
            <w:vAlign w:val="center"/>
          </w:tcPr>
          <w:p w14:paraId="300B0E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112</w:t>
            </w:r>
          </w:p>
        </w:tc>
        <w:tc>
          <w:tcPr>
            <w:tcW w:w="665" w:type="pct"/>
            <w:shd w:val="clear" w:color="auto" w:fill="auto"/>
            <w:noWrap/>
            <w:vAlign w:val="center"/>
          </w:tcPr>
          <w:p w14:paraId="33250E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独木河贵定、龙里、福泉保留区</w:t>
            </w:r>
          </w:p>
        </w:tc>
        <w:tc>
          <w:tcPr>
            <w:tcW w:w="217" w:type="pct"/>
            <w:shd w:val="clear" w:color="auto" w:fill="auto"/>
            <w:noWrap/>
            <w:vAlign w:val="center"/>
          </w:tcPr>
          <w:p w14:paraId="2F9854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1E185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3D5A2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独木河</w:t>
            </w:r>
          </w:p>
        </w:tc>
        <w:tc>
          <w:tcPr>
            <w:tcW w:w="409" w:type="pct"/>
            <w:shd w:val="clear" w:color="auto" w:fill="auto"/>
            <w:noWrap/>
            <w:vAlign w:val="center"/>
          </w:tcPr>
          <w:p w14:paraId="75D0BF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643E70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贵定县盘江镇白龙村江边窑水电站</w:t>
            </w:r>
          </w:p>
        </w:tc>
        <w:tc>
          <w:tcPr>
            <w:tcW w:w="556" w:type="pct"/>
            <w:shd w:val="clear" w:color="auto" w:fill="auto"/>
            <w:noWrap/>
            <w:vAlign w:val="center"/>
          </w:tcPr>
          <w:p w14:paraId="4A6CC9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入南明河汇口</w:t>
            </w:r>
          </w:p>
        </w:tc>
        <w:tc>
          <w:tcPr>
            <w:tcW w:w="219" w:type="pct"/>
            <w:shd w:val="clear" w:color="auto" w:fill="auto"/>
            <w:noWrap/>
            <w:vAlign w:val="center"/>
          </w:tcPr>
          <w:p w14:paraId="4A6A4A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20.6</w:t>
            </w:r>
          </w:p>
        </w:tc>
        <w:tc>
          <w:tcPr>
            <w:tcW w:w="375" w:type="pct"/>
            <w:shd w:val="clear" w:color="auto" w:fill="auto"/>
            <w:noWrap/>
            <w:vAlign w:val="center"/>
          </w:tcPr>
          <w:p w14:paraId="6AAA62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新巴大桥</w:t>
            </w:r>
          </w:p>
        </w:tc>
        <w:tc>
          <w:tcPr>
            <w:tcW w:w="444" w:type="pct"/>
            <w:shd w:val="clear" w:color="auto" w:fill="auto"/>
            <w:noWrap/>
            <w:vAlign w:val="center"/>
          </w:tcPr>
          <w:p w14:paraId="25A0F1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A4AE9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16F2F5F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B2E6A20" w14:textId="77777777">
        <w:trPr>
          <w:trHeight w:val="20"/>
        </w:trPr>
        <w:tc>
          <w:tcPr>
            <w:tcW w:w="158" w:type="pct"/>
            <w:shd w:val="clear" w:color="auto" w:fill="auto"/>
            <w:noWrap/>
            <w:vAlign w:val="center"/>
          </w:tcPr>
          <w:p w14:paraId="1FA937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113</w:t>
            </w:r>
          </w:p>
        </w:tc>
        <w:tc>
          <w:tcPr>
            <w:tcW w:w="665" w:type="pct"/>
            <w:shd w:val="clear" w:color="auto" w:fill="auto"/>
            <w:noWrap/>
            <w:vAlign w:val="center"/>
          </w:tcPr>
          <w:p w14:paraId="39CFA7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三元河龙里开发利用区</w:t>
            </w:r>
          </w:p>
        </w:tc>
        <w:tc>
          <w:tcPr>
            <w:tcW w:w="217" w:type="pct"/>
            <w:shd w:val="clear" w:color="auto" w:fill="auto"/>
            <w:noWrap/>
            <w:vAlign w:val="center"/>
          </w:tcPr>
          <w:p w14:paraId="6E5977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951C9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1A156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三元河</w:t>
            </w:r>
          </w:p>
        </w:tc>
        <w:tc>
          <w:tcPr>
            <w:tcW w:w="409" w:type="pct"/>
            <w:shd w:val="clear" w:color="auto" w:fill="auto"/>
            <w:noWrap/>
            <w:vAlign w:val="center"/>
          </w:tcPr>
          <w:p w14:paraId="357B12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D89C3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龙里县龙山镇城下</w:t>
            </w:r>
          </w:p>
        </w:tc>
        <w:tc>
          <w:tcPr>
            <w:tcW w:w="556" w:type="pct"/>
            <w:shd w:val="clear" w:color="auto" w:fill="auto"/>
            <w:noWrap/>
            <w:vAlign w:val="center"/>
          </w:tcPr>
          <w:p w14:paraId="3923E1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龙里县冠山街道田榜</w:t>
            </w:r>
          </w:p>
        </w:tc>
        <w:tc>
          <w:tcPr>
            <w:tcW w:w="219" w:type="pct"/>
            <w:shd w:val="clear" w:color="auto" w:fill="auto"/>
            <w:noWrap/>
            <w:vAlign w:val="center"/>
          </w:tcPr>
          <w:p w14:paraId="3087BF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34.8</w:t>
            </w:r>
          </w:p>
        </w:tc>
        <w:tc>
          <w:tcPr>
            <w:tcW w:w="375" w:type="pct"/>
            <w:shd w:val="clear" w:color="auto" w:fill="auto"/>
            <w:noWrap/>
            <w:vAlign w:val="center"/>
          </w:tcPr>
          <w:p w14:paraId="62D36A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3BA32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927DD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972262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E8257F" w14:textId="77777777">
        <w:trPr>
          <w:trHeight w:val="20"/>
        </w:trPr>
        <w:tc>
          <w:tcPr>
            <w:tcW w:w="158" w:type="pct"/>
            <w:shd w:val="clear" w:color="auto" w:fill="auto"/>
            <w:noWrap/>
            <w:vAlign w:val="center"/>
          </w:tcPr>
          <w:p w14:paraId="3EAA44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114</w:t>
            </w:r>
          </w:p>
        </w:tc>
        <w:tc>
          <w:tcPr>
            <w:tcW w:w="665" w:type="pct"/>
            <w:shd w:val="clear" w:color="auto" w:fill="auto"/>
            <w:noWrap/>
            <w:vAlign w:val="center"/>
          </w:tcPr>
          <w:p w14:paraId="2505C0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三元河龙里保留区</w:t>
            </w:r>
          </w:p>
        </w:tc>
        <w:tc>
          <w:tcPr>
            <w:tcW w:w="217" w:type="pct"/>
            <w:shd w:val="clear" w:color="auto" w:fill="auto"/>
            <w:noWrap/>
            <w:vAlign w:val="center"/>
          </w:tcPr>
          <w:p w14:paraId="68B790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522CA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2BA3E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三元河</w:t>
            </w:r>
          </w:p>
        </w:tc>
        <w:tc>
          <w:tcPr>
            <w:tcW w:w="409" w:type="pct"/>
            <w:shd w:val="clear" w:color="auto" w:fill="auto"/>
            <w:noWrap/>
            <w:vAlign w:val="center"/>
          </w:tcPr>
          <w:p w14:paraId="3DFFAA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142C93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龙里县冠山街道田榜</w:t>
            </w:r>
          </w:p>
        </w:tc>
        <w:tc>
          <w:tcPr>
            <w:tcW w:w="556" w:type="pct"/>
            <w:shd w:val="clear" w:color="auto" w:fill="auto"/>
            <w:noWrap/>
            <w:vAlign w:val="center"/>
          </w:tcPr>
          <w:p w14:paraId="0D3070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入独木河汇口</w:t>
            </w:r>
          </w:p>
        </w:tc>
        <w:tc>
          <w:tcPr>
            <w:tcW w:w="219" w:type="pct"/>
            <w:shd w:val="clear" w:color="auto" w:fill="auto"/>
            <w:noWrap/>
            <w:vAlign w:val="center"/>
          </w:tcPr>
          <w:p w14:paraId="16469C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16.7</w:t>
            </w:r>
          </w:p>
        </w:tc>
        <w:tc>
          <w:tcPr>
            <w:tcW w:w="375" w:type="pct"/>
            <w:shd w:val="clear" w:color="auto" w:fill="auto"/>
            <w:noWrap/>
            <w:vAlign w:val="center"/>
          </w:tcPr>
          <w:p w14:paraId="2E00F3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3537</w:t>
            </w:r>
            <w:r w:rsidRPr="007B2E7E">
              <w:rPr>
                <w:color w:val="000000"/>
                <w:sz w:val="21"/>
                <w:szCs w:val="21"/>
                <w14:ligatures w14:val="none"/>
              </w:rPr>
              <w:t>厂</w:t>
            </w:r>
          </w:p>
        </w:tc>
        <w:tc>
          <w:tcPr>
            <w:tcW w:w="444" w:type="pct"/>
            <w:shd w:val="clear" w:color="auto" w:fill="auto"/>
            <w:noWrap/>
            <w:vAlign w:val="center"/>
          </w:tcPr>
          <w:p w14:paraId="759960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80C4D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B008B2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78DFF88" w14:textId="77777777">
        <w:trPr>
          <w:trHeight w:val="20"/>
        </w:trPr>
        <w:tc>
          <w:tcPr>
            <w:tcW w:w="158" w:type="pct"/>
            <w:shd w:val="clear" w:color="auto" w:fill="auto"/>
            <w:noWrap/>
            <w:vAlign w:val="center"/>
          </w:tcPr>
          <w:p w14:paraId="3AF365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115</w:t>
            </w:r>
          </w:p>
        </w:tc>
        <w:tc>
          <w:tcPr>
            <w:tcW w:w="665" w:type="pct"/>
            <w:shd w:val="clear" w:color="auto" w:fill="auto"/>
            <w:noWrap/>
            <w:vAlign w:val="center"/>
          </w:tcPr>
          <w:p w14:paraId="268632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鱼梁河修文开发利用区</w:t>
            </w:r>
          </w:p>
        </w:tc>
        <w:tc>
          <w:tcPr>
            <w:tcW w:w="217" w:type="pct"/>
            <w:shd w:val="clear" w:color="auto" w:fill="auto"/>
            <w:noWrap/>
            <w:vAlign w:val="center"/>
          </w:tcPr>
          <w:p w14:paraId="055306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D243C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22C97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w:t>
            </w:r>
          </w:p>
        </w:tc>
        <w:tc>
          <w:tcPr>
            <w:tcW w:w="409" w:type="pct"/>
            <w:shd w:val="clear" w:color="auto" w:fill="auto"/>
            <w:noWrap/>
            <w:vAlign w:val="center"/>
          </w:tcPr>
          <w:p w14:paraId="13BFA9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3AD3E8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修文县扎佐镇田坝头</w:t>
            </w:r>
          </w:p>
        </w:tc>
        <w:tc>
          <w:tcPr>
            <w:tcW w:w="556" w:type="pct"/>
            <w:shd w:val="clear" w:color="auto" w:fill="auto"/>
            <w:noWrap/>
            <w:vAlign w:val="center"/>
          </w:tcPr>
          <w:p w14:paraId="6E914C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修文县六屯镇独山村香巴房电站</w:t>
            </w:r>
          </w:p>
        </w:tc>
        <w:tc>
          <w:tcPr>
            <w:tcW w:w="219" w:type="pct"/>
            <w:shd w:val="clear" w:color="auto" w:fill="auto"/>
            <w:noWrap/>
            <w:vAlign w:val="center"/>
          </w:tcPr>
          <w:p w14:paraId="5743B5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21.4</w:t>
            </w:r>
          </w:p>
        </w:tc>
        <w:tc>
          <w:tcPr>
            <w:tcW w:w="375" w:type="pct"/>
            <w:shd w:val="clear" w:color="auto" w:fill="auto"/>
            <w:noWrap/>
            <w:vAlign w:val="center"/>
          </w:tcPr>
          <w:p w14:paraId="5BA6C5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7FE08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7A2CD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BAF850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DE0088B" w14:textId="77777777">
        <w:trPr>
          <w:trHeight w:val="20"/>
        </w:trPr>
        <w:tc>
          <w:tcPr>
            <w:tcW w:w="158" w:type="pct"/>
            <w:shd w:val="clear" w:color="auto" w:fill="auto"/>
            <w:noWrap/>
            <w:vAlign w:val="center"/>
          </w:tcPr>
          <w:p w14:paraId="5D90D6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116</w:t>
            </w:r>
          </w:p>
        </w:tc>
        <w:tc>
          <w:tcPr>
            <w:tcW w:w="665" w:type="pct"/>
            <w:shd w:val="clear" w:color="auto" w:fill="auto"/>
            <w:noWrap/>
            <w:vAlign w:val="center"/>
          </w:tcPr>
          <w:p w14:paraId="1882D5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鱼梁河修文、乌当、开阳保留区</w:t>
            </w:r>
          </w:p>
        </w:tc>
        <w:tc>
          <w:tcPr>
            <w:tcW w:w="217" w:type="pct"/>
            <w:shd w:val="clear" w:color="auto" w:fill="auto"/>
            <w:noWrap/>
            <w:vAlign w:val="center"/>
          </w:tcPr>
          <w:p w14:paraId="6E53F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5DB85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1AE72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w:t>
            </w:r>
          </w:p>
        </w:tc>
        <w:tc>
          <w:tcPr>
            <w:tcW w:w="409" w:type="pct"/>
            <w:shd w:val="clear" w:color="auto" w:fill="auto"/>
            <w:noWrap/>
            <w:vAlign w:val="center"/>
          </w:tcPr>
          <w:p w14:paraId="4C5FED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173406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修文县六屯镇独山村香巴房电站</w:t>
            </w:r>
          </w:p>
        </w:tc>
        <w:tc>
          <w:tcPr>
            <w:tcW w:w="556" w:type="pct"/>
            <w:shd w:val="clear" w:color="auto" w:fill="auto"/>
            <w:noWrap/>
            <w:vAlign w:val="center"/>
          </w:tcPr>
          <w:p w14:paraId="41E596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开阳县禾丰乡杨方寨</w:t>
            </w:r>
          </w:p>
        </w:tc>
        <w:tc>
          <w:tcPr>
            <w:tcW w:w="219" w:type="pct"/>
            <w:shd w:val="clear" w:color="auto" w:fill="auto"/>
            <w:noWrap/>
            <w:vAlign w:val="center"/>
          </w:tcPr>
          <w:p w14:paraId="1FD314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21.5</w:t>
            </w:r>
          </w:p>
        </w:tc>
        <w:tc>
          <w:tcPr>
            <w:tcW w:w="375" w:type="pct"/>
            <w:shd w:val="clear" w:color="auto" w:fill="auto"/>
            <w:noWrap/>
            <w:vAlign w:val="center"/>
          </w:tcPr>
          <w:p w14:paraId="7FBC3F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桃源</w:t>
            </w:r>
          </w:p>
        </w:tc>
        <w:tc>
          <w:tcPr>
            <w:tcW w:w="444" w:type="pct"/>
            <w:shd w:val="clear" w:color="auto" w:fill="auto"/>
            <w:noWrap/>
            <w:vAlign w:val="center"/>
          </w:tcPr>
          <w:p w14:paraId="73D830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7BDE4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307" w:type="pct"/>
            <w:shd w:val="clear" w:color="auto" w:fill="auto"/>
            <w:noWrap/>
            <w:vAlign w:val="center"/>
          </w:tcPr>
          <w:p w14:paraId="5AFE6E7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59CFE5F" w14:textId="77777777">
        <w:trPr>
          <w:trHeight w:val="20"/>
        </w:trPr>
        <w:tc>
          <w:tcPr>
            <w:tcW w:w="158" w:type="pct"/>
            <w:shd w:val="clear" w:color="auto" w:fill="auto"/>
            <w:noWrap/>
            <w:vAlign w:val="center"/>
          </w:tcPr>
          <w:p w14:paraId="46B4A3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117</w:t>
            </w:r>
          </w:p>
        </w:tc>
        <w:tc>
          <w:tcPr>
            <w:tcW w:w="665" w:type="pct"/>
            <w:shd w:val="clear" w:color="auto" w:fill="auto"/>
            <w:noWrap/>
            <w:vAlign w:val="center"/>
          </w:tcPr>
          <w:p w14:paraId="1AEC5C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鱼梁河开阳开发利用区</w:t>
            </w:r>
          </w:p>
        </w:tc>
        <w:tc>
          <w:tcPr>
            <w:tcW w:w="217" w:type="pct"/>
            <w:shd w:val="clear" w:color="auto" w:fill="auto"/>
            <w:noWrap/>
            <w:vAlign w:val="center"/>
          </w:tcPr>
          <w:p w14:paraId="78A4ED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A2E4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C9E57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鱼梁河</w:t>
            </w:r>
          </w:p>
        </w:tc>
        <w:tc>
          <w:tcPr>
            <w:tcW w:w="409" w:type="pct"/>
            <w:shd w:val="clear" w:color="auto" w:fill="auto"/>
            <w:noWrap/>
            <w:vAlign w:val="center"/>
          </w:tcPr>
          <w:p w14:paraId="318B7B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4F10DE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开阳县禾丰乡杨方寨</w:t>
            </w:r>
          </w:p>
        </w:tc>
        <w:tc>
          <w:tcPr>
            <w:tcW w:w="556" w:type="pct"/>
            <w:shd w:val="clear" w:color="auto" w:fill="auto"/>
            <w:noWrap/>
            <w:vAlign w:val="center"/>
          </w:tcPr>
          <w:p w14:paraId="552DA5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入南明河汇口</w:t>
            </w:r>
          </w:p>
        </w:tc>
        <w:tc>
          <w:tcPr>
            <w:tcW w:w="219" w:type="pct"/>
            <w:shd w:val="clear" w:color="auto" w:fill="auto"/>
            <w:noWrap/>
            <w:vAlign w:val="center"/>
          </w:tcPr>
          <w:p w14:paraId="533095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39.6</w:t>
            </w:r>
          </w:p>
        </w:tc>
        <w:tc>
          <w:tcPr>
            <w:tcW w:w="375" w:type="pct"/>
            <w:shd w:val="clear" w:color="auto" w:fill="auto"/>
            <w:noWrap/>
            <w:vAlign w:val="center"/>
          </w:tcPr>
          <w:p w14:paraId="09E8F0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84FA1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1FF5A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C4F9F3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BF117C5" w14:textId="77777777">
        <w:trPr>
          <w:trHeight w:val="20"/>
        </w:trPr>
        <w:tc>
          <w:tcPr>
            <w:tcW w:w="158" w:type="pct"/>
            <w:shd w:val="clear" w:color="auto" w:fill="auto"/>
            <w:noWrap/>
            <w:vAlign w:val="center"/>
          </w:tcPr>
          <w:p w14:paraId="72D724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118</w:t>
            </w:r>
          </w:p>
        </w:tc>
        <w:tc>
          <w:tcPr>
            <w:tcW w:w="665" w:type="pct"/>
            <w:shd w:val="clear" w:color="auto" w:fill="auto"/>
            <w:noWrap/>
            <w:vAlign w:val="center"/>
          </w:tcPr>
          <w:p w14:paraId="42A9DA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瓮安河福泉、瓮安开发利用区</w:t>
            </w:r>
          </w:p>
        </w:tc>
        <w:tc>
          <w:tcPr>
            <w:tcW w:w="217" w:type="pct"/>
            <w:shd w:val="clear" w:color="auto" w:fill="auto"/>
            <w:noWrap/>
            <w:vAlign w:val="center"/>
          </w:tcPr>
          <w:p w14:paraId="092996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B85E2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A5EAE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瓮安河</w:t>
            </w:r>
          </w:p>
        </w:tc>
        <w:tc>
          <w:tcPr>
            <w:tcW w:w="409" w:type="pct"/>
            <w:shd w:val="clear" w:color="auto" w:fill="auto"/>
            <w:noWrap/>
            <w:vAlign w:val="center"/>
          </w:tcPr>
          <w:p w14:paraId="1D549F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52813A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福泉市道坪镇上翁拉</w:t>
            </w:r>
          </w:p>
        </w:tc>
        <w:tc>
          <w:tcPr>
            <w:tcW w:w="556" w:type="pct"/>
            <w:shd w:val="clear" w:color="auto" w:fill="auto"/>
            <w:noWrap/>
            <w:vAlign w:val="center"/>
          </w:tcPr>
          <w:p w14:paraId="42AB51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416FBB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67.6</w:t>
            </w:r>
          </w:p>
        </w:tc>
        <w:tc>
          <w:tcPr>
            <w:tcW w:w="375" w:type="pct"/>
            <w:shd w:val="clear" w:color="auto" w:fill="auto"/>
            <w:noWrap/>
            <w:vAlign w:val="center"/>
          </w:tcPr>
          <w:p w14:paraId="766733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03D9F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71109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393E62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FBB33D0" w14:textId="77777777">
        <w:trPr>
          <w:trHeight w:val="20"/>
        </w:trPr>
        <w:tc>
          <w:tcPr>
            <w:tcW w:w="158" w:type="pct"/>
            <w:shd w:val="clear" w:color="auto" w:fill="auto"/>
            <w:noWrap/>
            <w:vAlign w:val="center"/>
          </w:tcPr>
          <w:p w14:paraId="7B29C3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119</w:t>
            </w:r>
          </w:p>
        </w:tc>
        <w:tc>
          <w:tcPr>
            <w:tcW w:w="665" w:type="pct"/>
            <w:shd w:val="clear" w:color="auto" w:fill="auto"/>
            <w:noWrap/>
            <w:vAlign w:val="center"/>
          </w:tcPr>
          <w:p w14:paraId="0C4B29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雍阳河福泉、瓮安开发利用区</w:t>
            </w:r>
          </w:p>
        </w:tc>
        <w:tc>
          <w:tcPr>
            <w:tcW w:w="217" w:type="pct"/>
            <w:shd w:val="clear" w:color="auto" w:fill="auto"/>
            <w:noWrap/>
            <w:vAlign w:val="center"/>
          </w:tcPr>
          <w:p w14:paraId="3A76CE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AE699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B8F56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雍阳河</w:t>
            </w:r>
          </w:p>
        </w:tc>
        <w:tc>
          <w:tcPr>
            <w:tcW w:w="409" w:type="pct"/>
            <w:shd w:val="clear" w:color="auto" w:fill="auto"/>
            <w:noWrap/>
            <w:vAlign w:val="center"/>
          </w:tcPr>
          <w:p w14:paraId="44E6D5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669C2F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福泉市牛场镇龙塘</w:t>
            </w:r>
          </w:p>
        </w:tc>
        <w:tc>
          <w:tcPr>
            <w:tcW w:w="556" w:type="pct"/>
            <w:shd w:val="clear" w:color="auto" w:fill="auto"/>
            <w:noWrap/>
            <w:vAlign w:val="center"/>
          </w:tcPr>
          <w:p w14:paraId="10E2F6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入瓮安河汇口</w:t>
            </w:r>
          </w:p>
        </w:tc>
        <w:tc>
          <w:tcPr>
            <w:tcW w:w="219" w:type="pct"/>
            <w:shd w:val="clear" w:color="auto" w:fill="auto"/>
            <w:noWrap/>
            <w:vAlign w:val="center"/>
          </w:tcPr>
          <w:p w14:paraId="6E0494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37.8</w:t>
            </w:r>
          </w:p>
        </w:tc>
        <w:tc>
          <w:tcPr>
            <w:tcW w:w="375" w:type="pct"/>
            <w:shd w:val="clear" w:color="auto" w:fill="auto"/>
            <w:noWrap/>
            <w:vAlign w:val="center"/>
          </w:tcPr>
          <w:p w14:paraId="40BFE4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CBE60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E9045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FBA0E1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A3519B7" w14:textId="77777777">
        <w:trPr>
          <w:trHeight w:val="20"/>
        </w:trPr>
        <w:tc>
          <w:tcPr>
            <w:tcW w:w="158" w:type="pct"/>
            <w:shd w:val="clear" w:color="auto" w:fill="auto"/>
            <w:noWrap/>
            <w:vAlign w:val="center"/>
          </w:tcPr>
          <w:p w14:paraId="7BBF99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120</w:t>
            </w:r>
          </w:p>
        </w:tc>
        <w:tc>
          <w:tcPr>
            <w:tcW w:w="665" w:type="pct"/>
            <w:shd w:val="clear" w:color="auto" w:fill="auto"/>
            <w:noWrap/>
            <w:vAlign w:val="center"/>
          </w:tcPr>
          <w:p w14:paraId="007F85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跳蹬河凤岗、湄潭、余庆保留区</w:t>
            </w:r>
          </w:p>
        </w:tc>
        <w:tc>
          <w:tcPr>
            <w:tcW w:w="217" w:type="pct"/>
            <w:shd w:val="clear" w:color="auto" w:fill="auto"/>
            <w:noWrap/>
            <w:vAlign w:val="center"/>
          </w:tcPr>
          <w:p w14:paraId="37402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3721F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C3D93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跳蹬河</w:t>
            </w:r>
          </w:p>
        </w:tc>
        <w:tc>
          <w:tcPr>
            <w:tcW w:w="409" w:type="pct"/>
            <w:shd w:val="clear" w:color="auto" w:fill="auto"/>
            <w:noWrap/>
            <w:vAlign w:val="center"/>
          </w:tcPr>
          <w:p w14:paraId="215A93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AD1ED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凤冈县琊川镇长断石</w:t>
            </w:r>
          </w:p>
        </w:tc>
        <w:tc>
          <w:tcPr>
            <w:tcW w:w="556" w:type="pct"/>
            <w:shd w:val="clear" w:color="auto" w:fill="auto"/>
            <w:noWrap/>
            <w:vAlign w:val="center"/>
          </w:tcPr>
          <w:p w14:paraId="529703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065EB1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38.3</w:t>
            </w:r>
          </w:p>
        </w:tc>
        <w:tc>
          <w:tcPr>
            <w:tcW w:w="375" w:type="pct"/>
            <w:shd w:val="clear" w:color="auto" w:fill="auto"/>
            <w:noWrap/>
            <w:vAlign w:val="center"/>
          </w:tcPr>
          <w:p w14:paraId="79C65F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跳蹬河</w:t>
            </w:r>
          </w:p>
        </w:tc>
        <w:tc>
          <w:tcPr>
            <w:tcW w:w="444" w:type="pct"/>
            <w:shd w:val="clear" w:color="auto" w:fill="auto"/>
            <w:noWrap/>
            <w:vAlign w:val="center"/>
          </w:tcPr>
          <w:p w14:paraId="4A5BC5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DA4FF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7DD9DE6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0D56062" w14:textId="77777777">
        <w:trPr>
          <w:trHeight w:val="20"/>
        </w:trPr>
        <w:tc>
          <w:tcPr>
            <w:tcW w:w="158" w:type="pct"/>
            <w:shd w:val="clear" w:color="auto" w:fill="auto"/>
            <w:noWrap/>
            <w:vAlign w:val="center"/>
          </w:tcPr>
          <w:p w14:paraId="522839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121</w:t>
            </w:r>
          </w:p>
        </w:tc>
        <w:tc>
          <w:tcPr>
            <w:tcW w:w="665" w:type="pct"/>
            <w:shd w:val="clear" w:color="auto" w:fill="auto"/>
            <w:noWrap/>
            <w:vAlign w:val="center"/>
          </w:tcPr>
          <w:p w14:paraId="6C2B25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余庆河瓮安、黄平保留区</w:t>
            </w:r>
          </w:p>
        </w:tc>
        <w:tc>
          <w:tcPr>
            <w:tcW w:w="217" w:type="pct"/>
            <w:shd w:val="clear" w:color="auto" w:fill="auto"/>
            <w:noWrap/>
            <w:vAlign w:val="center"/>
          </w:tcPr>
          <w:p w14:paraId="4E3DFF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B8ED8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209C8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余庆河</w:t>
            </w:r>
          </w:p>
        </w:tc>
        <w:tc>
          <w:tcPr>
            <w:tcW w:w="409" w:type="pct"/>
            <w:shd w:val="clear" w:color="auto" w:fill="auto"/>
            <w:noWrap/>
            <w:vAlign w:val="center"/>
          </w:tcPr>
          <w:p w14:paraId="7C707A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黔南布依族苗族自治州、黔东南苗族侗族自治州、遵义市</w:t>
            </w:r>
          </w:p>
        </w:tc>
        <w:tc>
          <w:tcPr>
            <w:tcW w:w="642" w:type="pct"/>
            <w:shd w:val="clear" w:color="auto" w:fill="auto"/>
            <w:noWrap/>
            <w:vAlign w:val="center"/>
          </w:tcPr>
          <w:p w14:paraId="02101D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瓮安县岚关乡沙坎子</w:t>
            </w:r>
          </w:p>
        </w:tc>
        <w:tc>
          <w:tcPr>
            <w:tcW w:w="556" w:type="pct"/>
            <w:shd w:val="clear" w:color="auto" w:fill="auto"/>
            <w:noWrap/>
            <w:vAlign w:val="center"/>
          </w:tcPr>
          <w:p w14:paraId="3F4505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余庆县白泥镇沟洞</w:t>
            </w:r>
          </w:p>
        </w:tc>
        <w:tc>
          <w:tcPr>
            <w:tcW w:w="219" w:type="pct"/>
            <w:shd w:val="clear" w:color="auto" w:fill="auto"/>
            <w:noWrap/>
            <w:vAlign w:val="center"/>
          </w:tcPr>
          <w:p w14:paraId="55EB67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53.3</w:t>
            </w:r>
          </w:p>
        </w:tc>
        <w:tc>
          <w:tcPr>
            <w:tcW w:w="375" w:type="pct"/>
            <w:shd w:val="clear" w:color="auto" w:fill="auto"/>
            <w:noWrap/>
            <w:vAlign w:val="center"/>
          </w:tcPr>
          <w:p w14:paraId="42EC8D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平溪</w:t>
            </w:r>
          </w:p>
        </w:tc>
        <w:tc>
          <w:tcPr>
            <w:tcW w:w="444" w:type="pct"/>
            <w:shd w:val="clear" w:color="auto" w:fill="auto"/>
            <w:noWrap/>
            <w:vAlign w:val="center"/>
          </w:tcPr>
          <w:p w14:paraId="07EF09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84B42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7A49808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F9E37FA" w14:textId="77777777">
        <w:trPr>
          <w:trHeight w:val="20"/>
        </w:trPr>
        <w:tc>
          <w:tcPr>
            <w:tcW w:w="158" w:type="pct"/>
            <w:shd w:val="clear" w:color="auto" w:fill="auto"/>
            <w:noWrap/>
            <w:vAlign w:val="center"/>
          </w:tcPr>
          <w:p w14:paraId="44DF9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122</w:t>
            </w:r>
          </w:p>
        </w:tc>
        <w:tc>
          <w:tcPr>
            <w:tcW w:w="665" w:type="pct"/>
            <w:shd w:val="clear" w:color="auto" w:fill="auto"/>
            <w:noWrap/>
            <w:vAlign w:val="center"/>
          </w:tcPr>
          <w:p w14:paraId="50549B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余庆河余庆、石阡开发利用区</w:t>
            </w:r>
          </w:p>
        </w:tc>
        <w:tc>
          <w:tcPr>
            <w:tcW w:w="217" w:type="pct"/>
            <w:shd w:val="clear" w:color="auto" w:fill="auto"/>
            <w:noWrap/>
            <w:vAlign w:val="center"/>
          </w:tcPr>
          <w:p w14:paraId="58D6E4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70871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9F6BF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余庆河</w:t>
            </w:r>
          </w:p>
        </w:tc>
        <w:tc>
          <w:tcPr>
            <w:tcW w:w="409" w:type="pct"/>
            <w:shd w:val="clear" w:color="auto" w:fill="auto"/>
            <w:noWrap/>
            <w:vAlign w:val="center"/>
          </w:tcPr>
          <w:p w14:paraId="7A24F0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遵义市、铜仁市</w:t>
            </w:r>
          </w:p>
        </w:tc>
        <w:tc>
          <w:tcPr>
            <w:tcW w:w="642" w:type="pct"/>
            <w:shd w:val="clear" w:color="auto" w:fill="auto"/>
            <w:noWrap/>
            <w:vAlign w:val="center"/>
          </w:tcPr>
          <w:p w14:paraId="761BC0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余庆县白泥镇沟洞</w:t>
            </w:r>
          </w:p>
        </w:tc>
        <w:tc>
          <w:tcPr>
            <w:tcW w:w="556" w:type="pct"/>
            <w:shd w:val="clear" w:color="auto" w:fill="auto"/>
            <w:noWrap/>
            <w:vAlign w:val="center"/>
          </w:tcPr>
          <w:p w14:paraId="21A786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32E6E4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61.6</w:t>
            </w:r>
          </w:p>
        </w:tc>
        <w:tc>
          <w:tcPr>
            <w:tcW w:w="375" w:type="pct"/>
            <w:shd w:val="clear" w:color="auto" w:fill="auto"/>
            <w:noWrap/>
            <w:vAlign w:val="center"/>
          </w:tcPr>
          <w:p w14:paraId="5EE394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BB6E7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2DBB2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156F26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CED7246" w14:textId="77777777">
        <w:trPr>
          <w:trHeight w:val="20"/>
        </w:trPr>
        <w:tc>
          <w:tcPr>
            <w:tcW w:w="158" w:type="pct"/>
            <w:shd w:val="clear" w:color="auto" w:fill="auto"/>
            <w:noWrap/>
            <w:vAlign w:val="center"/>
          </w:tcPr>
          <w:p w14:paraId="03D654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123</w:t>
            </w:r>
          </w:p>
        </w:tc>
        <w:tc>
          <w:tcPr>
            <w:tcW w:w="665" w:type="pct"/>
            <w:shd w:val="clear" w:color="auto" w:fill="auto"/>
            <w:noWrap/>
            <w:vAlign w:val="center"/>
          </w:tcPr>
          <w:p w14:paraId="507494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浑塘河湄潭、余庆、凤冈保留区</w:t>
            </w:r>
          </w:p>
        </w:tc>
        <w:tc>
          <w:tcPr>
            <w:tcW w:w="217" w:type="pct"/>
            <w:shd w:val="clear" w:color="auto" w:fill="auto"/>
            <w:noWrap/>
            <w:vAlign w:val="center"/>
          </w:tcPr>
          <w:p w14:paraId="237D88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1F0B5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A7C58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浑塘河</w:t>
            </w:r>
          </w:p>
        </w:tc>
        <w:tc>
          <w:tcPr>
            <w:tcW w:w="409" w:type="pct"/>
            <w:shd w:val="clear" w:color="auto" w:fill="auto"/>
            <w:noWrap/>
            <w:vAlign w:val="center"/>
          </w:tcPr>
          <w:p w14:paraId="7F50F3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5F974D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湄潭县兴隆镇红崖头</w:t>
            </w:r>
          </w:p>
        </w:tc>
        <w:tc>
          <w:tcPr>
            <w:tcW w:w="556" w:type="pct"/>
            <w:shd w:val="clear" w:color="auto" w:fill="auto"/>
            <w:noWrap/>
            <w:vAlign w:val="center"/>
          </w:tcPr>
          <w:p w14:paraId="4A973E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273CBD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54.8</w:t>
            </w:r>
          </w:p>
        </w:tc>
        <w:tc>
          <w:tcPr>
            <w:tcW w:w="375" w:type="pct"/>
            <w:shd w:val="clear" w:color="auto" w:fill="auto"/>
            <w:noWrap/>
            <w:vAlign w:val="center"/>
          </w:tcPr>
          <w:p w14:paraId="604748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小溪</w:t>
            </w:r>
          </w:p>
        </w:tc>
        <w:tc>
          <w:tcPr>
            <w:tcW w:w="444" w:type="pct"/>
            <w:shd w:val="clear" w:color="auto" w:fill="auto"/>
            <w:noWrap/>
            <w:vAlign w:val="center"/>
          </w:tcPr>
          <w:p w14:paraId="29A915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69A90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02A988B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D617728" w14:textId="77777777">
        <w:trPr>
          <w:trHeight w:val="20"/>
        </w:trPr>
        <w:tc>
          <w:tcPr>
            <w:tcW w:w="158" w:type="pct"/>
            <w:shd w:val="clear" w:color="auto" w:fill="auto"/>
            <w:noWrap/>
            <w:vAlign w:val="center"/>
          </w:tcPr>
          <w:p w14:paraId="7C45B2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124</w:t>
            </w:r>
          </w:p>
        </w:tc>
        <w:tc>
          <w:tcPr>
            <w:tcW w:w="665" w:type="pct"/>
            <w:shd w:val="clear" w:color="auto" w:fill="auto"/>
            <w:noWrap/>
            <w:vAlign w:val="center"/>
          </w:tcPr>
          <w:p w14:paraId="18EF55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六池河德江保留区</w:t>
            </w:r>
          </w:p>
        </w:tc>
        <w:tc>
          <w:tcPr>
            <w:tcW w:w="217" w:type="pct"/>
            <w:shd w:val="clear" w:color="auto" w:fill="auto"/>
            <w:noWrap/>
            <w:vAlign w:val="center"/>
          </w:tcPr>
          <w:p w14:paraId="30ADB4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2EDCF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83A2D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w:t>
            </w:r>
          </w:p>
        </w:tc>
        <w:tc>
          <w:tcPr>
            <w:tcW w:w="409" w:type="pct"/>
            <w:shd w:val="clear" w:color="auto" w:fill="auto"/>
            <w:noWrap/>
            <w:vAlign w:val="center"/>
          </w:tcPr>
          <w:p w14:paraId="7AF389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6BEC85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德江县煎茶镇熊家山</w:t>
            </w:r>
          </w:p>
        </w:tc>
        <w:tc>
          <w:tcPr>
            <w:tcW w:w="556" w:type="pct"/>
            <w:shd w:val="clear" w:color="auto" w:fill="auto"/>
            <w:noWrap/>
            <w:vAlign w:val="center"/>
          </w:tcPr>
          <w:p w14:paraId="6BCA44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德江县复兴镇河堡村</w:t>
            </w:r>
          </w:p>
        </w:tc>
        <w:tc>
          <w:tcPr>
            <w:tcW w:w="219" w:type="pct"/>
            <w:shd w:val="clear" w:color="auto" w:fill="auto"/>
            <w:noWrap/>
            <w:vAlign w:val="center"/>
          </w:tcPr>
          <w:p w14:paraId="49A1D5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30.0</w:t>
            </w:r>
          </w:p>
        </w:tc>
        <w:tc>
          <w:tcPr>
            <w:tcW w:w="375" w:type="pct"/>
            <w:shd w:val="clear" w:color="auto" w:fill="auto"/>
            <w:noWrap/>
            <w:vAlign w:val="center"/>
          </w:tcPr>
          <w:p w14:paraId="607854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河堡村</w:t>
            </w:r>
          </w:p>
        </w:tc>
        <w:tc>
          <w:tcPr>
            <w:tcW w:w="444" w:type="pct"/>
            <w:shd w:val="clear" w:color="auto" w:fill="auto"/>
            <w:noWrap/>
            <w:vAlign w:val="center"/>
          </w:tcPr>
          <w:p w14:paraId="034242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FFD0D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9E97CB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0B91E81" w14:textId="77777777">
        <w:trPr>
          <w:trHeight w:val="20"/>
        </w:trPr>
        <w:tc>
          <w:tcPr>
            <w:tcW w:w="158" w:type="pct"/>
            <w:shd w:val="clear" w:color="auto" w:fill="auto"/>
            <w:noWrap/>
            <w:vAlign w:val="center"/>
          </w:tcPr>
          <w:p w14:paraId="3F24FF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125</w:t>
            </w:r>
          </w:p>
        </w:tc>
        <w:tc>
          <w:tcPr>
            <w:tcW w:w="665" w:type="pct"/>
            <w:shd w:val="clear" w:color="auto" w:fill="auto"/>
            <w:noWrap/>
            <w:vAlign w:val="center"/>
          </w:tcPr>
          <w:p w14:paraId="0973D7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六池河德江、凤冈、思南开发利用区</w:t>
            </w:r>
          </w:p>
        </w:tc>
        <w:tc>
          <w:tcPr>
            <w:tcW w:w="217" w:type="pct"/>
            <w:shd w:val="clear" w:color="auto" w:fill="auto"/>
            <w:noWrap/>
            <w:vAlign w:val="center"/>
          </w:tcPr>
          <w:p w14:paraId="3C0E86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43BBF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327ED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w:t>
            </w:r>
          </w:p>
        </w:tc>
        <w:tc>
          <w:tcPr>
            <w:tcW w:w="409" w:type="pct"/>
            <w:shd w:val="clear" w:color="auto" w:fill="auto"/>
            <w:noWrap/>
            <w:vAlign w:val="center"/>
          </w:tcPr>
          <w:p w14:paraId="3DD22E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遵义市、铜仁市</w:t>
            </w:r>
          </w:p>
        </w:tc>
        <w:tc>
          <w:tcPr>
            <w:tcW w:w="642" w:type="pct"/>
            <w:shd w:val="clear" w:color="auto" w:fill="auto"/>
            <w:noWrap/>
            <w:vAlign w:val="center"/>
          </w:tcPr>
          <w:p w14:paraId="434D74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德江县复兴镇河堡村</w:t>
            </w:r>
          </w:p>
        </w:tc>
        <w:tc>
          <w:tcPr>
            <w:tcW w:w="556" w:type="pct"/>
            <w:shd w:val="clear" w:color="auto" w:fill="auto"/>
            <w:noWrap/>
            <w:vAlign w:val="center"/>
          </w:tcPr>
          <w:p w14:paraId="0D6A1B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思南县亭子坝镇朱耳边</w:t>
            </w:r>
          </w:p>
        </w:tc>
        <w:tc>
          <w:tcPr>
            <w:tcW w:w="219" w:type="pct"/>
            <w:shd w:val="clear" w:color="auto" w:fill="auto"/>
            <w:noWrap/>
            <w:vAlign w:val="center"/>
          </w:tcPr>
          <w:p w14:paraId="3AA7EC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45.9</w:t>
            </w:r>
          </w:p>
        </w:tc>
        <w:tc>
          <w:tcPr>
            <w:tcW w:w="375" w:type="pct"/>
            <w:shd w:val="clear" w:color="auto" w:fill="auto"/>
            <w:noWrap/>
            <w:vAlign w:val="center"/>
          </w:tcPr>
          <w:p w14:paraId="571AED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F1652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65C03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310A5E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C597E3E" w14:textId="77777777">
        <w:trPr>
          <w:trHeight w:val="20"/>
        </w:trPr>
        <w:tc>
          <w:tcPr>
            <w:tcW w:w="158" w:type="pct"/>
            <w:shd w:val="clear" w:color="auto" w:fill="auto"/>
            <w:noWrap/>
            <w:vAlign w:val="center"/>
          </w:tcPr>
          <w:p w14:paraId="68D40C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126</w:t>
            </w:r>
          </w:p>
        </w:tc>
        <w:tc>
          <w:tcPr>
            <w:tcW w:w="665" w:type="pct"/>
            <w:shd w:val="clear" w:color="auto" w:fill="auto"/>
            <w:noWrap/>
            <w:vAlign w:val="center"/>
          </w:tcPr>
          <w:p w14:paraId="29E91D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六池河四野屯自然保护区</w:t>
            </w:r>
          </w:p>
        </w:tc>
        <w:tc>
          <w:tcPr>
            <w:tcW w:w="217" w:type="pct"/>
            <w:shd w:val="clear" w:color="auto" w:fill="auto"/>
            <w:noWrap/>
            <w:vAlign w:val="center"/>
          </w:tcPr>
          <w:p w14:paraId="6F1F5E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1772C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3EF68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w:t>
            </w:r>
          </w:p>
        </w:tc>
        <w:tc>
          <w:tcPr>
            <w:tcW w:w="409" w:type="pct"/>
            <w:shd w:val="clear" w:color="auto" w:fill="auto"/>
            <w:noWrap/>
            <w:vAlign w:val="center"/>
          </w:tcPr>
          <w:p w14:paraId="42820A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1CB3C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思南县亭子坝镇朱耳边</w:t>
            </w:r>
          </w:p>
        </w:tc>
        <w:tc>
          <w:tcPr>
            <w:tcW w:w="556" w:type="pct"/>
            <w:shd w:val="clear" w:color="auto" w:fill="auto"/>
            <w:noWrap/>
            <w:vAlign w:val="center"/>
          </w:tcPr>
          <w:p w14:paraId="3CE384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思南县青杠坡镇双鱼关</w:t>
            </w:r>
          </w:p>
        </w:tc>
        <w:tc>
          <w:tcPr>
            <w:tcW w:w="219" w:type="pct"/>
            <w:shd w:val="clear" w:color="auto" w:fill="auto"/>
            <w:noWrap/>
            <w:vAlign w:val="center"/>
          </w:tcPr>
          <w:p w14:paraId="7F5FF4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15.3</w:t>
            </w:r>
          </w:p>
        </w:tc>
        <w:tc>
          <w:tcPr>
            <w:tcW w:w="375" w:type="pct"/>
            <w:shd w:val="clear" w:color="auto" w:fill="auto"/>
            <w:noWrap/>
            <w:vAlign w:val="center"/>
          </w:tcPr>
          <w:p w14:paraId="1F227B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东方红电站</w:t>
            </w:r>
          </w:p>
        </w:tc>
        <w:tc>
          <w:tcPr>
            <w:tcW w:w="444" w:type="pct"/>
            <w:shd w:val="clear" w:color="auto" w:fill="auto"/>
            <w:noWrap/>
            <w:vAlign w:val="center"/>
          </w:tcPr>
          <w:p w14:paraId="08F162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F64DF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BE49CA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F5E738D" w14:textId="77777777">
        <w:trPr>
          <w:trHeight w:val="20"/>
        </w:trPr>
        <w:tc>
          <w:tcPr>
            <w:tcW w:w="158" w:type="pct"/>
            <w:shd w:val="clear" w:color="auto" w:fill="auto"/>
            <w:noWrap/>
            <w:vAlign w:val="center"/>
          </w:tcPr>
          <w:p w14:paraId="304CDB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127</w:t>
            </w:r>
          </w:p>
        </w:tc>
        <w:tc>
          <w:tcPr>
            <w:tcW w:w="665" w:type="pct"/>
            <w:shd w:val="clear" w:color="auto" w:fill="auto"/>
            <w:noWrap/>
            <w:vAlign w:val="center"/>
          </w:tcPr>
          <w:p w14:paraId="0F88DD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六池河思南保留区</w:t>
            </w:r>
          </w:p>
        </w:tc>
        <w:tc>
          <w:tcPr>
            <w:tcW w:w="217" w:type="pct"/>
            <w:shd w:val="clear" w:color="auto" w:fill="auto"/>
            <w:noWrap/>
            <w:vAlign w:val="center"/>
          </w:tcPr>
          <w:p w14:paraId="109F7E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1CECE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5E2CD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六池河</w:t>
            </w:r>
          </w:p>
        </w:tc>
        <w:tc>
          <w:tcPr>
            <w:tcW w:w="409" w:type="pct"/>
            <w:shd w:val="clear" w:color="auto" w:fill="auto"/>
            <w:noWrap/>
            <w:vAlign w:val="center"/>
          </w:tcPr>
          <w:p w14:paraId="68FEF3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7DC5C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思南县青杠坡镇双鱼关</w:t>
            </w:r>
          </w:p>
        </w:tc>
        <w:tc>
          <w:tcPr>
            <w:tcW w:w="556" w:type="pct"/>
            <w:shd w:val="clear" w:color="auto" w:fill="auto"/>
            <w:noWrap/>
            <w:vAlign w:val="center"/>
          </w:tcPr>
          <w:p w14:paraId="7BD301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68EA19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23.8</w:t>
            </w:r>
          </w:p>
        </w:tc>
        <w:tc>
          <w:tcPr>
            <w:tcW w:w="375" w:type="pct"/>
            <w:shd w:val="clear" w:color="auto" w:fill="auto"/>
            <w:noWrap/>
            <w:vAlign w:val="center"/>
          </w:tcPr>
          <w:p w14:paraId="77DB3D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东方红电站</w:t>
            </w:r>
          </w:p>
        </w:tc>
        <w:tc>
          <w:tcPr>
            <w:tcW w:w="444" w:type="pct"/>
            <w:shd w:val="clear" w:color="auto" w:fill="auto"/>
            <w:noWrap/>
            <w:vAlign w:val="center"/>
          </w:tcPr>
          <w:p w14:paraId="30C308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52EAC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2A97DF4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574ED2D" w14:textId="77777777">
        <w:trPr>
          <w:trHeight w:val="20"/>
        </w:trPr>
        <w:tc>
          <w:tcPr>
            <w:tcW w:w="158" w:type="pct"/>
            <w:shd w:val="clear" w:color="auto" w:fill="auto"/>
            <w:noWrap/>
            <w:vAlign w:val="center"/>
          </w:tcPr>
          <w:p w14:paraId="0583B5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128</w:t>
            </w:r>
          </w:p>
        </w:tc>
        <w:tc>
          <w:tcPr>
            <w:tcW w:w="665" w:type="pct"/>
            <w:shd w:val="clear" w:color="auto" w:fill="auto"/>
            <w:noWrap/>
            <w:vAlign w:val="center"/>
          </w:tcPr>
          <w:p w14:paraId="28CD27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蜂岩河凤冈、思南保留区</w:t>
            </w:r>
          </w:p>
        </w:tc>
        <w:tc>
          <w:tcPr>
            <w:tcW w:w="217" w:type="pct"/>
            <w:shd w:val="clear" w:color="auto" w:fill="auto"/>
            <w:noWrap/>
            <w:vAlign w:val="center"/>
          </w:tcPr>
          <w:p w14:paraId="617500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092F3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08A51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蜂岩河</w:t>
            </w:r>
          </w:p>
        </w:tc>
        <w:tc>
          <w:tcPr>
            <w:tcW w:w="409" w:type="pct"/>
            <w:shd w:val="clear" w:color="auto" w:fill="auto"/>
            <w:noWrap/>
            <w:vAlign w:val="center"/>
          </w:tcPr>
          <w:p w14:paraId="556BAC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遵义市、铜仁市</w:t>
            </w:r>
          </w:p>
        </w:tc>
        <w:tc>
          <w:tcPr>
            <w:tcW w:w="642" w:type="pct"/>
            <w:shd w:val="clear" w:color="auto" w:fill="auto"/>
            <w:noWrap/>
            <w:vAlign w:val="center"/>
          </w:tcPr>
          <w:p w14:paraId="1ED1A1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凤冈县蜂岩镇关口</w:t>
            </w:r>
          </w:p>
        </w:tc>
        <w:tc>
          <w:tcPr>
            <w:tcW w:w="556" w:type="pct"/>
            <w:shd w:val="clear" w:color="auto" w:fill="auto"/>
            <w:noWrap/>
            <w:vAlign w:val="center"/>
          </w:tcPr>
          <w:p w14:paraId="6B2992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入六池河汇口</w:t>
            </w:r>
          </w:p>
        </w:tc>
        <w:tc>
          <w:tcPr>
            <w:tcW w:w="219" w:type="pct"/>
            <w:shd w:val="clear" w:color="auto" w:fill="auto"/>
            <w:noWrap/>
            <w:vAlign w:val="center"/>
          </w:tcPr>
          <w:p w14:paraId="34DF9D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47.8</w:t>
            </w:r>
          </w:p>
        </w:tc>
        <w:tc>
          <w:tcPr>
            <w:tcW w:w="375" w:type="pct"/>
            <w:shd w:val="clear" w:color="auto" w:fill="auto"/>
            <w:noWrap/>
            <w:vAlign w:val="center"/>
          </w:tcPr>
          <w:p w14:paraId="01A14A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蜂岩河火石垭</w:t>
            </w:r>
          </w:p>
        </w:tc>
        <w:tc>
          <w:tcPr>
            <w:tcW w:w="444" w:type="pct"/>
            <w:shd w:val="clear" w:color="auto" w:fill="auto"/>
            <w:noWrap/>
            <w:vAlign w:val="center"/>
          </w:tcPr>
          <w:p w14:paraId="23B56E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2531F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49F635A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97D2C24" w14:textId="77777777">
        <w:trPr>
          <w:trHeight w:val="20"/>
        </w:trPr>
        <w:tc>
          <w:tcPr>
            <w:tcW w:w="158" w:type="pct"/>
            <w:shd w:val="clear" w:color="auto" w:fill="auto"/>
            <w:noWrap/>
            <w:vAlign w:val="center"/>
          </w:tcPr>
          <w:p w14:paraId="71BB8B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129</w:t>
            </w:r>
          </w:p>
        </w:tc>
        <w:tc>
          <w:tcPr>
            <w:tcW w:w="665" w:type="pct"/>
            <w:shd w:val="clear" w:color="auto" w:fill="auto"/>
            <w:noWrap/>
            <w:vAlign w:val="center"/>
          </w:tcPr>
          <w:p w14:paraId="42D7F1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石阡河石阡开发利用区</w:t>
            </w:r>
          </w:p>
        </w:tc>
        <w:tc>
          <w:tcPr>
            <w:tcW w:w="217" w:type="pct"/>
            <w:shd w:val="clear" w:color="auto" w:fill="auto"/>
            <w:noWrap/>
            <w:vAlign w:val="center"/>
          </w:tcPr>
          <w:p w14:paraId="715F65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3B53A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A9628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石阡河</w:t>
            </w:r>
          </w:p>
        </w:tc>
        <w:tc>
          <w:tcPr>
            <w:tcW w:w="409" w:type="pct"/>
            <w:shd w:val="clear" w:color="auto" w:fill="auto"/>
            <w:noWrap/>
            <w:vAlign w:val="center"/>
          </w:tcPr>
          <w:p w14:paraId="3DA9CC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362652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石阡县聚凤乡后指甲坪</w:t>
            </w:r>
          </w:p>
        </w:tc>
        <w:tc>
          <w:tcPr>
            <w:tcW w:w="556" w:type="pct"/>
            <w:shd w:val="clear" w:color="auto" w:fill="auto"/>
            <w:noWrap/>
            <w:vAlign w:val="center"/>
          </w:tcPr>
          <w:p w14:paraId="773D5B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石阡县大沙坝乡关鱼梁</w:t>
            </w:r>
          </w:p>
        </w:tc>
        <w:tc>
          <w:tcPr>
            <w:tcW w:w="219" w:type="pct"/>
            <w:shd w:val="clear" w:color="auto" w:fill="auto"/>
            <w:noWrap/>
            <w:vAlign w:val="center"/>
          </w:tcPr>
          <w:p w14:paraId="07ED57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82.7</w:t>
            </w:r>
          </w:p>
        </w:tc>
        <w:tc>
          <w:tcPr>
            <w:tcW w:w="375" w:type="pct"/>
            <w:shd w:val="clear" w:color="auto" w:fill="auto"/>
            <w:noWrap/>
            <w:vAlign w:val="center"/>
          </w:tcPr>
          <w:p w14:paraId="37376E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48AEA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05019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BFECFF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EA6DF15" w14:textId="77777777">
        <w:trPr>
          <w:trHeight w:val="20"/>
        </w:trPr>
        <w:tc>
          <w:tcPr>
            <w:tcW w:w="158" w:type="pct"/>
            <w:shd w:val="clear" w:color="auto" w:fill="auto"/>
            <w:noWrap/>
            <w:vAlign w:val="center"/>
          </w:tcPr>
          <w:p w14:paraId="321353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130</w:t>
            </w:r>
          </w:p>
        </w:tc>
        <w:tc>
          <w:tcPr>
            <w:tcW w:w="665" w:type="pct"/>
            <w:shd w:val="clear" w:color="auto" w:fill="auto"/>
            <w:noWrap/>
            <w:vAlign w:val="center"/>
          </w:tcPr>
          <w:p w14:paraId="2A6891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石阡河思南开发利用区</w:t>
            </w:r>
          </w:p>
        </w:tc>
        <w:tc>
          <w:tcPr>
            <w:tcW w:w="217" w:type="pct"/>
            <w:shd w:val="clear" w:color="auto" w:fill="auto"/>
            <w:noWrap/>
            <w:vAlign w:val="center"/>
          </w:tcPr>
          <w:p w14:paraId="0899E9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38F2B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68BB1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石阡河</w:t>
            </w:r>
          </w:p>
        </w:tc>
        <w:tc>
          <w:tcPr>
            <w:tcW w:w="409" w:type="pct"/>
            <w:shd w:val="clear" w:color="auto" w:fill="auto"/>
            <w:noWrap/>
            <w:vAlign w:val="center"/>
          </w:tcPr>
          <w:p w14:paraId="682E7F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AD82B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石阡县大沙坝乡关鱼梁</w:t>
            </w:r>
          </w:p>
        </w:tc>
        <w:tc>
          <w:tcPr>
            <w:tcW w:w="556" w:type="pct"/>
            <w:shd w:val="clear" w:color="auto" w:fill="auto"/>
            <w:noWrap/>
            <w:vAlign w:val="center"/>
          </w:tcPr>
          <w:p w14:paraId="31FC95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420874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41.9</w:t>
            </w:r>
          </w:p>
        </w:tc>
        <w:tc>
          <w:tcPr>
            <w:tcW w:w="375" w:type="pct"/>
            <w:shd w:val="clear" w:color="auto" w:fill="auto"/>
            <w:noWrap/>
            <w:vAlign w:val="center"/>
          </w:tcPr>
          <w:p w14:paraId="5975EF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C65AA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34DB4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71A151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F3C867A" w14:textId="77777777">
        <w:trPr>
          <w:trHeight w:val="20"/>
        </w:trPr>
        <w:tc>
          <w:tcPr>
            <w:tcW w:w="158" w:type="pct"/>
            <w:shd w:val="clear" w:color="auto" w:fill="auto"/>
            <w:noWrap/>
            <w:vAlign w:val="center"/>
          </w:tcPr>
          <w:p w14:paraId="02C8F2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131</w:t>
            </w:r>
          </w:p>
        </w:tc>
        <w:tc>
          <w:tcPr>
            <w:tcW w:w="665" w:type="pct"/>
            <w:shd w:val="clear" w:color="auto" w:fill="auto"/>
            <w:noWrap/>
            <w:vAlign w:val="center"/>
          </w:tcPr>
          <w:p w14:paraId="71FB03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凯峡河洋溪自然保护区</w:t>
            </w:r>
          </w:p>
        </w:tc>
        <w:tc>
          <w:tcPr>
            <w:tcW w:w="217" w:type="pct"/>
            <w:shd w:val="clear" w:color="auto" w:fill="auto"/>
            <w:noWrap/>
            <w:vAlign w:val="center"/>
          </w:tcPr>
          <w:p w14:paraId="45C57F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4A782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94AB5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w:t>
            </w:r>
          </w:p>
        </w:tc>
        <w:tc>
          <w:tcPr>
            <w:tcW w:w="409" w:type="pct"/>
            <w:shd w:val="clear" w:color="auto" w:fill="auto"/>
            <w:noWrap/>
            <w:vAlign w:val="center"/>
          </w:tcPr>
          <w:p w14:paraId="720F87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8DDE2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印江县洋溪镇李家山</w:t>
            </w:r>
          </w:p>
        </w:tc>
        <w:tc>
          <w:tcPr>
            <w:tcW w:w="556" w:type="pct"/>
            <w:shd w:val="clear" w:color="auto" w:fill="auto"/>
            <w:noWrap/>
            <w:vAlign w:val="center"/>
          </w:tcPr>
          <w:p w14:paraId="534A98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印江县洋溪镇蜂桶坳</w:t>
            </w:r>
          </w:p>
        </w:tc>
        <w:tc>
          <w:tcPr>
            <w:tcW w:w="219" w:type="pct"/>
            <w:shd w:val="clear" w:color="auto" w:fill="auto"/>
            <w:noWrap/>
            <w:vAlign w:val="center"/>
          </w:tcPr>
          <w:p w14:paraId="6FD83B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10.8</w:t>
            </w:r>
          </w:p>
        </w:tc>
        <w:tc>
          <w:tcPr>
            <w:tcW w:w="375" w:type="pct"/>
            <w:shd w:val="clear" w:color="auto" w:fill="auto"/>
            <w:noWrap/>
            <w:vAlign w:val="center"/>
          </w:tcPr>
          <w:p w14:paraId="555FE0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双龙村</w:t>
            </w:r>
          </w:p>
        </w:tc>
        <w:tc>
          <w:tcPr>
            <w:tcW w:w="444" w:type="pct"/>
            <w:shd w:val="clear" w:color="auto" w:fill="auto"/>
            <w:noWrap/>
            <w:vAlign w:val="center"/>
          </w:tcPr>
          <w:p w14:paraId="5A34BE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47D4E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63B627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CC8C405" w14:textId="77777777">
        <w:trPr>
          <w:trHeight w:val="20"/>
        </w:trPr>
        <w:tc>
          <w:tcPr>
            <w:tcW w:w="158" w:type="pct"/>
            <w:shd w:val="clear" w:color="auto" w:fill="auto"/>
            <w:noWrap/>
            <w:vAlign w:val="center"/>
          </w:tcPr>
          <w:p w14:paraId="7FFFF9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132</w:t>
            </w:r>
          </w:p>
        </w:tc>
        <w:tc>
          <w:tcPr>
            <w:tcW w:w="665" w:type="pct"/>
            <w:shd w:val="clear" w:color="auto" w:fill="auto"/>
            <w:noWrap/>
            <w:vAlign w:val="center"/>
          </w:tcPr>
          <w:p w14:paraId="1A0300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凯峡河印江、石阡保留区</w:t>
            </w:r>
          </w:p>
        </w:tc>
        <w:tc>
          <w:tcPr>
            <w:tcW w:w="217" w:type="pct"/>
            <w:shd w:val="clear" w:color="auto" w:fill="auto"/>
            <w:noWrap/>
            <w:vAlign w:val="center"/>
          </w:tcPr>
          <w:p w14:paraId="0024FA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5A3AC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32BD0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w:t>
            </w:r>
          </w:p>
        </w:tc>
        <w:tc>
          <w:tcPr>
            <w:tcW w:w="409" w:type="pct"/>
            <w:shd w:val="clear" w:color="auto" w:fill="auto"/>
            <w:noWrap/>
            <w:vAlign w:val="center"/>
          </w:tcPr>
          <w:p w14:paraId="12F3AF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9AD82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印江县洋溪镇蜂桶坳</w:t>
            </w:r>
          </w:p>
        </w:tc>
        <w:tc>
          <w:tcPr>
            <w:tcW w:w="556" w:type="pct"/>
            <w:shd w:val="clear" w:color="auto" w:fill="auto"/>
            <w:noWrap/>
            <w:vAlign w:val="center"/>
          </w:tcPr>
          <w:p w14:paraId="006225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石阡县石固乡花泥塘</w:t>
            </w:r>
          </w:p>
        </w:tc>
        <w:tc>
          <w:tcPr>
            <w:tcW w:w="219" w:type="pct"/>
            <w:shd w:val="clear" w:color="auto" w:fill="auto"/>
            <w:noWrap/>
            <w:vAlign w:val="center"/>
          </w:tcPr>
          <w:p w14:paraId="5052F7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19.1</w:t>
            </w:r>
          </w:p>
        </w:tc>
        <w:tc>
          <w:tcPr>
            <w:tcW w:w="375" w:type="pct"/>
            <w:shd w:val="clear" w:color="auto" w:fill="auto"/>
            <w:noWrap/>
            <w:vAlign w:val="center"/>
          </w:tcPr>
          <w:p w14:paraId="19FA85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滚水坝</w:t>
            </w:r>
          </w:p>
        </w:tc>
        <w:tc>
          <w:tcPr>
            <w:tcW w:w="444" w:type="pct"/>
            <w:shd w:val="clear" w:color="auto" w:fill="auto"/>
            <w:noWrap/>
            <w:vAlign w:val="center"/>
          </w:tcPr>
          <w:p w14:paraId="3AED5A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EBD7D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069066E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729430E" w14:textId="77777777">
        <w:trPr>
          <w:trHeight w:val="20"/>
        </w:trPr>
        <w:tc>
          <w:tcPr>
            <w:tcW w:w="158" w:type="pct"/>
            <w:shd w:val="clear" w:color="auto" w:fill="auto"/>
            <w:noWrap/>
            <w:vAlign w:val="center"/>
          </w:tcPr>
          <w:p w14:paraId="6D14E9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133</w:t>
            </w:r>
          </w:p>
        </w:tc>
        <w:tc>
          <w:tcPr>
            <w:tcW w:w="665" w:type="pct"/>
            <w:shd w:val="clear" w:color="auto" w:fill="auto"/>
            <w:noWrap/>
            <w:vAlign w:val="center"/>
          </w:tcPr>
          <w:p w14:paraId="565587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凯峡河石阡开发利用区</w:t>
            </w:r>
          </w:p>
        </w:tc>
        <w:tc>
          <w:tcPr>
            <w:tcW w:w="217" w:type="pct"/>
            <w:shd w:val="clear" w:color="auto" w:fill="auto"/>
            <w:noWrap/>
            <w:vAlign w:val="center"/>
          </w:tcPr>
          <w:p w14:paraId="2A38A0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97EF5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69C2A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凯峡河</w:t>
            </w:r>
          </w:p>
        </w:tc>
        <w:tc>
          <w:tcPr>
            <w:tcW w:w="409" w:type="pct"/>
            <w:shd w:val="clear" w:color="auto" w:fill="auto"/>
            <w:noWrap/>
            <w:vAlign w:val="center"/>
          </w:tcPr>
          <w:p w14:paraId="6028A0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19371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石阡县石固乡花泥塘</w:t>
            </w:r>
          </w:p>
        </w:tc>
        <w:tc>
          <w:tcPr>
            <w:tcW w:w="556" w:type="pct"/>
            <w:shd w:val="clear" w:color="auto" w:fill="auto"/>
            <w:noWrap/>
            <w:vAlign w:val="center"/>
          </w:tcPr>
          <w:p w14:paraId="608348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入石阡河口</w:t>
            </w:r>
          </w:p>
        </w:tc>
        <w:tc>
          <w:tcPr>
            <w:tcW w:w="219" w:type="pct"/>
            <w:shd w:val="clear" w:color="auto" w:fill="auto"/>
            <w:noWrap/>
            <w:vAlign w:val="center"/>
          </w:tcPr>
          <w:p w14:paraId="2776D4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26.1</w:t>
            </w:r>
          </w:p>
        </w:tc>
        <w:tc>
          <w:tcPr>
            <w:tcW w:w="375" w:type="pct"/>
            <w:shd w:val="clear" w:color="auto" w:fill="auto"/>
            <w:noWrap/>
            <w:vAlign w:val="center"/>
          </w:tcPr>
          <w:p w14:paraId="14BC6C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BA086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8437C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00F547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6ABA0CE" w14:textId="77777777">
        <w:trPr>
          <w:trHeight w:val="20"/>
        </w:trPr>
        <w:tc>
          <w:tcPr>
            <w:tcW w:w="158" w:type="pct"/>
            <w:shd w:val="clear" w:color="auto" w:fill="auto"/>
            <w:noWrap/>
            <w:vAlign w:val="center"/>
          </w:tcPr>
          <w:p w14:paraId="04FE75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134</w:t>
            </w:r>
          </w:p>
        </w:tc>
        <w:tc>
          <w:tcPr>
            <w:tcW w:w="665" w:type="pct"/>
            <w:shd w:val="clear" w:color="auto" w:fill="auto"/>
            <w:noWrap/>
            <w:vAlign w:val="center"/>
          </w:tcPr>
          <w:p w14:paraId="30F86F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清渡河洋溪自然保护区</w:t>
            </w:r>
          </w:p>
        </w:tc>
        <w:tc>
          <w:tcPr>
            <w:tcW w:w="217" w:type="pct"/>
            <w:shd w:val="clear" w:color="auto" w:fill="auto"/>
            <w:noWrap/>
            <w:vAlign w:val="center"/>
          </w:tcPr>
          <w:p w14:paraId="45CB8A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CA01B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5592B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清渡河</w:t>
            </w:r>
          </w:p>
        </w:tc>
        <w:tc>
          <w:tcPr>
            <w:tcW w:w="409" w:type="pct"/>
            <w:shd w:val="clear" w:color="auto" w:fill="auto"/>
            <w:noWrap/>
            <w:vAlign w:val="center"/>
          </w:tcPr>
          <w:p w14:paraId="18D555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B44EA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印江县缠溪镇湄坨</w:t>
            </w:r>
          </w:p>
        </w:tc>
        <w:tc>
          <w:tcPr>
            <w:tcW w:w="556" w:type="pct"/>
            <w:shd w:val="clear" w:color="auto" w:fill="auto"/>
            <w:noWrap/>
            <w:vAlign w:val="center"/>
          </w:tcPr>
          <w:p w14:paraId="2DEE88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印江县罗场乡响水洞</w:t>
            </w:r>
          </w:p>
        </w:tc>
        <w:tc>
          <w:tcPr>
            <w:tcW w:w="219" w:type="pct"/>
            <w:shd w:val="clear" w:color="auto" w:fill="auto"/>
            <w:noWrap/>
            <w:vAlign w:val="center"/>
          </w:tcPr>
          <w:p w14:paraId="33055A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17.9</w:t>
            </w:r>
          </w:p>
        </w:tc>
        <w:tc>
          <w:tcPr>
            <w:tcW w:w="375" w:type="pct"/>
            <w:shd w:val="clear" w:color="auto" w:fill="auto"/>
            <w:noWrap/>
            <w:vAlign w:val="center"/>
          </w:tcPr>
          <w:p w14:paraId="6F6267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响水洞</w:t>
            </w:r>
          </w:p>
        </w:tc>
        <w:tc>
          <w:tcPr>
            <w:tcW w:w="444" w:type="pct"/>
            <w:shd w:val="clear" w:color="auto" w:fill="auto"/>
            <w:noWrap/>
            <w:vAlign w:val="center"/>
          </w:tcPr>
          <w:p w14:paraId="2D29F8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E345C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79C7F26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C531CB7" w14:textId="77777777">
        <w:trPr>
          <w:trHeight w:val="20"/>
        </w:trPr>
        <w:tc>
          <w:tcPr>
            <w:tcW w:w="158" w:type="pct"/>
            <w:shd w:val="clear" w:color="auto" w:fill="auto"/>
            <w:noWrap/>
            <w:vAlign w:val="center"/>
          </w:tcPr>
          <w:p w14:paraId="0144BF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135</w:t>
            </w:r>
          </w:p>
        </w:tc>
        <w:tc>
          <w:tcPr>
            <w:tcW w:w="665" w:type="pct"/>
            <w:shd w:val="clear" w:color="auto" w:fill="auto"/>
            <w:noWrap/>
            <w:vAlign w:val="center"/>
          </w:tcPr>
          <w:p w14:paraId="457921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清渡河印江、思南保留区</w:t>
            </w:r>
          </w:p>
        </w:tc>
        <w:tc>
          <w:tcPr>
            <w:tcW w:w="217" w:type="pct"/>
            <w:shd w:val="clear" w:color="auto" w:fill="auto"/>
            <w:noWrap/>
            <w:vAlign w:val="center"/>
          </w:tcPr>
          <w:p w14:paraId="530F3E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D306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CB59D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清渡河</w:t>
            </w:r>
          </w:p>
        </w:tc>
        <w:tc>
          <w:tcPr>
            <w:tcW w:w="409" w:type="pct"/>
            <w:shd w:val="clear" w:color="auto" w:fill="auto"/>
            <w:noWrap/>
            <w:vAlign w:val="center"/>
          </w:tcPr>
          <w:p w14:paraId="3E7797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0D02FC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印江县罗场乡响水洞</w:t>
            </w:r>
          </w:p>
        </w:tc>
        <w:tc>
          <w:tcPr>
            <w:tcW w:w="556" w:type="pct"/>
            <w:shd w:val="clear" w:color="auto" w:fill="auto"/>
            <w:noWrap/>
            <w:vAlign w:val="center"/>
          </w:tcPr>
          <w:p w14:paraId="46A071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14382D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46.4</w:t>
            </w:r>
          </w:p>
        </w:tc>
        <w:tc>
          <w:tcPr>
            <w:tcW w:w="375" w:type="pct"/>
            <w:shd w:val="clear" w:color="auto" w:fill="auto"/>
            <w:noWrap/>
            <w:vAlign w:val="center"/>
          </w:tcPr>
          <w:p w14:paraId="4A33E9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泗塘村温塘</w:t>
            </w:r>
          </w:p>
        </w:tc>
        <w:tc>
          <w:tcPr>
            <w:tcW w:w="444" w:type="pct"/>
            <w:shd w:val="clear" w:color="auto" w:fill="auto"/>
            <w:noWrap/>
            <w:vAlign w:val="center"/>
          </w:tcPr>
          <w:p w14:paraId="44A499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9B3EA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06364DC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DAE96B8" w14:textId="77777777">
        <w:trPr>
          <w:trHeight w:val="20"/>
        </w:trPr>
        <w:tc>
          <w:tcPr>
            <w:tcW w:w="158" w:type="pct"/>
            <w:shd w:val="clear" w:color="auto" w:fill="auto"/>
            <w:noWrap/>
            <w:vAlign w:val="center"/>
          </w:tcPr>
          <w:p w14:paraId="4B818C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136</w:t>
            </w:r>
          </w:p>
        </w:tc>
        <w:tc>
          <w:tcPr>
            <w:tcW w:w="665" w:type="pct"/>
            <w:shd w:val="clear" w:color="auto" w:fill="auto"/>
            <w:noWrap/>
            <w:vAlign w:val="center"/>
          </w:tcPr>
          <w:p w14:paraId="43FC78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印江河松桃、印江保留区</w:t>
            </w:r>
          </w:p>
        </w:tc>
        <w:tc>
          <w:tcPr>
            <w:tcW w:w="217" w:type="pct"/>
            <w:shd w:val="clear" w:color="auto" w:fill="auto"/>
            <w:noWrap/>
            <w:vAlign w:val="center"/>
          </w:tcPr>
          <w:p w14:paraId="479CC8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4C952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A618C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w:t>
            </w:r>
          </w:p>
        </w:tc>
        <w:tc>
          <w:tcPr>
            <w:tcW w:w="409" w:type="pct"/>
            <w:shd w:val="clear" w:color="auto" w:fill="auto"/>
            <w:noWrap/>
            <w:vAlign w:val="center"/>
          </w:tcPr>
          <w:p w14:paraId="2B5A6D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733CE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松桃县石梁乡撮箕</w:t>
            </w:r>
            <w:r w:rsidRPr="007B2E7E">
              <w:rPr>
                <w:rFonts w:ascii="宋体" w:eastAsia="宋体" w:hAnsi="宋体" w:cs="宋体" w:hint="eastAsia"/>
                <w:color w:val="000000"/>
                <w:sz w:val="21"/>
                <w:szCs w:val="21"/>
                <w14:ligatures w14:val="none"/>
              </w:rPr>
              <w:t>塆</w:t>
            </w:r>
          </w:p>
        </w:tc>
        <w:tc>
          <w:tcPr>
            <w:tcW w:w="556" w:type="pct"/>
            <w:shd w:val="clear" w:color="auto" w:fill="auto"/>
            <w:noWrap/>
            <w:vAlign w:val="center"/>
          </w:tcPr>
          <w:p w14:paraId="297D74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印江县木黄镇乌溪村</w:t>
            </w:r>
          </w:p>
        </w:tc>
        <w:tc>
          <w:tcPr>
            <w:tcW w:w="219" w:type="pct"/>
            <w:shd w:val="clear" w:color="auto" w:fill="auto"/>
            <w:noWrap/>
            <w:vAlign w:val="center"/>
          </w:tcPr>
          <w:p w14:paraId="4CE946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25.0</w:t>
            </w:r>
          </w:p>
        </w:tc>
        <w:tc>
          <w:tcPr>
            <w:tcW w:w="375" w:type="pct"/>
            <w:shd w:val="clear" w:color="auto" w:fill="auto"/>
            <w:noWrap/>
            <w:vAlign w:val="center"/>
          </w:tcPr>
          <w:p w14:paraId="2C50FD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印江河两河口</w:t>
            </w:r>
          </w:p>
        </w:tc>
        <w:tc>
          <w:tcPr>
            <w:tcW w:w="444" w:type="pct"/>
            <w:shd w:val="clear" w:color="auto" w:fill="auto"/>
            <w:noWrap/>
            <w:vAlign w:val="center"/>
          </w:tcPr>
          <w:p w14:paraId="3A0DA6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8BC3F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28DFD30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33CA33" w14:textId="77777777">
        <w:trPr>
          <w:trHeight w:val="20"/>
        </w:trPr>
        <w:tc>
          <w:tcPr>
            <w:tcW w:w="158" w:type="pct"/>
            <w:shd w:val="clear" w:color="auto" w:fill="auto"/>
            <w:noWrap/>
            <w:vAlign w:val="center"/>
          </w:tcPr>
          <w:p w14:paraId="1DD8E4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137</w:t>
            </w:r>
          </w:p>
        </w:tc>
        <w:tc>
          <w:tcPr>
            <w:tcW w:w="665" w:type="pct"/>
            <w:shd w:val="clear" w:color="auto" w:fill="auto"/>
            <w:noWrap/>
            <w:vAlign w:val="center"/>
          </w:tcPr>
          <w:p w14:paraId="24B038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印江河印江开发利用区</w:t>
            </w:r>
          </w:p>
        </w:tc>
        <w:tc>
          <w:tcPr>
            <w:tcW w:w="217" w:type="pct"/>
            <w:shd w:val="clear" w:color="auto" w:fill="auto"/>
            <w:noWrap/>
            <w:vAlign w:val="center"/>
          </w:tcPr>
          <w:p w14:paraId="177E33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F77A6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C4D70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w:t>
            </w:r>
          </w:p>
        </w:tc>
        <w:tc>
          <w:tcPr>
            <w:tcW w:w="409" w:type="pct"/>
            <w:shd w:val="clear" w:color="auto" w:fill="auto"/>
            <w:noWrap/>
            <w:vAlign w:val="center"/>
          </w:tcPr>
          <w:p w14:paraId="11EA7A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6B6455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印江县木黄镇乌溪村</w:t>
            </w:r>
          </w:p>
        </w:tc>
        <w:tc>
          <w:tcPr>
            <w:tcW w:w="556" w:type="pct"/>
            <w:shd w:val="clear" w:color="auto" w:fill="auto"/>
            <w:noWrap/>
            <w:vAlign w:val="center"/>
          </w:tcPr>
          <w:p w14:paraId="033450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印江县中兴街道办麻池</w:t>
            </w:r>
          </w:p>
        </w:tc>
        <w:tc>
          <w:tcPr>
            <w:tcW w:w="219" w:type="pct"/>
            <w:shd w:val="clear" w:color="auto" w:fill="auto"/>
            <w:noWrap/>
            <w:vAlign w:val="center"/>
          </w:tcPr>
          <w:p w14:paraId="090520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66.3</w:t>
            </w:r>
          </w:p>
        </w:tc>
        <w:tc>
          <w:tcPr>
            <w:tcW w:w="375" w:type="pct"/>
            <w:shd w:val="clear" w:color="auto" w:fill="auto"/>
            <w:noWrap/>
            <w:vAlign w:val="center"/>
          </w:tcPr>
          <w:p w14:paraId="24BE9D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FB438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FF9B2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952452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9EC401D" w14:textId="77777777">
        <w:trPr>
          <w:trHeight w:val="20"/>
        </w:trPr>
        <w:tc>
          <w:tcPr>
            <w:tcW w:w="158" w:type="pct"/>
            <w:shd w:val="clear" w:color="auto" w:fill="auto"/>
            <w:noWrap/>
            <w:vAlign w:val="center"/>
          </w:tcPr>
          <w:p w14:paraId="61E0E8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138</w:t>
            </w:r>
          </w:p>
        </w:tc>
        <w:tc>
          <w:tcPr>
            <w:tcW w:w="665" w:type="pct"/>
            <w:shd w:val="clear" w:color="auto" w:fill="auto"/>
            <w:noWrap/>
            <w:vAlign w:val="center"/>
          </w:tcPr>
          <w:p w14:paraId="0C56D8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印江河印江、思南、德江保留区</w:t>
            </w:r>
          </w:p>
        </w:tc>
        <w:tc>
          <w:tcPr>
            <w:tcW w:w="217" w:type="pct"/>
            <w:shd w:val="clear" w:color="auto" w:fill="auto"/>
            <w:noWrap/>
            <w:vAlign w:val="center"/>
          </w:tcPr>
          <w:p w14:paraId="7ACDAE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F9D14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8320C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w:t>
            </w:r>
          </w:p>
        </w:tc>
        <w:tc>
          <w:tcPr>
            <w:tcW w:w="409" w:type="pct"/>
            <w:shd w:val="clear" w:color="auto" w:fill="auto"/>
            <w:noWrap/>
            <w:vAlign w:val="center"/>
          </w:tcPr>
          <w:p w14:paraId="0327A2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2840D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印江县中兴街道办麻池</w:t>
            </w:r>
          </w:p>
        </w:tc>
        <w:tc>
          <w:tcPr>
            <w:tcW w:w="556" w:type="pct"/>
            <w:shd w:val="clear" w:color="auto" w:fill="auto"/>
            <w:noWrap/>
            <w:vAlign w:val="center"/>
          </w:tcPr>
          <w:p w14:paraId="3EF695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14D158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21.0</w:t>
            </w:r>
          </w:p>
        </w:tc>
        <w:tc>
          <w:tcPr>
            <w:tcW w:w="375" w:type="pct"/>
            <w:shd w:val="clear" w:color="auto" w:fill="auto"/>
            <w:noWrap/>
            <w:vAlign w:val="center"/>
          </w:tcPr>
          <w:p w14:paraId="3E434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印江河两河口</w:t>
            </w:r>
          </w:p>
        </w:tc>
        <w:tc>
          <w:tcPr>
            <w:tcW w:w="444" w:type="pct"/>
            <w:shd w:val="clear" w:color="auto" w:fill="auto"/>
            <w:noWrap/>
            <w:vAlign w:val="center"/>
          </w:tcPr>
          <w:p w14:paraId="363F4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4147D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123151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5133C2E" w14:textId="77777777">
        <w:trPr>
          <w:trHeight w:val="20"/>
        </w:trPr>
        <w:tc>
          <w:tcPr>
            <w:tcW w:w="158" w:type="pct"/>
            <w:shd w:val="clear" w:color="auto" w:fill="auto"/>
            <w:noWrap/>
            <w:vAlign w:val="center"/>
          </w:tcPr>
          <w:p w14:paraId="476453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139</w:t>
            </w:r>
          </w:p>
        </w:tc>
        <w:tc>
          <w:tcPr>
            <w:tcW w:w="665" w:type="pct"/>
            <w:shd w:val="clear" w:color="auto" w:fill="auto"/>
            <w:noWrap/>
            <w:vAlign w:val="center"/>
          </w:tcPr>
          <w:p w14:paraId="6EE733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六井溪河沿河、印江、德江保留区</w:t>
            </w:r>
          </w:p>
        </w:tc>
        <w:tc>
          <w:tcPr>
            <w:tcW w:w="217" w:type="pct"/>
            <w:shd w:val="clear" w:color="auto" w:fill="auto"/>
            <w:noWrap/>
            <w:vAlign w:val="center"/>
          </w:tcPr>
          <w:p w14:paraId="36B73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E19B4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B264A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六井溪河</w:t>
            </w:r>
          </w:p>
        </w:tc>
        <w:tc>
          <w:tcPr>
            <w:tcW w:w="409" w:type="pct"/>
            <w:shd w:val="clear" w:color="auto" w:fill="auto"/>
            <w:noWrap/>
            <w:vAlign w:val="center"/>
          </w:tcPr>
          <w:p w14:paraId="76F7C1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9B854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沿河县谯家镇铅厂坝村</w:t>
            </w:r>
          </w:p>
        </w:tc>
        <w:tc>
          <w:tcPr>
            <w:tcW w:w="556" w:type="pct"/>
            <w:shd w:val="clear" w:color="auto" w:fill="auto"/>
            <w:noWrap/>
            <w:vAlign w:val="center"/>
          </w:tcPr>
          <w:p w14:paraId="4F903E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入印江河汇口</w:t>
            </w:r>
          </w:p>
        </w:tc>
        <w:tc>
          <w:tcPr>
            <w:tcW w:w="219" w:type="pct"/>
            <w:shd w:val="clear" w:color="auto" w:fill="auto"/>
            <w:noWrap/>
            <w:vAlign w:val="center"/>
          </w:tcPr>
          <w:p w14:paraId="6BBF49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49.1</w:t>
            </w:r>
          </w:p>
        </w:tc>
        <w:tc>
          <w:tcPr>
            <w:tcW w:w="375" w:type="pct"/>
            <w:shd w:val="clear" w:color="auto" w:fill="auto"/>
            <w:noWrap/>
            <w:vAlign w:val="center"/>
          </w:tcPr>
          <w:p w14:paraId="247B66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两河口大桥</w:t>
            </w:r>
          </w:p>
        </w:tc>
        <w:tc>
          <w:tcPr>
            <w:tcW w:w="444" w:type="pct"/>
            <w:shd w:val="clear" w:color="auto" w:fill="auto"/>
            <w:noWrap/>
            <w:vAlign w:val="center"/>
          </w:tcPr>
          <w:p w14:paraId="2D16C8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E1AD9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70EFD2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9D97EC7" w14:textId="77777777">
        <w:trPr>
          <w:trHeight w:val="20"/>
        </w:trPr>
        <w:tc>
          <w:tcPr>
            <w:tcW w:w="158" w:type="pct"/>
            <w:shd w:val="clear" w:color="auto" w:fill="auto"/>
            <w:noWrap/>
            <w:vAlign w:val="center"/>
          </w:tcPr>
          <w:p w14:paraId="6DF877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140</w:t>
            </w:r>
          </w:p>
        </w:tc>
        <w:tc>
          <w:tcPr>
            <w:tcW w:w="665" w:type="pct"/>
            <w:shd w:val="clear" w:color="auto" w:fill="auto"/>
            <w:noWrap/>
            <w:vAlign w:val="center"/>
          </w:tcPr>
          <w:p w14:paraId="700276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马蹄河德江、沿河开发利用区</w:t>
            </w:r>
          </w:p>
        </w:tc>
        <w:tc>
          <w:tcPr>
            <w:tcW w:w="217" w:type="pct"/>
            <w:shd w:val="clear" w:color="auto" w:fill="auto"/>
            <w:noWrap/>
            <w:vAlign w:val="center"/>
          </w:tcPr>
          <w:p w14:paraId="297FB6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39444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A05F9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马蹄河</w:t>
            </w:r>
          </w:p>
        </w:tc>
        <w:tc>
          <w:tcPr>
            <w:tcW w:w="409" w:type="pct"/>
            <w:shd w:val="clear" w:color="auto" w:fill="auto"/>
            <w:noWrap/>
            <w:vAlign w:val="center"/>
          </w:tcPr>
          <w:p w14:paraId="2240C1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94EC8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德江县煎茶镇吴家堡</w:t>
            </w:r>
          </w:p>
        </w:tc>
        <w:tc>
          <w:tcPr>
            <w:tcW w:w="556" w:type="pct"/>
            <w:shd w:val="clear" w:color="auto" w:fill="auto"/>
            <w:noWrap/>
            <w:vAlign w:val="center"/>
          </w:tcPr>
          <w:p w14:paraId="4E699F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450C8A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56.4</w:t>
            </w:r>
          </w:p>
        </w:tc>
        <w:tc>
          <w:tcPr>
            <w:tcW w:w="375" w:type="pct"/>
            <w:shd w:val="clear" w:color="auto" w:fill="auto"/>
            <w:noWrap/>
            <w:vAlign w:val="center"/>
          </w:tcPr>
          <w:p w14:paraId="0D1D61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B1FEF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320F2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20A8D3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93AA04B" w14:textId="77777777">
        <w:trPr>
          <w:trHeight w:val="20"/>
        </w:trPr>
        <w:tc>
          <w:tcPr>
            <w:tcW w:w="158" w:type="pct"/>
            <w:shd w:val="clear" w:color="auto" w:fill="auto"/>
            <w:noWrap/>
            <w:vAlign w:val="center"/>
          </w:tcPr>
          <w:p w14:paraId="07E190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141</w:t>
            </w:r>
          </w:p>
        </w:tc>
        <w:tc>
          <w:tcPr>
            <w:tcW w:w="665" w:type="pct"/>
            <w:shd w:val="clear" w:color="auto" w:fill="auto"/>
            <w:noWrap/>
            <w:vAlign w:val="center"/>
          </w:tcPr>
          <w:p w14:paraId="737BFF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坝坨河印江源头水保护区</w:t>
            </w:r>
          </w:p>
        </w:tc>
        <w:tc>
          <w:tcPr>
            <w:tcW w:w="217" w:type="pct"/>
            <w:shd w:val="clear" w:color="auto" w:fill="auto"/>
            <w:noWrap/>
            <w:vAlign w:val="center"/>
          </w:tcPr>
          <w:p w14:paraId="76F770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DB129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08C00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w:t>
            </w:r>
          </w:p>
        </w:tc>
        <w:tc>
          <w:tcPr>
            <w:tcW w:w="409" w:type="pct"/>
            <w:shd w:val="clear" w:color="auto" w:fill="auto"/>
            <w:noWrap/>
            <w:vAlign w:val="center"/>
          </w:tcPr>
          <w:p w14:paraId="75F02E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A42D7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印江县杉树镇燕教</w:t>
            </w:r>
          </w:p>
        </w:tc>
        <w:tc>
          <w:tcPr>
            <w:tcW w:w="556" w:type="pct"/>
            <w:shd w:val="clear" w:color="auto" w:fill="auto"/>
            <w:noWrap/>
            <w:vAlign w:val="center"/>
          </w:tcPr>
          <w:p w14:paraId="11404C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印江县板溪镇坪底村</w:t>
            </w:r>
          </w:p>
        </w:tc>
        <w:tc>
          <w:tcPr>
            <w:tcW w:w="219" w:type="pct"/>
            <w:shd w:val="clear" w:color="auto" w:fill="auto"/>
            <w:noWrap/>
            <w:vAlign w:val="center"/>
          </w:tcPr>
          <w:p w14:paraId="6ACD9C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17.8</w:t>
            </w:r>
          </w:p>
        </w:tc>
        <w:tc>
          <w:tcPr>
            <w:tcW w:w="375" w:type="pct"/>
            <w:shd w:val="clear" w:color="auto" w:fill="auto"/>
            <w:noWrap/>
            <w:vAlign w:val="center"/>
          </w:tcPr>
          <w:p w14:paraId="6CED1A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大坪小学</w:t>
            </w:r>
          </w:p>
        </w:tc>
        <w:tc>
          <w:tcPr>
            <w:tcW w:w="444" w:type="pct"/>
            <w:shd w:val="clear" w:color="auto" w:fill="auto"/>
            <w:noWrap/>
            <w:vAlign w:val="center"/>
          </w:tcPr>
          <w:p w14:paraId="5F2AFE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F7512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9616A6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5F74D6E" w14:textId="77777777">
        <w:trPr>
          <w:trHeight w:val="20"/>
        </w:trPr>
        <w:tc>
          <w:tcPr>
            <w:tcW w:w="158" w:type="pct"/>
            <w:shd w:val="clear" w:color="auto" w:fill="auto"/>
            <w:noWrap/>
            <w:vAlign w:val="center"/>
          </w:tcPr>
          <w:p w14:paraId="692438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142</w:t>
            </w:r>
          </w:p>
        </w:tc>
        <w:tc>
          <w:tcPr>
            <w:tcW w:w="665" w:type="pct"/>
            <w:shd w:val="clear" w:color="auto" w:fill="auto"/>
            <w:noWrap/>
            <w:vAlign w:val="center"/>
          </w:tcPr>
          <w:p w14:paraId="2D9E75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坝坨河印江开发利用区</w:t>
            </w:r>
          </w:p>
        </w:tc>
        <w:tc>
          <w:tcPr>
            <w:tcW w:w="217" w:type="pct"/>
            <w:shd w:val="clear" w:color="auto" w:fill="auto"/>
            <w:noWrap/>
            <w:vAlign w:val="center"/>
          </w:tcPr>
          <w:p w14:paraId="331FBA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35013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200CC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w:t>
            </w:r>
          </w:p>
        </w:tc>
        <w:tc>
          <w:tcPr>
            <w:tcW w:w="409" w:type="pct"/>
            <w:shd w:val="clear" w:color="auto" w:fill="auto"/>
            <w:noWrap/>
            <w:vAlign w:val="center"/>
          </w:tcPr>
          <w:p w14:paraId="43AE99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C400C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印江县板溪镇坪底村</w:t>
            </w:r>
          </w:p>
        </w:tc>
        <w:tc>
          <w:tcPr>
            <w:tcW w:w="556" w:type="pct"/>
            <w:shd w:val="clear" w:color="auto" w:fill="auto"/>
            <w:noWrap/>
            <w:vAlign w:val="center"/>
          </w:tcPr>
          <w:p w14:paraId="6031AB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印江县天堂镇甘金桥电站</w:t>
            </w:r>
          </w:p>
        </w:tc>
        <w:tc>
          <w:tcPr>
            <w:tcW w:w="219" w:type="pct"/>
            <w:shd w:val="clear" w:color="auto" w:fill="auto"/>
            <w:noWrap/>
            <w:vAlign w:val="center"/>
          </w:tcPr>
          <w:p w14:paraId="6C90D3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13.3</w:t>
            </w:r>
          </w:p>
        </w:tc>
        <w:tc>
          <w:tcPr>
            <w:tcW w:w="375" w:type="pct"/>
            <w:shd w:val="clear" w:color="auto" w:fill="auto"/>
            <w:noWrap/>
            <w:vAlign w:val="center"/>
          </w:tcPr>
          <w:p w14:paraId="0AFC10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30E12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DD7D7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C62663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2669421" w14:textId="77777777">
        <w:trPr>
          <w:trHeight w:val="20"/>
        </w:trPr>
        <w:tc>
          <w:tcPr>
            <w:tcW w:w="158" w:type="pct"/>
            <w:shd w:val="clear" w:color="auto" w:fill="auto"/>
            <w:noWrap/>
            <w:vAlign w:val="center"/>
          </w:tcPr>
          <w:p w14:paraId="4B6230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143</w:t>
            </w:r>
          </w:p>
        </w:tc>
        <w:tc>
          <w:tcPr>
            <w:tcW w:w="665" w:type="pct"/>
            <w:shd w:val="clear" w:color="auto" w:fill="auto"/>
            <w:noWrap/>
            <w:vAlign w:val="center"/>
          </w:tcPr>
          <w:p w14:paraId="10EC94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坝坨河印江、沿河保留区</w:t>
            </w:r>
          </w:p>
        </w:tc>
        <w:tc>
          <w:tcPr>
            <w:tcW w:w="217" w:type="pct"/>
            <w:shd w:val="clear" w:color="auto" w:fill="auto"/>
            <w:noWrap/>
            <w:vAlign w:val="center"/>
          </w:tcPr>
          <w:p w14:paraId="5F05A9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7315B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B973D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坝坨河</w:t>
            </w:r>
          </w:p>
        </w:tc>
        <w:tc>
          <w:tcPr>
            <w:tcW w:w="409" w:type="pct"/>
            <w:shd w:val="clear" w:color="auto" w:fill="auto"/>
            <w:noWrap/>
            <w:vAlign w:val="center"/>
          </w:tcPr>
          <w:p w14:paraId="3431DE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7837EB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印江县天堂镇甘金桥电站</w:t>
            </w:r>
          </w:p>
        </w:tc>
        <w:tc>
          <w:tcPr>
            <w:tcW w:w="556" w:type="pct"/>
            <w:shd w:val="clear" w:color="auto" w:fill="auto"/>
            <w:noWrap/>
            <w:vAlign w:val="center"/>
          </w:tcPr>
          <w:p w14:paraId="145B6C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1251F5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51.4</w:t>
            </w:r>
          </w:p>
        </w:tc>
        <w:tc>
          <w:tcPr>
            <w:tcW w:w="375" w:type="pct"/>
            <w:shd w:val="clear" w:color="auto" w:fill="auto"/>
            <w:noWrap/>
            <w:vAlign w:val="center"/>
          </w:tcPr>
          <w:p w14:paraId="6D3C8D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小水田坝</w:t>
            </w:r>
          </w:p>
        </w:tc>
        <w:tc>
          <w:tcPr>
            <w:tcW w:w="444" w:type="pct"/>
            <w:shd w:val="clear" w:color="auto" w:fill="auto"/>
            <w:noWrap/>
            <w:vAlign w:val="center"/>
          </w:tcPr>
          <w:p w14:paraId="471E6A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4DE5A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13892D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8DF84C8" w14:textId="77777777">
        <w:trPr>
          <w:trHeight w:val="20"/>
        </w:trPr>
        <w:tc>
          <w:tcPr>
            <w:tcW w:w="158" w:type="pct"/>
            <w:shd w:val="clear" w:color="auto" w:fill="auto"/>
            <w:noWrap/>
            <w:vAlign w:val="center"/>
          </w:tcPr>
          <w:p w14:paraId="744D95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144</w:t>
            </w:r>
          </w:p>
        </w:tc>
        <w:tc>
          <w:tcPr>
            <w:tcW w:w="665" w:type="pct"/>
            <w:shd w:val="clear" w:color="auto" w:fill="auto"/>
            <w:noWrap/>
            <w:vAlign w:val="center"/>
          </w:tcPr>
          <w:p w14:paraId="5F5FA0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甘龙河松桃保留区</w:t>
            </w:r>
          </w:p>
        </w:tc>
        <w:tc>
          <w:tcPr>
            <w:tcW w:w="217" w:type="pct"/>
            <w:shd w:val="clear" w:color="auto" w:fill="auto"/>
            <w:noWrap/>
            <w:vAlign w:val="center"/>
          </w:tcPr>
          <w:p w14:paraId="729D5C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9F7C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1E72B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w:t>
            </w:r>
          </w:p>
        </w:tc>
        <w:tc>
          <w:tcPr>
            <w:tcW w:w="409" w:type="pct"/>
            <w:shd w:val="clear" w:color="auto" w:fill="auto"/>
            <w:noWrap/>
            <w:vAlign w:val="center"/>
          </w:tcPr>
          <w:p w14:paraId="2C8AAA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EC876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松桃县永安乡红石板</w:t>
            </w:r>
          </w:p>
        </w:tc>
        <w:tc>
          <w:tcPr>
            <w:tcW w:w="556" w:type="pct"/>
            <w:shd w:val="clear" w:color="auto" w:fill="auto"/>
            <w:noWrap/>
            <w:vAlign w:val="center"/>
          </w:tcPr>
          <w:p w14:paraId="4B6E9E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沿河县甘龙镇</w:t>
            </w:r>
          </w:p>
        </w:tc>
        <w:tc>
          <w:tcPr>
            <w:tcW w:w="219" w:type="pct"/>
            <w:shd w:val="clear" w:color="auto" w:fill="auto"/>
            <w:noWrap/>
            <w:vAlign w:val="center"/>
          </w:tcPr>
          <w:p w14:paraId="6DB994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39.3</w:t>
            </w:r>
          </w:p>
        </w:tc>
        <w:tc>
          <w:tcPr>
            <w:tcW w:w="375" w:type="pct"/>
            <w:shd w:val="clear" w:color="auto" w:fill="auto"/>
            <w:noWrap/>
            <w:vAlign w:val="center"/>
          </w:tcPr>
          <w:p w14:paraId="0384D1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南洞沟</w:t>
            </w:r>
          </w:p>
        </w:tc>
        <w:tc>
          <w:tcPr>
            <w:tcW w:w="444" w:type="pct"/>
            <w:shd w:val="clear" w:color="auto" w:fill="auto"/>
            <w:noWrap/>
            <w:vAlign w:val="center"/>
          </w:tcPr>
          <w:p w14:paraId="19741A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61CF2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6F98ED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722F564" w14:textId="77777777">
        <w:trPr>
          <w:trHeight w:val="20"/>
        </w:trPr>
        <w:tc>
          <w:tcPr>
            <w:tcW w:w="158" w:type="pct"/>
            <w:shd w:val="clear" w:color="auto" w:fill="auto"/>
            <w:noWrap/>
            <w:vAlign w:val="center"/>
          </w:tcPr>
          <w:p w14:paraId="11F5DF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145</w:t>
            </w:r>
          </w:p>
        </w:tc>
        <w:tc>
          <w:tcPr>
            <w:tcW w:w="665" w:type="pct"/>
            <w:shd w:val="clear" w:color="auto" w:fill="auto"/>
            <w:noWrap/>
            <w:vAlign w:val="center"/>
          </w:tcPr>
          <w:p w14:paraId="207B9D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甘龙河黔渝缓冲区</w:t>
            </w:r>
          </w:p>
        </w:tc>
        <w:tc>
          <w:tcPr>
            <w:tcW w:w="217" w:type="pct"/>
            <w:shd w:val="clear" w:color="auto" w:fill="auto"/>
            <w:noWrap/>
            <w:vAlign w:val="center"/>
          </w:tcPr>
          <w:p w14:paraId="4151D5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B8116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24C66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w:t>
            </w:r>
          </w:p>
        </w:tc>
        <w:tc>
          <w:tcPr>
            <w:tcW w:w="409" w:type="pct"/>
            <w:shd w:val="clear" w:color="auto" w:fill="auto"/>
            <w:noWrap/>
            <w:vAlign w:val="center"/>
          </w:tcPr>
          <w:p w14:paraId="6801B5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4AEAD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沿河县甘龙镇</w:t>
            </w:r>
          </w:p>
        </w:tc>
        <w:tc>
          <w:tcPr>
            <w:tcW w:w="556" w:type="pct"/>
            <w:shd w:val="clear" w:color="auto" w:fill="auto"/>
            <w:noWrap/>
            <w:vAlign w:val="center"/>
          </w:tcPr>
          <w:p w14:paraId="5C369F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酉阳县南腰界乡红岩村</w:t>
            </w:r>
          </w:p>
        </w:tc>
        <w:tc>
          <w:tcPr>
            <w:tcW w:w="219" w:type="pct"/>
            <w:shd w:val="clear" w:color="auto" w:fill="auto"/>
            <w:noWrap/>
            <w:vAlign w:val="center"/>
          </w:tcPr>
          <w:p w14:paraId="369180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16.0</w:t>
            </w:r>
          </w:p>
        </w:tc>
        <w:tc>
          <w:tcPr>
            <w:tcW w:w="375" w:type="pct"/>
            <w:shd w:val="clear" w:color="auto" w:fill="auto"/>
            <w:noWrap/>
            <w:vAlign w:val="center"/>
          </w:tcPr>
          <w:p w14:paraId="06EF7B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南洞沟</w:t>
            </w:r>
          </w:p>
        </w:tc>
        <w:tc>
          <w:tcPr>
            <w:tcW w:w="444" w:type="pct"/>
            <w:shd w:val="clear" w:color="auto" w:fill="auto"/>
            <w:noWrap/>
            <w:vAlign w:val="center"/>
          </w:tcPr>
          <w:p w14:paraId="2C748E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E98F0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C5F82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7D5AEA60" w14:textId="77777777">
        <w:trPr>
          <w:trHeight w:val="20"/>
        </w:trPr>
        <w:tc>
          <w:tcPr>
            <w:tcW w:w="158" w:type="pct"/>
            <w:shd w:val="clear" w:color="auto" w:fill="auto"/>
            <w:noWrap/>
            <w:vAlign w:val="center"/>
          </w:tcPr>
          <w:p w14:paraId="332CB8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146</w:t>
            </w:r>
          </w:p>
        </w:tc>
        <w:tc>
          <w:tcPr>
            <w:tcW w:w="665" w:type="pct"/>
            <w:shd w:val="clear" w:color="auto" w:fill="auto"/>
            <w:noWrap/>
            <w:vAlign w:val="center"/>
          </w:tcPr>
          <w:p w14:paraId="55BB32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甘龙河渝黔缓冲区</w:t>
            </w:r>
          </w:p>
        </w:tc>
        <w:tc>
          <w:tcPr>
            <w:tcW w:w="217" w:type="pct"/>
            <w:shd w:val="clear" w:color="auto" w:fill="auto"/>
            <w:noWrap/>
            <w:vAlign w:val="center"/>
          </w:tcPr>
          <w:p w14:paraId="0993B6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2DD25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78ED8D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甘龙河</w:t>
            </w:r>
          </w:p>
        </w:tc>
        <w:tc>
          <w:tcPr>
            <w:tcW w:w="409" w:type="pct"/>
            <w:shd w:val="clear" w:color="auto" w:fill="auto"/>
            <w:noWrap/>
            <w:vAlign w:val="center"/>
          </w:tcPr>
          <w:p w14:paraId="4C54E2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6F8A13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酉阳县小河镇</w:t>
            </w:r>
          </w:p>
        </w:tc>
        <w:tc>
          <w:tcPr>
            <w:tcW w:w="556" w:type="pct"/>
            <w:shd w:val="clear" w:color="auto" w:fill="auto"/>
            <w:noWrap/>
            <w:vAlign w:val="center"/>
          </w:tcPr>
          <w:p w14:paraId="1F29FF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入乌江河口</w:t>
            </w:r>
          </w:p>
        </w:tc>
        <w:tc>
          <w:tcPr>
            <w:tcW w:w="219" w:type="pct"/>
            <w:shd w:val="clear" w:color="auto" w:fill="auto"/>
            <w:noWrap/>
            <w:vAlign w:val="center"/>
          </w:tcPr>
          <w:p w14:paraId="2936CE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18.0</w:t>
            </w:r>
          </w:p>
        </w:tc>
        <w:tc>
          <w:tcPr>
            <w:tcW w:w="375" w:type="pct"/>
            <w:shd w:val="clear" w:color="auto" w:fill="auto"/>
            <w:noWrap/>
            <w:vAlign w:val="center"/>
          </w:tcPr>
          <w:p w14:paraId="36AD5E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3400A7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81564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07C721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92BE084" w14:textId="77777777">
        <w:trPr>
          <w:trHeight w:val="20"/>
        </w:trPr>
        <w:tc>
          <w:tcPr>
            <w:tcW w:w="158" w:type="pct"/>
            <w:shd w:val="clear" w:color="auto" w:fill="auto"/>
            <w:noWrap/>
            <w:vAlign w:val="center"/>
          </w:tcPr>
          <w:p w14:paraId="23DE6E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147</w:t>
            </w:r>
          </w:p>
        </w:tc>
        <w:tc>
          <w:tcPr>
            <w:tcW w:w="665" w:type="pct"/>
            <w:shd w:val="clear" w:color="auto" w:fill="auto"/>
            <w:noWrap/>
            <w:vAlign w:val="center"/>
          </w:tcPr>
          <w:p w14:paraId="2742B1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马儿河德江、沿河保留区</w:t>
            </w:r>
          </w:p>
        </w:tc>
        <w:tc>
          <w:tcPr>
            <w:tcW w:w="217" w:type="pct"/>
            <w:shd w:val="clear" w:color="auto" w:fill="auto"/>
            <w:noWrap/>
            <w:vAlign w:val="center"/>
          </w:tcPr>
          <w:p w14:paraId="44A8AB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5CEB8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368630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马儿河</w:t>
            </w:r>
          </w:p>
        </w:tc>
        <w:tc>
          <w:tcPr>
            <w:tcW w:w="409" w:type="pct"/>
            <w:shd w:val="clear" w:color="auto" w:fill="auto"/>
            <w:noWrap/>
            <w:vAlign w:val="center"/>
          </w:tcPr>
          <w:p w14:paraId="5507FE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EABFD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德江县泉口镇纸房沟</w:t>
            </w:r>
          </w:p>
        </w:tc>
        <w:tc>
          <w:tcPr>
            <w:tcW w:w="556" w:type="pct"/>
            <w:shd w:val="clear" w:color="auto" w:fill="auto"/>
            <w:noWrap/>
            <w:vAlign w:val="center"/>
          </w:tcPr>
          <w:p w14:paraId="172B80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7AEDFD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39.6</w:t>
            </w:r>
          </w:p>
        </w:tc>
        <w:tc>
          <w:tcPr>
            <w:tcW w:w="375" w:type="pct"/>
            <w:shd w:val="clear" w:color="auto" w:fill="auto"/>
            <w:noWrap/>
            <w:vAlign w:val="center"/>
          </w:tcPr>
          <w:p w14:paraId="172119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马儿河</w:t>
            </w:r>
          </w:p>
        </w:tc>
        <w:tc>
          <w:tcPr>
            <w:tcW w:w="444" w:type="pct"/>
            <w:shd w:val="clear" w:color="auto" w:fill="auto"/>
            <w:noWrap/>
            <w:vAlign w:val="center"/>
          </w:tcPr>
          <w:p w14:paraId="6BCE57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5FA6A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52C4F65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3894C28" w14:textId="77777777">
        <w:trPr>
          <w:trHeight w:val="20"/>
        </w:trPr>
        <w:tc>
          <w:tcPr>
            <w:tcW w:w="158" w:type="pct"/>
            <w:shd w:val="clear" w:color="auto" w:fill="auto"/>
            <w:noWrap/>
            <w:vAlign w:val="center"/>
          </w:tcPr>
          <w:p w14:paraId="535111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148</w:t>
            </w:r>
          </w:p>
        </w:tc>
        <w:tc>
          <w:tcPr>
            <w:tcW w:w="665" w:type="pct"/>
            <w:shd w:val="clear" w:color="auto" w:fill="auto"/>
            <w:noWrap/>
            <w:vAlign w:val="center"/>
          </w:tcPr>
          <w:p w14:paraId="681A3F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洪渡河湄潭、正安、凤冈保留区</w:t>
            </w:r>
          </w:p>
        </w:tc>
        <w:tc>
          <w:tcPr>
            <w:tcW w:w="217" w:type="pct"/>
            <w:shd w:val="clear" w:color="auto" w:fill="auto"/>
            <w:noWrap/>
            <w:vAlign w:val="center"/>
          </w:tcPr>
          <w:p w14:paraId="51F9B1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313A7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4001D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w:t>
            </w:r>
          </w:p>
        </w:tc>
        <w:tc>
          <w:tcPr>
            <w:tcW w:w="409" w:type="pct"/>
            <w:shd w:val="clear" w:color="auto" w:fill="auto"/>
            <w:noWrap/>
            <w:vAlign w:val="center"/>
          </w:tcPr>
          <w:p w14:paraId="238894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49B0A5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湄潭县西河镇大溪沟上游</w:t>
            </w:r>
            <w:r w:rsidRPr="007B2E7E">
              <w:rPr>
                <w:color w:val="000000"/>
                <w:sz w:val="21"/>
                <w:szCs w:val="21"/>
                <w14:ligatures w14:val="none"/>
              </w:rPr>
              <w:t>1.3</w:t>
            </w:r>
            <w:r w:rsidRPr="007B2E7E">
              <w:rPr>
                <w:color w:val="000000"/>
                <w:sz w:val="21"/>
                <w:szCs w:val="21"/>
                <w14:ligatures w14:val="none"/>
              </w:rPr>
              <w:t>公里</w:t>
            </w:r>
          </w:p>
        </w:tc>
        <w:tc>
          <w:tcPr>
            <w:tcW w:w="556" w:type="pct"/>
            <w:shd w:val="clear" w:color="auto" w:fill="auto"/>
            <w:noWrap/>
            <w:vAlign w:val="center"/>
          </w:tcPr>
          <w:p w14:paraId="18C53B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务川县丰乐镇新田道班</w:t>
            </w:r>
          </w:p>
        </w:tc>
        <w:tc>
          <w:tcPr>
            <w:tcW w:w="219" w:type="pct"/>
            <w:shd w:val="clear" w:color="auto" w:fill="auto"/>
            <w:noWrap/>
            <w:vAlign w:val="center"/>
          </w:tcPr>
          <w:p w14:paraId="6193FE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55.3</w:t>
            </w:r>
          </w:p>
        </w:tc>
        <w:tc>
          <w:tcPr>
            <w:tcW w:w="375" w:type="pct"/>
            <w:shd w:val="clear" w:color="auto" w:fill="auto"/>
            <w:noWrap/>
            <w:vAlign w:val="center"/>
          </w:tcPr>
          <w:p w14:paraId="05A450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夕岩</w:t>
            </w:r>
          </w:p>
        </w:tc>
        <w:tc>
          <w:tcPr>
            <w:tcW w:w="444" w:type="pct"/>
            <w:shd w:val="clear" w:color="auto" w:fill="auto"/>
            <w:noWrap/>
            <w:vAlign w:val="center"/>
          </w:tcPr>
          <w:p w14:paraId="0B9DFE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7316B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4DF4CDD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90A1114" w14:textId="77777777">
        <w:trPr>
          <w:trHeight w:val="20"/>
        </w:trPr>
        <w:tc>
          <w:tcPr>
            <w:tcW w:w="158" w:type="pct"/>
            <w:shd w:val="clear" w:color="auto" w:fill="auto"/>
            <w:noWrap/>
            <w:vAlign w:val="center"/>
          </w:tcPr>
          <w:p w14:paraId="053B63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149</w:t>
            </w:r>
          </w:p>
        </w:tc>
        <w:tc>
          <w:tcPr>
            <w:tcW w:w="665" w:type="pct"/>
            <w:shd w:val="clear" w:color="auto" w:fill="auto"/>
            <w:noWrap/>
            <w:vAlign w:val="center"/>
          </w:tcPr>
          <w:p w14:paraId="5276AE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洪渡河凤冈、务川、德江保留区</w:t>
            </w:r>
          </w:p>
        </w:tc>
        <w:tc>
          <w:tcPr>
            <w:tcW w:w="217" w:type="pct"/>
            <w:shd w:val="clear" w:color="auto" w:fill="auto"/>
            <w:noWrap/>
            <w:vAlign w:val="center"/>
          </w:tcPr>
          <w:p w14:paraId="2E1178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F451D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9784B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w:t>
            </w:r>
          </w:p>
        </w:tc>
        <w:tc>
          <w:tcPr>
            <w:tcW w:w="409" w:type="pct"/>
            <w:shd w:val="clear" w:color="auto" w:fill="auto"/>
            <w:noWrap/>
            <w:vAlign w:val="center"/>
          </w:tcPr>
          <w:p w14:paraId="26F338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遵义市、铜仁市</w:t>
            </w:r>
          </w:p>
        </w:tc>
        <w:tc>
          <w:tcPr>
            <w:tcW w:w="642" w:type="pct"/>
            <w:shd w:val="clear" w:color="auto" w:fill="auto"/>
            <w:noWrap/>
            <w:vAlign w:val="center"/>
          </w:tcPr>
          <w:p w14:paraId="5BC933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务川县丰乐镇新田道班</w:t>
            </w:r>
          </w:p>
        </w:tc>
        <w:tc>
          <w:tcPr>
            <w:tcW w:w="556" w:type="pct"/>
            <w:shd w:val="clear" w:color="auto" w:fill="auto"/>
            <w:noWrap/>
            <w:vAlign w:val="center"/>
          </w:tcPr>
          <w:p w14:paraId="50D11C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务川县丰乐镇田坳口</w:t>
            </w:r>
          </w:p>
        </w:tc>
        <w:tc>
          <w:tcPr>
            <w:tcW w:w="219" w:type="pct"/>
            <w:shd w:val="clear" w:color="auto" w:fill="auto"/>
            <w:noWrap/>
            <w:vAlign w:val="center"/>
          </w:tcPr>
          <w:p w14:paraId="012D86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41.0</w:t>
            </w:r>
          </w:p>
        </w:tc>
        <w:tc>
          <w:tcPr>
            <w:tcW w:w="375" w:type="pct"/>
            <w:shd w:val="clear" w:color="auto" w:fill="auto"/>
            <w:noWrap/>
            <w:vAlign w:val="center"/>
          </w:tcPr>
          <w:p w14:paraId="4A8BA2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洪渡河田村</w:t>
            </w:r>
          </w:p>
        </w:tc>
        <w:tc>
          <w:tcPr>
            <w:tcW w:w="444" w:type="pct"/>
            <w:shd w:val="clear" w:color="auto" w:fill="auto"/>
            <w:noWrap/>
            <w:vAlign w:val="center"/>
          </w:tcPr>
          <w:p w14:paraId="69F70E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5F27D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02B4B17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B60E2F" w14:textId="77777777">
        <w:trPr>
          <w:trHeight w:val="20"/>
        </w:trPr>
        <w:tc>
          <w:tcPr>
            <w:tcW w:w="158" w:type="pct"/>
            <w:shd w:val="clear" w:color="auto" w:fill="auto"/>
            <w:noWrap/>
            <w:vAlign w:val="center"/>
          </w:tcPr>
          <w:p w14:paraId="423E12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150</w:t>
            </w:r>
          </w:p>
        </w:tc>
        <w:tc>
          <w:tcPr>
            <w:tcW w:w="665" w:type="pct"/>
            <w:shd w:val="clear" w:color="auto" w:fill="auto"/>
            <w:noWrap/>
            <w:vAlign w:val="center"/>
          </w:tcPr>
          <w:p w14:paraId="62490D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洪渡河务川开发利用区</w:t>
            </w:r>
          </w:p>
        </w:tc>
        <w:tc>
          <w:tcPr>
            <w:tcW w:w="217" w:type="pct"/>
            <w:shd w:val="clear" w:color="auto" w:fill="auto"/>
            <w:noWrap/>
            <w:vAlign w:val="center"/>
          </w:tcPr>
          <w:p w14:paraId="27A2ED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08C8F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B56F1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w:t>
            </w:r>
          </w:p>
        </w:tc>
        <w:tc>
          <w:tcPr>
            <w:tcW w:w="409" w:type="pct"/>
            <w:shd w:val="clear" w:color="auto" w:fill="auto"/>
            <w:noWrap/>
            <w:vAlign w:val="center"/>
          </w:tcPr>
          <w:p w14:paraId="716987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7878E5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务川县丰乐镇田坳口</w:t>
            </w:r>
          </w:p>
        </w:tc>
        <w:tc>
          <w:tcPr>
            <w:tcW w:w="556" w:type="pct"/>
            <w:shd w:val="clear" w:color="auto" w:fill="auto"/>
            <w:noWrap/>
            <w:vAlign w:val="center"/>
          </w:tcPr>
          <w:p w14:paraId="511785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务川县红丝乡山后</w:t>
            </w:r>
          </w:p>
        </w:tc>
        <w:tc>
          <w:tcPr>
            <w:tcW w:w="219" w:type="pct"/>
            <w:shd w:val="clear" w:color="auto" w:fill="auto"/>
            <w:noWrap/>
            <w:vAlign w:val="center"/>
          </w:tcPr>
          <w:p w14:paraId="0E7262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70.8</w:t>
            </w:r>
          </w:p>
        </w:tc>
        <w:tc>
          <w:tcPr>
            <w:tcW w:w="375" w:type="pct"/>
            <w:shd w:val="clear" w:color="auto" w:fill="auto"/>
            <w:noWrap/>
            <w:vAlign w:val="center"/>
          </w:tcPr>
          <w:p w14:paraId="553A97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3DBAD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DA4E6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A1C675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FD17743" w14:textId="77777777">
        <w:trPr>
          <w:trHeight w:val="20"/>
        </w:trPr>
        <w:tc>
          <w:tcPr>
            <w:tcW w:w="158" w:type="pct"/>
            <w:shd w:val="clear" w:color="auto" w:fill="auto"/>
            <w:noWrap/>
            <w:vAlign w:val="center"/>
          </w:tcPr>
          <w:p w14:paraId="394B12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151</w:t>
            </w:r>
          </w:p>
        </w:tc>
        <w:tc>
          <w:tcPr>
            <w:tcW w:w="665" w:type="pct"/>
            <w:shd w:val="clear" w:color="auto" w:fill="auto"/>
            <w:noWrap/>
            <w:vAlign w:val="center"/>
          </w:tcPr>
          <w:p w14:paraId="1003CC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洪渡河麻阳河自然保护区</w:t>
            </w:r>
          </w:p>
        </w:tc>
        <w:tc>
          <w:tcPr>
            <w:tcW w:w="217" w:type="pct"/>
            <w:shd w:val="clear" w:color="auto" w:fill="auto"/>
            <w:noWrap/>
            <w:vAlign w:val="center"/>
          </w:tcPr>
          <w:p w14:paraId="7CCC8A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DF211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A841A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w:t>
            </w:r>
          </w:p>
        </w:tc>
        <w:tc>
          <w:tcPr>
            <w:tcW w:w="409" w:type="pct"/>
            <w:shd w:val="clear" w:color="auto" w:fill="auto"/>
            <w:noWrap/>
            <w:vAlign w:val="center"/>
          </w:tcPr>
          <w:p w14:paraId="18F0DC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遵义市、铜仁市</w:t>
            </w:r>
          </w:p>
        </w:tc>
        <w:tc>
          <w:tcPr>
            <w:tcW w:w="642" w:type="pct"/>
            <w:shd w:val="clear" w:color="auto" w:fill="auto"/>
            <w:noWrap/>
            <w:vAlign w:val="center"/>
          </w:tcPr>
          <w:p w14:paraId="6B432C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务川县红丝乡山后</w:t>
            </w:r>
          </w:p>
        </w:tc>
        <w:tc>
          <w:tcPr>
            <w:tcW w:w="556" w:type="pct"/>
            <w:shd w:val="clear" w:color="auto" w:fill="auto"/>
            <w:noWrap/>
            <w:vAlign w:val="center"/>
          </w:tcPr>
          <w:p w14:paraId="0B18FF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入乌江汇口</w:t>
            </w:r>
          </w:p>
        </w:tc>
        <w:tc>
          <w:tcPr>
            <w:tcW w:w="219" w:type="pct"/>
            <w:shd w:val="clear" w:color="auto" w:fill="auto"/>
            <w:noWrap/>
            <w:vAlign w:val="center"/>
          </w:tcPr>
          <w:p w14:paraId="5901F5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37.0</w:t>
            </w:r>
          </w:p>
        </w:tc>
        <w:tc>
          <w:tcPr>
            <w:tcW w:w="375" w:type="pct"/>
            <w:shd w:val="clear" w:color="auto" w:fill="auto"/>
            <w:noWrap/>
            <w:vAlign w:val="center"/>
          </w:tcPr>
          <w:p w14:paraId="3B39EA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洪渡河入河口</w:t>
            </w:r>
          </w:p>
        </w:tc>
        <w:tc>
          <w:tcPr>
            <w:tcW w:w="444" w:type="pct"/>
            <w:shd w:val="clear" w:color="auto" w:fill="auto"/>
            <w:noWrap/>
            <w:vAlign w:val="center"/>
          </w:tcPr>
          <w:p w14:paraId="37D79B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56327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7EA3A7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A8334A7" w14:textId="77777777">
        <w:trPr>
          <w:trHeight w:val="20"/>
        </w:trPr>
        <w:tc>
          <w:tcPr>
            <w:tcW w:w="158" w:type="pct"/>
            <w:shd w:val="clear" w:color="auto" w:fill="auto"/>
            <w:noWrap/>
            <w:vAlign w:val="center"/>
          </w:tcPr>
          <w:p w14:paraId="01D940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152</w:t>
            </w:r>
          </w:p>
        </w:tc>
        <w:tc>
          <w:tcPr>
            <w:tcW w:w="665" w:type="pct"/>
            <w:shd w:val="clear" w:color="auto" w:fill="auto"/>
            <w:noWrap/>
            <w:vAlign w:val="center"/>
          </w:tcPr>
          <w:p w14:paraId="068FFFB5" w14:textId="14BFE91D"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w:t>
            </w:r>
            <w:r w:rsidR="002A29B1" w:rsidRPr="007B2E7E">
              <w:rPr>
                <w:color w:val="000000"/>
                <w:sz w:val="21"/>
                <w:szCs w:val="21"/>
                <w14:ligatures w14:val="none"/>
              </w:rPr>
              <w:t>台</w:t>
            </w:r>
            <w:r w:rsidRPr="007B2E7E">
              <w:rPr>
                <w:color w:val="000000"/>
                <w:sz w:val="21"/>
                <w:szCs w:val="21"/>
                <w14:ligatures w14:val="none"/>
              </w:rPr>
              <w:t>河务川、凤冈保留区</w:t>
            </w:r>
          </w:p>
        </w:tc>
        <w:tc>
          <w:tcPr>
            <w:tcW w:w="217" w:type="pct"/>
            <w:shd w:val="clear" w:color="auto" w:fill="auto"/>
            <w:noWrap/>
            <w:vAlign w:val="center"/>
          </w:tcPr>
          <w:p w14:paraId="5D5179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9A498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A8B981C" w14:textId="4C1ACAD6"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w:t>
            </w:r>
            <w:r w:rsidR="002A29B1" w:rsidRPr="007B2E7E">
              <w:rPr>
                <w:color w:val="000000"/>
                <w:sz w:val="21"/>
                <w:szCs w:val="21"/>
                <w14:ligatures w14:val="none"/>
              </w:rPr>
              <w:t>台</w:t>
            </w:r>
            <w:r w:rsidRPr="007B2E7E">
              <w:rPr>
                <w:color w:val="000000"/>
                <w:sz w:val="21"/>
                <w:szCs w:val="21"/>
                <w14:ligatures w14:val="none"/>
              </w:rPr>
              <w:t>河</w:t>
            </w:r>
          </w:p>
        </w:tc>
        <w:tc>
          <w:tcPr>
            <w:tcW w:w="409" w:type="pct"/>
            <w:shd w:val="clear" w:color="auto" w:fill="auto"/>
            <w:noWrap/>
            <w:vAlign w:val="center"/>
          </w:tcPr>
          <w:p w14:paraId="385746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72975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务川县都濡街道大水井</w:t>
            </w:r>
          </w:p>
        </w:tc>
        <w:tc>
          <w:tcPr>
            <w:tcW w:w="556" w:type="pct"/>
            <w:shd w:val="clear" w:color="auto" w:fill="auto"/>
            <w:noWrap/>
            <w:vAlign w:val="center"/>
          </w:tcPr>
          <w:p w14:paraId="5C7FBF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入洪渡河汇口</w:t>
            </w:r>
          </w:p>
        </w:tc>
        <w:tc>
          <w:tcPr>
            <w:tcW w:w="219" w:type="pct"/>
            <w:shd w:val="clear" w:color="auto" w:fill="auto"/>
            <w:noWrap/>
            <w:vAlign w:val="center"/>
          </w:tcPr>
          <w:p w14:paraId="2BD5AD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36.4</w:t>
            </w:r>
          </w:p>
        </w:tc>
        <w:tc>
          <w:tcPr>
            <w:tcW w:w="375" w:type="pct"/>
            <w:shd w:val="clear" w:color="auto" w:fill="auto"/>
            <w:noWrap/>
            <w:vAlign w:val="center"/>
          </w:tcPr>
          <w:p w14:paraId="3F6798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龙台</w:t>
            </w:r>
          </w:p>
        </w:tc>
        <w:tc>
          <w:tcPr>
            <w:tcW w:w="444" w:type="pct"/>
            <w:shd w:val="clear" w:color="auto" w:fill="auto"/>
            <w:noWrap/>
            <w:vAlign w:val="center"/>
          </w:tcPr>
          <w:p w14:paraId="045171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36F20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194C988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739896D" w14:textId="77777777">
        <w:trPr>
          <w:trHeight w:val="20"/>
        </w:trPr>
        <w:tc>
          <w:tcPr>
            <w:tcW w:w="158" w:type="pct"/>
            <w:shd w:val="clear" w:color="auto" w:fill="auto"/>
            <w:noWrap/>
            <w:vAlign w:val="center"/>
          </w:tcPr>
          <w:p w14:paraId="0687AF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153</w:t>
            </w:r>
          </w:p>
        </w:tc>
        <w:tc>
          <w:tcPr>
            <w:tcW w:w="665" w:type="pct"/>
            <w:shd w:val="clear" w:color="auto" w:fill="auto"/>
            <w:noWrap/>
            <w:vAlign w:val="center"/>
          </w:tcPr>
          <w:p w14:paraId="1E62C5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洋岗河务川保留区</w:t>
            </w:r>
          </w:p>
        </w:tc>
        <w:tc>
          <w:tcPr>
            <w:tcW w:w="217" w:type="pct"/>
            <w:shd w:val="clear" w:color="auto" w:fill="auto"/>
            <w:noWrap/>
            <w:vAlign w:val="center"/>
          </w:tcPr>
          <w:p w14:paraId="4E3595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8BB99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4FEFA4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洋岗河</w:t>
            </w:r>
          </w:p>
        </w:tc>
        <w:tc>
          <w:tcPr>
            <w:tcW w:w="409" w:type="pct"/>
            <w:shd w:val="clear" w:color="auto" w:fill="auto"/>
            <w:noWrap/>
            <w:vAlign w:val="center"/>
          </w:tcPr>
          <w:p w14:paraId="3778E8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487AD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务川县黄都镇漆树堂</w:t>
            </w:r>
          </w:p>
        </w:tc>
        <w:tc>
          <w:tcPr>
            <w:tcW w:w="556" w:type="pct"/>
            <w:shd w:val="clear" w:color="auto" w:fill="auto"/>
            <w:noWrap/>
            <w:vAlign w:val="center"/>
          </w:tcPr>
          <w:p w14:paraId="540F6E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入洪渡河汇口</w:t>
            </w:r>
          </w:p>
        </w:tc>
        <w:tc>
          <w:tcPr>
            <w:tcW w:w="219" w:type="pct"/>
            <w:shd w:val="clear" w:color="auto" w:fill="auto"/>
            <w:noWrap/>
            <w:vAlign w:val="center"/>
          </w:tcPr>
          <w:p w14:paraId="6F0D6D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50.1</w:t>
            </w:r>
          </w:p>
        </w:tc>
        <w:tc>
          <w:tcPr>
            <w:tcW w:w="375" w:type="pct"/>
            <w:shd w:val="clear" w:color="auto" w:fill="auto"/>
            <w:noWrap/>
            <w:vAlign w:val="center"/>
          </w:tcPr>
          <w:p w14:paraId="712AB5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珍珠大桥</w:t>
            </w:r>
          </w:p>
        </w:tc>
        <w:tc>
          <w:tcPr>
            <w:tcW w:w="444" w:type="pct"/>
            <w:shd w:val="clear" w:color="auto" w:fill="auto"/>
            <w:noWrap/>
            <w:vAlign w:val="center"/>
          </w:tcPr>
          <w:p w14:paraId="0E7A1D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DC39E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549A86F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AB938EB" w14:textId="77777777">
        <w:trPr>
          <w:trHeight w:val="20"/>
        </w:trPr>
        <w:tc>
          <w:tcPr>
            <w:tcW w:w="158" w:type="pct"/>
            <w:shd w:val="clear" w:color="auto" w:fill="auto"/>
            <w:noWrap/>
            <w:vAlign w:val="center"/>
          </w:tcPr>
          <w:p w14:paraId="0559FB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154</w:t>
            </w:r>
          </w:p>
        </w:tc>
        <w:tc>
          <w:tcPr>
            <w:tcW w:w="665" w:type="pct"/>
            <w:shd w:val="clear" w:color="auto" w:fill="auto"/>
            <w:noWrap/>
            <w:vAlign w:val="center"/>
          </w:tcPr>
          <w:p w14:paraId="681452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长溪河务川保留区</w:t>
            </w:r>
          </w:p>
        </w:tc>
        <w:tc>
          <w:tcPr>
            <w:tcW w:w="217" w:type="pct"/>
            <w:shd w:val="clear" w:color="auto" w:fill="auto"/>
            <w:noWrap/>
            <w:vAlign w:val="center"/>
          </w:tcPr>
          <w:p w14:paraId="6E9D74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98845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6BCDDA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长溪河</w:t>
            </w:r>
          </w:p>
        </w:tc>
        <w:tc>
          <w:tcPr>
            <w:tcW w:w="409" w:type="pct"/>
            <w:shd w:val="clear" w:color="auto" w:fill="auto"/>
            <w:noWrap/>
            <w:vAlign w:val="center"/>
          </w:tcPr>
          <w:p w14:paraId="533B34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1609F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务川县分水镇冷家坝村</w:t>
            </w:r>
          </w:p>
        </w:tc>
        <w:tc>
          <w:tcPr>
            <w:tcW w:w="556" w:type="pct"/>
            <w:shd w:val="clear" w:color="auto" w:fill="auto"/>
            <w:noWrap/>
            <w:vAlign w:val="center"/>
          </w:tcPr>
          <w:p w14:paraId="12E306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务川县茅天镇马老山</w:t>
            </w:r>
          </w:p>
        </w:tc>
        <w:tc>
          <w:tcPr>
            <w:tcW w:w="219" w:type="pct"/>
            <w:shd w:val="clear" w:color="auto" w:fill="auto"/>
            <w:noWrap/>
            <w:vAlign w:val="center"/>
          </w:tcPr>
          <w:p w14:paraId="2A72F0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36.6</w:t>
            </w:r>
          </w:p>
        </w:tc>
        <w:tc>
          <w:tcPr>
            <w:tcW w:w="375" w:type="pct"/>
            <w:shd w:val="clear" w:color="auto" w:fill="auto"/>
            <w:noWrap/>
            <w:vAlign w:val="center"/>
          </w:tcPr>
          <w:p w14:paraId="168CF3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长溪河</w:t>
            </w:r>
          </w:p>
        </w:tc>
        <w:tc>
          <w:tcPr>
            <w:tcW w:w="444" w:type="pct"/>
            <w:shd w:val="clear" w:color="auto" w:fill="auto"/>
            <w:noWrap/>
            <w:vAlign w:val="center"/>
          </w:tcPr>
          <w:p w14:paraId="387353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B4D97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AB69D3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2DDBFE6" w14:textId="77777777">
        <w:trPr>
          <w:trHeight w:val="20"/>
        </w:trPr>
        <w:tc>
          <w:tcPr>
            <w:tcW w:w="158" w:type="pct"/>
            <w:shd w:val="clear" w:color="auto" w:fill="auto"/>
            <w:noWrap/>
            <w:vAlign w:val="center"/>
          </w:tcPr>
          <w:p w14:paraId="6EC95A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155</w:t>
            </w:r>
          </w:p>
        </w:tc>
        <w:tc>
          <w:tcPr>
            <w:tcW w:w="665" w:type="pct"/>
            <w:shd w:val="clear" w:color="auto" w:fill="auto"/>
            <w:noWrap/>
            <w:vAlign w:val="center"/>
          </w:tcPr>
          <w:p w14:paraId="3D9728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芙蓉江绥阳源头水保护区</w:t>
            </w:r>
          </w:p>
        </w:tc>
        <w:tc>
          <w:tcPr>
            <w:tcW w:w="217" w:type="pct"/>
            <w:shd w:val="clear" w:color="auto" w:fill="auto"/>
            <w:noWrap/>
            <w:vAlign w:val="center"/>
          </w:tcPr>
          <w:p w14:paraId="6AEC4C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63790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CBC7F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w:t>
            </w:r>
          </w:p>
        </w:tc>
        <w:tc>
          <w:tcPr>
            <w:tcW w:w="409" w:type="pct"/>
            <w:shd w:val="clear" w:color="auto" w:fill="auto"/>
            <w:noWrap/>
            <w:vAlign w:val="center"/>
          </w:tcPr>
          <w:p w14:paraId="06841E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5A09226" w14:textId="166156BC"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源头（绥阳县枧坝镇杨家）</w:t>
            </w:r>
          </w:p>
        </w:tc>
        <w:tc>
          <w:tcPr>
            <w:tcW w:w="556" w:type="pct"/>
            <w:shd w:val="clear" w:color="auto" w:fill="auto"/>
            <w:noWrap/>
            <w:vAlign w:val="center"/>
          </w:tcPr>
          <w:p w14:paraId="4C1386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旺草</w:t>
            </w:r>
          </w:p>
        </w:tc>
        <w:tc>
          <w:tcPr>
            <w:tcW w:w="219" w:type="pct"/>
            <w:shd w:val="clear" w:color="auto" w:fill="auto"/>
            <w:noWrap/>
            <w:vAlign w:val="center"/>
          </w:tcPr>
          <w:p w14:paraId="241926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44.4</w:t>
            </w:r>
          </w:p>
        </w:tc>
        <w:tc>
          <w:tcPr>
            <w:tcW w:w="375" w:type="pct"/>
            <w:shd w:val="clear" w:color="auto" w:fill="auto"/>
            <w:noWrap/>
            <w:vAlign w:val="center"/>
          </w:tcPr>
          <w:p w14:paraId="73F4E4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鱼塘大桥</w:t>
            </w:r>
          </w:p>
        </w:tc>
        <w:tc>
          <w:tcPr>
            <w:tcW w:w="444" w:type="pct"/>
            <w:shd w:val="clear" w:color="auto" w:fill="auto"/>
            <w:noWrap/>
            <w:vAlign w:val="center"/>
          </w:tcPr>
          <w:p w14:paraId="14F376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B1C15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5F747C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EBACDCD" w14:textId="77777777">
        <w:trPr>
          <w:trHeight w:val="20"/>
        </w:trPr>
        <w:tc>
          <w:tcPr>
            <w:tcW w:w="158" w:type="pct"/>
            <w:shd w:val="clear" w:color="auto" w:fill="auto"/>
            <w:noWrap/>
            <w:vAlign w:val="center"/>
          </w:tcPr>
          <w:p w14:paraId="60178F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156</w:t>
            </w:r>
          </w:p>
        </w:tc>
        <w:tc>
          <w:tcPr>
            <w:tcW w:w="665" w:type="pct"/>
            <w:shd w:val="clear" w:color="auto" w:fill="auto"/>
            <w:noWrap/>
            <w:vAlign w:val="center"/>
          </w:tcPr>
          <w:p w14:paraId="02F2B7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芙蓉江遵义保留区</w:t>
            </w:r>
          </w:p>
        </w:tc>
        <w:tc>
          <w:tcPr>
            <w:tcW w:w="217" w:type="pct"/>
            <w:shd w:val="clear" w:color="auto" w:fill="auto"/>
            <w:noWrap/>
            <w:vAlign w:val="center"/>
          </w:tcPr>
          <w:p w14:paraId="347A7C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A0C76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2B27EB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w:t>
            </w:r>
          </w:p>
        </w:tc>
        <w:tc>
          <w:tcPr>
            <w:tcW w:w="409" w:type="pct"/>
            <w:shd w:val="clear" w:color="auto" w:fill="auto"/>
            <w:noWrap/>
            <w:vAlign w:val="center"/>
          </w:tcPr>
          <w:p w14:paraId="358ACD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28FCA7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旺草</w:t>
            </w:r>
          </w:p>
        </w:tc>
        <w:tc>
          <w:tcPr>
            <w:tcW w:w="556" w:type="pct"/>
            <w:shd w:val="clear" w:color="auto" w:fill="auto"/>
            <w:noWrap/>
            <w:vAlign w:val="center"/>
          </w:tcPr>
          <w:p w14:paraId="7FA003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道真县小河</w:t>
            </w:r>
          </w:p>
        </w:tc>
        <w:tc>
          <w:tcPr>
            <w:tcW w:w="219" w:type="pct"/>
            <w:shd w:val="clear" w:color="auto" w:fill="auto"/>
            <w:noWrap/>
            <w:vAlign w:val="center"/>
          </w:tcPr>
          <w:p w14:paraId="38B4C3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139.4</w:t>
            </w:r>
          </w:p>
        </w:tc>
        <w:tc>
          <w:tcPr>
            <w:tcW w:w="375" w:type="pct"/>
            <w:shd w:val="clear" w:color="auto" w:fill="auto"/>
            <w:noWrap/>
            <w:vAlign w:val="center"/>
          </w:tcPr>
          <w:p w14:paraId="09AD09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鱼塘大桥</w:t>
            </w:r>
          </w:p>
        </w:tc>
        <w:tc>
          <w:tcPr>
            <w:tcW w:w="444" w:type="pct"/>
            <w:shd w:val="clear" w:color="auto" w:fill="auto"/>
            <w:noWrap/>
            <w:vAlign w:val="center"/>
          </w:tcPr>
          <w:p w14:paraId="4E6072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5174A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498217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8894799" w14:textId="77777777">
        <w:trPr>
          <w:trHeight w:val="20"/>
        </w:trPr>
        <w:tc>
          <w:tcPr>
            <w:tcW w:w="158" w:type="pct"/>
            <w:shd w:val="clear" w:color="auto" w:fill="auto"/>
            <w:noWrap/>
            <w:vAlign w:val="center"/>
          </w:tcPr>
          <w:p w14:paraId="7F75EB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157</w:t>
            </w:r>
          </w:p>
        </w:tc>
        <w:tc>
          <w:tcPr>
            <w:tcW w:w="665" w:type="pct"/>
            <w:shd w:val="clear" w:color="auto" w:fill="auto"/>
            <w:noWrap/>
            <w:vAlign w:val="center"/>
          </w:tcPr>
          <w:p w14:paraId="69E863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芙蓉江黔渝缓冲区</w:t>
            </w:r>
          </w:p>
        </w:tc>
        <w:tc>
          <w:tcPr>
            <w:tcW w:w="217" w:type="pct"/>
            <w:shd w:val="clear" w:color="auto" w:fill="auto"/>
            <w:noWrap/>
            <w:vAlign w:val="center"/>
          </w:tcPr>
          <w:p w14:paraId="134E2E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95D8F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546A5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芙蓉江</w:t>
            </w:r>
          </w:p>
        </w:tc>
        <w:tc>
          <w:tcPr>
            <w:tcW w:w="409" w:type="pct"/>
            <w:shd w:val="clear" w:color="auto" w:fill="auto"/>
            <w:noWrap/>
            <w:vAlign w:val="center"/>
          </w:tcPr>
          <w:p w14:paraId="123FFC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BC579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道真县小河</w:t>
            </w:r>
          </w:p>
        </w:tc>
        <w:tc>
          <w:tcPr>
            <w:tcW w:w="556" w:type="pct"/>
            <w:shd w:val="clear" w:color="auto" w:fill="auto"/>
            <w:noWrap/>
            <w:vAlign w:val="center"/>
          </w:tcPr>
          <w:p w14:paraId="21DB07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省界（道真县忠信镇山鹰岩）</w:t>
            </w:r>
          </w:p>
        </w:tc>
        <w:tc>
          <w:tcPr>
            <w:tcW w:w="219" w:type="pct"/>
            <w:shd w:val="clear" w:color="auto" w:fill="auto"/>
            <w:noWrap/>
            <w:vAlign w:val="center"/>
          </w:tcPr>
          <w:p w14:paraId="6AAC0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11.0</w:t>
            </w:r>
          </w:p>
        </w:tc>
        <w:tc>
          <w:tcPr>
            <w:tcW w:w="375" w:type="pct"/>
            <w:shd w:val="clear" w:color="auto" w:fill="auto"/>
            <w:noWrap/>
            <w:vAlign w:val="center"/>
          </w:tcPr>
          <w:p w14:paraId="64395C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江口镇</w:t>
            </w:r>
          </w:p>
        </w:tc>
        <w:tc>
          <w:tcPr>
            <w:tcW w:w="444" w:type="pct"/>
            <w:shd w:val="clear" w:color="auto" w:fill="auto"/>
            <w:noWrap/>
            <w:vAlign w:val="center"/>
          </w:tcPr>
          <w:p w14:paraId="079D16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0835A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A31EE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6A50BEB7" w14:textId="77777777">
        <w:trPr>
          <w:trHeight w:val="20"/>
        </w:trPr>
        <w:tc>
          <w:tcPr>
            <w:tcW w:w="158" w:type="pct"/>
            <w:shd w:val="clear" w:color="auto" w:fill="auto"/>
            <w:noWrap/>
            <w:vAlign w:val="center"/>
          </w:tcPr>
          <w:p w14:paraId="358C89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158</w:t>
            </w:r>
          </w:p>
        </w:tc>
        <w:tc>
          <w:tcPr>
            <w:tcW w:w="665" w:type="pct"/>
            <w:shd w:val="clear" w:color="auto" w:fill="auto"/>
            <w:noWrap/>
            <w:vAlign w:val="center"/>
          </w:tcPr>
          <w:p w14:paraId="6B8C99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清溪河绥阳、正安保留区</w:t>
            </w:r>
          </w:p>
        </w:tc>
        <w:tc>
          <w:tcPr>
            <w:tcW w:w="217" w:type="pct"/>
            <w:shd w:val="clear" w:color="auto" w:fill="auto"/>
            <w:noWrap/>
            <w:vAlign w:val="center"/>
          </w:tcPr>
          <w:p w14:paraId="0BF944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4C020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9A295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清溪河</w:t>
            </w:r>
          </w:p>
        </w:tc>
        <w:tc>
          <w:tcPr>
            <w:tcW w:w="409" w:type="pct"/>
            <w:shd w:val="clear" w:color="auto" w:fill="auto"/>
            <w:noWrap/>
            <w:vAlign w:val="center"/>
          </w:tcPr>
          <w:p w14:paraId="3D5EEB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7D8653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绥阳县枧坝镇红湾</w:t>
            </w:r>
          </w:p>
        </w:tc>
        <w:tc>
          <w:tcPr>
            <w:tcW w:w="556" w:type="pct"/>
            <w:shd w:val="clear" w:color="auto" w:fill="auto"/>
            <w:noWrap/>
            <w:vAlign w:val="center"/>
          </w:tcPr>
          <w:p w14:paraId="252E00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入芙蓉江汇口</w:t>
            </w:r>
          </w:p>
        </w:tc>
        <w:tc>
          <w:tcPr>
            <w:tcW w:w="219" w:type="pct"/>
            <w:shd w:val="clear" w:color="auto" w:fill="auto"/>
            <w:noWrap/>
            <w:vAlign w:val="center"/>
          </w:tcPr>
          <w:p w14:paraId="70D81C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79.4</w:t>
            </w:r>
          </w:p>
        </w:tc>
        <w:tc>
          <w:tcPr>
            <w:tcW w:w="375" w:type="pct"/>
            <w:shd w:val="clear" w:color="auto" w:fill="auto"/>
            <w:noWrap/>
            <w:vAlign w:val="center"/>
          </w:tcPr>
          <w:p w14:paraId="2DD4EC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野茶</w:t>
            </w:r>
          </w:p>
        </w:tc>
        <w:tc>
          <w:tcPr>
            <w:tcW w:w="444" w:type="pct"/>
            <w:shd w:val="clear" w:color="auto" w:fill="auto"/>
            <w:noWrap/>
            <w:vAlign w:val="center"/>
          </w:tcPr>
          <w:p w14:paraId="5C799F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0DE9E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7664AC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EC0E2B8" w14:textId="77777777">
        <w:trPr>
          <w:trHeight w:val="20"/>
        </w:trPr>
        <w:tc>
          <w:tcPr>
            <w:tcW w:w="158" w:type="pct"/>
            <w:shd w:val="clear" w:color="auto" w:fill="auto"/>
            <w:noWrap/>
            <w:vAlign w:val="center"/>
          </w:tcPr>
          <w:p w14:paraId="36B152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159</w:t>
            </w:r>
          </w:p>
        </w:tc>
        <w:tc>
          <w:tcPr>
            <w:tcW w:w="665" w:type="pct"/>
            <w:shd w:val="clear" w:color="auto" w:fill="auto"/>
            <w:noWrap/>
            <w:vAlign w:val="center"/>
          </w:tcPr>
          <w:p w14:paraId="4BAFAD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三江渝黔缓冲区</w:t>
            </w:r>
          </w:p>
        </w:tc>
        <w:tc>
          <w:tcPr>
            <w:tcW w:w="217" w:type="pct"/>
            <w:shd w:val="clear" w:color="auto" w:fill="auto"/>
            <w:noWrap/>
            <w:vAlign w:val="center"/>
          </w:tcPr>
          <w:p w14:paraId="2D911A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2B2D9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24BE9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三江</w:t>
            </w:r>
          </w:p>
        </w:tc>
        <w:tc>
          <w:tcPr>
            <w:tcW w:w="409" w:type="pct"/>
            <w:shd w:val="clear" w:color="auto" w:fill="auto"/>
            <w:noWrap/>
            <w:vAlign w:val="center"/>
          </w:tcPr>
          <w:p w14:paraId="053CBD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063C28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正安县新州镇孟家铺子</w:t>
            </w:r>
          </w:p>
        </w:tc>
        <w:tc>
          <w:tcPr>
            <w:tcW w:w="556" w:type="pct"/>
            <w:shd w:val="clear" w:color="auto" w:fill="auto"/>
            <w:noWrap/>
            <w:vAlign w:val="center"/>
          </w:tcPr>
          <w:p w14:paraId="4CEEC7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正安县新州镇青岗坪</w:t>
            </w:r>
          </w:p>
        </w:tc>
        <w:tc>
          <w:tcPr>
            <w:tcW w:w="219" w:type="pct"/>
            <w:shd w:val="clear" w:color="auto" w:fill="auto"/>
            <w:noWrap/>
            <w:vAlign w:val="center"/>
          </w:tcPr>
          <w:p w14:paraId="7F7AC3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18.1</w:t>
            </w:r>
          </w:p>
        </w:tc>
        <w:tc>
          <w:tcPr>
            <w:tcW w:w="375" w:type="pct"/>
            <w:shd w:val="clear" w:color="auto" w:fill="auto"/>
            <w:noWrap/>
            <w:vAlign w:val="center"/>
          </w:tcPr>
          <w:p w14:paraId="23B72E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孟家铺子</w:t>
            </w:r>
          </w:p>
        </w:tc>
        <w:tc>
          <w:tcPr>
            <w:tcW w:w="444" w:type="pct"/>
            <w:shd w:val="clear" w:color="auto" w:fill="auto"/>
            <w:noWrap/>
            <w:vAlign w:val="center"/>
          </w:tcPr>
          <w:p w14:paraId="45893F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D46FA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66FE243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FE3AF7D" w14:textId="77777777">
        <w:trPr>
          <w:trHeight w:val="20"/>
        </w:trPr>
        <w:tc>
          <w:tcPr>
            <w:tcW w:w="158" w:type="pct"/>
            <w:shd w:val="clear" w:color="auto" w:fill="auto"/>
            <w:noWrap/>
            <w:vAlign w:val="center"/>
          </w:tcPr>
          <w:p w14:paraId="08C68D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160</w:t>
            </w:r>
          </w:p>
        </w:tc>
        <w:tc>
          <w:tcPr>
            <w:tcW w:w="665" w:type="pct"/>
            <w:shd w:val="clear" w:color="auto" w:fill="auto"/>
            <w:noWrap/>
            <w:vAlign w:val="center"/>
          </w:tcPr>
          <w:p w14:paraId="4426AD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三江道真、正安保留区</w:t>
            </w:r>
          </w:p>
        </w:tc>
        <w:tc>
          <w:tcPr>
            <w:tcW w:w="217" w:type="pct"/>
            <w:shd w:val="clear" w:color="auto" w:fill="auto"/>
            <w:noWrap/>
            <w:vAlign w:val="center"/>
          </w:tcPr>
          <w:p w14:paraId="1AE8E5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3BF26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0742B5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三江</w:t>
            </w:r>
          </w:p>
        </w:tc>
        <w:tc>
          <w:tcPr>
            <w:tcW w:w="409" w:type="pct"/>
            <w:shd w:val="clear" w:color="auto" w:fill="auto"/>
            <w:noWrap/>
            <w:vAlign w:val="center"/>
          </w:tcPr>
          <w:p w14:paraId="252828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0B44C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正安县新州镇青岗坪</w:t>
            </w:r>
          </w:p>
        </w:tc>
        <w:tc>
          <w:tcPr>
            <w:tcW w:w="556" w:type="pct"/>
            <w:shd w:val="clear" w:color="auto" w:fill="auto"/>
            <w:noWrap/>
            <w:vAlign w:val="center"/>
          </w:tcPr>
          <w:p w14:paraId="6FF315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入芙蓉江汇口</w:t>
            </w:r>
          </w:p>
        </w:tc>
        <w:tc>
          <w:tcPr>
            <w:tcW w:w="219" w:type="pct"/>
            <w:shd w:val="clear" w:color="auto" w:fill="auto"/>
            <w:noWrap/>
            <w:vAlign w:val="center"/>
          </w:tcPr>
          <w:p w14:paraId="5B9B6E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39.5</w:t>
            </w:r>
          </w:p>
        </w:tc>
        <w:tc>
          <w:tcPr>
            <w:tcW w:w="375" w:type="pct"/>
            <w:shd w:val="clear" w:color="auto" w:fill="auto"/>
            <w:noWrap/>
            <w:vAlign w:val="center"/>
          </w:tcPr>
          <w:p w14:paraId="74FA21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螺丝塘电站</w:t>
            </w:r>
          </w:p>
        </w:tc>
        <w:tc>
          <w:tcPr>
            <w:tcW w:w="444" w:type="pct"/>
            <w:shd w:val="clear" w:color="auto" w:fill="auto"/>
            <w:noWrap/>
            <w:vAlign w:val="center"/>
          </w:tcPr>
          <w:p w14:paraId="3ADD81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EAD0B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2FAD214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0BB04CF" w14:textId="77777777">
        <w:trPr>
          <w:trHeight w:val="20"/>
        </w:trPr>
        <w:tc>
          <w:tcPr>
            <w:tcW w:w="158" w:type="pct"/>
            <w:shd w:val="clear" w:color="auto" w:fill="auto"/>
            <w:noWrap/>
            <w:vAlign w:val="center"/>
          </w:tcPr>
          <w:p w14:paraId="7CD015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161</w:t>
            </w:r>
          </w:p>
        </w:tc>
        <w:tc>
          <w:tcPr>
            <w:tcW w:w="665" w:type="pct"/>
            <w:shd w:val="clear" w:color="auto" w:fill="auto"/>
            <w:noWrap/>
            <w:vAlign w:val="center"/>
          </w:tcPr>
          <w:p w14:paraId="55D371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梅江大沙河自然保护区</w:t>
            </w:r>
          </w:p>
        </w:tc>
        <w:tc>
          <w:tcPr>
            <w:tcW w:w="217" w:type="pct"/>
            <w:shd w:val="clear" w:color="auto" w:fill="auto"/>
            <w:noWrap/>
            <w:vAlign w:val="center"/>
          </w:tcPr>
          <w:p w14:paraId="2BB194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6A041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5D0A2B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梅江</w:t>
            </w:r>
          </w:p>
        </w:tc>
        <w:tc>
          <w:tcPr>
            <w:tcW w:w="409" w:type="pct"/>
            <w:shd w:val="clear" w:color="auto" w:fill="auto"/>
            <w:noWrap/>
            <w:vAlign w:val="center"/>
          </w:tcPr>
          <w:p w14:paraId="6A28EE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3F6367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道真县大</w:t>
            </w:r>
            <w:r w:rsidRPr="007B2E7E">
              <w:rPr>
                <w:rFonts w:ascii="宋体" w:eastAsia="宋体" w:hAnsi="宋体" w:cs="宋体" w:hint="eastAsia"/>
                <w:color w:val="000000"/>
                <w:sz w:val="21"/>
                <w:szCs w:val="21"/>
                <w14:ligatures w14:val="none"/>
              </w:rPr>
              <w:t>磏</w:t>
            </w:r>
            <w:r w:rsidRPr="007B2E7E">
              <w:rPr>
                <w:rFonts w:ascii="仿宋_GB2312" w:hAnsi="仿宋_GB2312" w:cs="仿宋_GB2312" w:hint="eastAsia"/>
                <w:color w:val="000000"/>
                <w:sz w:val="21"/>
                <w:szCs w:val="21"/>
                <w14:ligatures w14:val="none"/>
              </w:rPr>
              <w:t>镇南兆</w:t>
            </w:r>
          </w:p>
        </w:tc>
        <w:tc>
          <w:tcPr>
            <w:tcW w:w="556" w:type="pct"/>
            <w:shd w:val="clear" w:color="auto" w:fill="auto"/>
            <w:noWrap/>
            <w:vAlign w:val="center"/>
          </w:tcPr>
          <w:p w14:paraId="6376F1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道真县三桥镇海洋溪电站</w:t>
            </w:r>
          </w:p>
        </w:tc>
        <w:tc>
          <w:tcPr>
            <w:tcW w:w="219" w:type="pct"/>
            <w:shd w:val="clear" w:color="auto" w:fill="auto"/>
            <w:noWrap/>
            <w:vAlign w:val="center"/>
          </w:tcPr>
          <w:p w14:paraId="65298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14.3</w:t>
            </w:r>
          </w:p>
        </w:tc>
        <w:tc>
          <w:tcPr>
            <w:tcW w:w="375" w:type="pct"/>
            <w:shd w:val="clear" w:color="auto" w:fill="auto"/>
            <w:noWrap/>
            <w:vAlign w:val="center"/>
          </w:tcPr>
          <w:p w14:paraId="04F62D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海洋溪电站</w:t>
            </w:r>
          </w:p>
        </w:tc>
        <w:tc>
          <w:tcPr>
            <w:tcW w:w="444" w:type="pct"/>
            <w:shd w:val="clear" w:color="auto" w:fill="auto"/>
            <w:noWrap/>
            <w:vAlign w:val="center"/>
          </w:tcPr>
          <w:p w14:paraId="733D2E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D27B6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478EEA3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DEE320A" w14:textId="77777777">
        <w:trPr>
          <w:trHeight w:val="20"/>
        </w:trPr>
        <w:tc>
          <w:tcPr>
            <w:tcW w:w="158" w:type="pct"/>
            <w:shd w:val="clear" w:color="auto" w:fill="auto"/>
            <w:noWrap/>
            <w:vAlign w:val="center"/>
          </w:tcPr>
          <w:p w14:paraId="31B45D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162</w:t>
            </w:r>
          </w:p>
        </w:tc>
        <w:tc>
          <w:tcPr>
            <w:tcW w:w="665" w:type="pct"/>
            <w:shd w:val="clear" w:color="auto" w:fill="auto"/>
            <w:noWrap/>
            <w:vAlign w:val="center"/>
          </w:tcPr>
          <w:p w14:paraId="6F63A6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梅江道真保留区</w:t>
            </w:r>
          </w:p>
        </w:tc>
        <w:tc>
          <w:tcPr>
            <w:tcW w:w="217" w:type="pct"/>
            <w:shd w:val="clear" w:color="auto" w:fill="auto"/>
            <w:noWrap/>
            <w:vAlign w:val="center"/>
          </w:tcPr>
          <w:p w14:paraId="5D098F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2C2A6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乌江</w:t>
            </w:r>
          </w:p>
        </w:tc>
        <w:tc>
          <w:tcPr>
            <w:tcW w:w="283" w:type="pct"/>
            <w:shd w:val="clear" w:color="auto" w:fill="auto"/>
            <w:noWrap/>
            <w:vAlign w:val="center"/>
          </w:tcPr>
          <w:p w14:paraId="1068BB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梅江</w:t>
            </w:r>
          </w:p>
        </w:tc>
        <w:tc>
          <w:tcPr>
            <w:tcW w:w="409" w:type="pct"/>
            <w:shd w:val="clear" w:color="auto" w:fill="auto"/>
            <w:noWrap/>
            <w:vAlign w:val="center"/>
          </w:tcPr>
          <w:p w14:paraId="1CE19C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642" w:type="pct"/>
            <w:shd w:val="clear" w:color="auto" w:fill="auto"/>
            <w:noWrap/>
            <w:vAlign w:val="center"/>
          </w:tcPr>
          <w:p w14:paraId="164229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道真县三桥镇海洋溪电站</w:t>
            </w:r>
          </w:p>
        </w:tc>
        <w:tc>
          <w:tcPr>
            <w:tcW w:w="556" w:type="pct"/>
            <w:shd w:val="clear" w:color="auto" w:fill="auto"/>
            <w:noWrap/>
            <w:vAlign w:val="center"/>
          </w:tcPr>
          <w:p w14:paraId="03306E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入芙蓉江汇口</w:t>
            </w:r>
          </w:p>
        </w:tc>
        <w:tc>
          <w:tcPr>
            <w:tcW w:w="219" w:type="pct"/>
            <w:shd w:val="clear" w:color="auto" w:fill="auto"/>
            <w:noWrap/>
            <w:vAlign w:val="center"/>
          </w:tcPr>
          <w:p w14:paraId="7403F9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43.4</w:t>
            </w:r>
          </w:p>
        </w:tc>
        <w:tc>
          <w:tcPr>
            <w:tcW w:w="375" w:type="pct"/>
            <w:shd w:val="clear" w:color="auto" w:fill="auto"/>
            <w:noWrap/>
            <w:vAlign w:val="center"/>
          </w:tcPr>
          <w:p w14:paraId="578898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梅江</w:t>
            </w:r>
          </w:p>
        </w:tc>
        <w:tc>
          <w:tcPr>
            <w:tcW w:w="444" w:type="pct"/>
            <w:shd w:val="clear" w:color="auto" w:fill="auto"/>
            <w:noWrap/>
            <w:vAlign w:val="center"/>
          </w:tcPr>
          <w:p w14:paraId="2E4C32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C4160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遵义市</w:t>
            </w:r>
          </w:p>
        </w:tc>
        <w:tc>
          <w:tcPr>
            <w:tcW w:w="307" w:type="pct"/>
            <w:shd w:val="clear" w:color="auto" w:fill="auto"/>
            <w:noWrap/>
            <w:vAlign w:val="center"/>
          </w:tcPr>
          <w:p w14:paraId="331C40C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96AB2C5" w14:textId="77777777">
        <w:trPr>
          <w:trHeight w:val="20"/>
        </w:trPr>
        <w:tc>
          <w:tcPr>
            <w:tcW w:w="158" w:type="pct"/>
            <w:shd w:val="clear" w:color="auto" w:fill="auto"/>
            <w:noWrap/>
            <w:vAlign w:val="center"/>
          </w:tcPr>
          <w:p w14:paraId="16028D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163</w:t>
            </w:r>
          </w:p>
        </w:tc>
        <w:tc>
          <w:tcPr>
            <w:tcW w:w="665" w:type="pct"/>
            <w:shd w:val="clear" w:color="auto" w:fill="auto"/>
            <w:noWrap/>
            <w:vAlign w:val="center"/>
          </w:tcPr>
          <w:p w14:paraId="7AF5F9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清水江源头水保护区</w:t>
            </w:r>
          </w:p>
        </w:tc>
        <w:tc>
          <w:tcPr>
            <w:tcW w:w="217" w:type="pct"/>
            <w:shd w:val="clear" w:color="auto" w:fill="auto"/>
            <w:noWrap/>
            <w:vAlign w:val="center"/>
          </w:tcPr>
          <w:p w14:paraId="4973B5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704AF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9D940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6E7B71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10C093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斗篷山</w:t>
            </w:r>
          </w:p>
        </w:tc>
        <w:tc>
          <w:tcPr>
            <w:tcW w:w="556" w:type="pct"/>
            <w:shd w:val="clear" w:color="auto" w:fill="auto"/>
            <w:noWrap/>
            <w:vAlign w:val="center"/>
          </w:tcPr>
          <w:p w14:paraId="46ED4E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茶园</w:t>
            </w:r>
          </w:p>
        </w:tc>
        <w:tc>
          <w:tcPr>
            <w:tcW w:w="219" w:type="pct"/>
            <w:shd w:val="clear" w:color="auto" w:fill="auto"/>
            <w:noWrap/>
            <w:vAlign w:val="center"/>
          </w:tcPr>
          <w:p w14:paraId="18F10B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19.1</w:t>
            </w:r>
          </w:p>
        </w:tc>
        <w:tc>
          <w:tcPr>
            <w:tcW w:w="375" w:type="pct"/>
            <w:shd w:val="clear" w:color="auto" w:fill="auto"/>
            <w:noWrap/>
            <w:vAlign w:val="center"/>
          </w:tcPr>
          <w:p w14:paraId="725261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茶园</w:t>
            </w:r>
          </w:p>
        </w:tc>
        <w:tc>
          <w:tcPr>
            <w:tcW w:w="444" w:type="pct"/>
            <w:shd w:val="clear" w:color="auto" w:fill="auto"/>
            <w:noWrap/>
            <w:vAlign w:val="center"/>
          </w:tcPr>
          <w:p w14:paraId="5D7144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D61C1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0A3FB7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CC9B523" w14:textId="77777777">
        <w:trPr>
          <w:trHeight w:val="20"/>
        </w:trPr>
        <w:tc>
          <w:tcPr>
            <w:tcW w:w="158" w:type="pct"/>
            <w:shd w:val="clear" w:color="auto" w:fill="auto"/>
            <w:noWrap/>
            <w:vAlign w:val="center"/>
          </w:tcPr>
          <w:p w14:paraId="1D5901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164</w:t>
            </w:r>
          </w:p>
        </w:tc>
        <w:tc>
          <w:tcPr>
            <w:tcW w:w="665" w:type="pct"/>
            <w:shd w:val="clear" w:color="auto" w:fill="auto"/>
            <w:noWrap/>
            <w:vAlign w:val="center"/>
          </w:tcPr>
          <w:p w14:paraId="7AA299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清水江都匀开发利用区</w:t>
            </w:r>
          </w:p>
        </w:tc>
        <w:tc>
          <w:tcPr>
            <w:tcW w:w="217" w:type="pct"/>
            <w:shd w:val="clear" w:color="auto" w:fill="auto"/>
            <w:noWrap/>
            <w:vAlign w:val="center"/>
          </w:tcPr>
          <w:p w14:paraId="4AF21C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54765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F1CED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73C9F2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570C3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茶园</w:t>
            </w:r>
          </w:p>
        </w:tc>
        <w:tc>
          <w:tcPr>
            <w:tcW w:w="556" w:type="pct"/>
            <w:shd w:val="clear" w:color="auto" w:fill="auto"/>
            <w:noWrap/>
            <w:vAlign w:val="center"/>
          </w:tcPr>
          <w:p w14:paraId="721826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都匀王司镇下新路</w:t>
            </w:r>
          </w:p>
        </w:tc>
        <w:tc>
          <w:tcPr>
            <w:tcW w:w="219" w:type="pct"/>
            <w:shd w:val="clear" w:color="auto" w:fill="auto"/>
            <w:noWrap/>
            <w:vAlign w:val="center"/>
          </w:tcPr>
          <w:p w14:paraId="238D7F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38.8</w:t>
            </w:r>
          </w:p>
        </w:tc>
        <w:tc>
          <w:tcPr>
            <w:tcW w:w="375" w:type="pct"/>
            <w:shd w:val="clear" w:color="auto" w:fill="auto"/>
            <w:noWrap/>
            <w:vAlign w:val="center"/>
          </w:tcPr>
          <w:p w14:paraId="065FE7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8522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2E68F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20BE1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B69A045" w14:textId="77777777">
        <w:trPr>
          <w:trHeight w:val="20"/>
        </w:trPr>
        <w:tc>
          <w:tcPr>
            <w:tcW w:w="158" w:type="pct"/>
            <w:shd w:val="clear" w:color="auto" w:fill="auto"/>
            <w:noWrap/>
            <w:vAlign w:val="center"/>
          </w:tcPr>
          <w:p w14:paraId="1136F8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165</w:t>
            </w:r>
          </w:p>
        </w:tc>
        <w:tc>
          <w:tcPr>
            <w:tcW w:w="665" w:type="pct"/>
            <w:shd w:val="clear" w:color="auto" w:fill="auto"/>
            <w:noWrap/>
            <w:vAlign w:val="center"/>
          </w:tcPr>
          <w:p w14:paraId="04E259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清水江都匀、凯里保留区</w:t>
            </w:r>
          </w:p>
        </w:tc>
        <w:tc>
          <w:tcPr>
            <w:tcW w:w="217" w:type="pct"/>
            <w:shd w:val="clear" w:color="auto" w:fill="auto"/>
            <w:noWrap/>
            <w:vAlign w:val="center"/>
          </w:tcPr>
          <w:p w14:paraId="7A86F4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65202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33672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4ADD9E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黔南布依族苗族自治州、黔东南苗族侗族自治州</w:t>
            </w:r>
          </w:p>
        </w:tc>
        <w:tc>
          <w:tcPr>
            <w:tcW w:w="642" w:type="pct"/>
            <w:shd w:val="clear" w:color="auto" w:fill="auto"/>
            <w:noWrap/>
            <w:vAlign w:val="center"/>
          </w:tcPr>
          <w:p w14:paraId="331B16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都匀王司镇下新路</w:t>
            </w:r>
          </w:p>
        </w:tc>
        <w:tc>
          <w:tcPr>
            <w:tcW w:w="556" w:type="pct"/>
            <w:shd w:val="clear" w:color="auto" w:fill="auto"/>
            <w:noWrap/>
            <w:vAlign w:val="center"/>
          </w:tcPr>
          <w:p w14:paraId="313347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下司</w:t>
            </w:r>
          </w:p>
        </w:tc>
        <w:tc>
          <w:tcPr>
            <w:tcW w:w="219" w:type="pct"/>
            <w:shd w:val="clear" w:color="auto" w:fill="auto"/>
            <w:noWrap/>
            <w:vAlign w:val="center"/>
          </w:tcPr>
          <w:p w14:paraId="175C86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52.8</w:t>
            </w:r>
          </w:p>
        </w:tc>
        <w:tc>
          <w:tcPr>
            <w:tcW w:w="375" w:type="pct"/>
            <w:shd w:val="clear" w:color="auto" w:fill="auto"/>
            <w:noWrap/>
            <w:vAlign w:val="center"/>
          </w:tcPr>
          <w:p w14:paraId="53AE34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下司</w:t>
            </w:r>
          </w:p>
        </w:tc>
        <w:tc>
          <w:tcPr>
            <w:tcW w:w="444" w:type="pct"/>
            <w:shd w:val="clear" w:color="auto" w:fill="auto"/>
            <w:noWrap/>
            <w:vAlign w:val="center"/>
          </w:tcPr>
          <w:p w14:paraId="5D308E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ADF9B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F5217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A00CD4C" w14:textId="77777777">
        <w:trPr>
          <w:trHeight w:val="20"/>
        </w:trPr>
        <w:tc>
          <w:tcPr>
            <w:tcW w:w="158" w:type="pct"/>
            <w:shd w:val="clear" w:color="auto" w:fill="auto"/>
            <w:noWrap/>
            <w:vAlign w:val="center"/>
          </w:tcPr>
          <w:p w14:paraId="4E3658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166</w:t>
            </w:r>
          </w:p>
        </w:tc>
        <w:tc>
          <w:tcPr>
            <w:tcW w:w="665" w:type="pct"/>
            <w:shd w:val="clear" w:color="auto" w:fill="auto"/>
            <w:noWrap/>
            <w:vAlign w:val="center"/>
          </w:tcPr>
          <w:p w14:paraId="160118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清水江凯里开发利用区</w:t>
            </w:r>
          </w:p>
        </w:tc>
        <w:tc>
          <w:tcPr>
            <w:tcW w:w="217" w:type="pct"/>
            <w:shd w:val="clear" w:color="auto" w:fill="auto"/>
            <w:noWrap/>
            <w:vAlign w:val="center"/>
          </w:tcPr>
          <w:p w14:paraId="4304E7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E224F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560E0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20844D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E8CC2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下司</w:t>
            </w:r>
          </w:p>
        </w:tc>
        <w:tc>
          <w:tcPr>
            <w:tcW w:w="556" w:type="pct"/>
            <w:shd w:val="clear" w:color="auto" w:fill="auto"/>
            <w:noWrap/>
            <w:vAlign w:val="center"/>
          </w:tcPr>
          <w:p w14:paraId="4910FC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凯里市桐木</w:t>
            </w:r>
          </w:p>
        </w:tc>
        <w:tc>
          <w:tcPr>
            <w:tcW w:w="219" w:type="pct"/>
            <w:shd w:val="clear" w:color="auto" w:fill="auto"/>
            <w:noWrap/>
            <w:vAlign w:val="center"/>
          </w:tcPr>
          <w:p w14:paraId="2BA66F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33.7</w:t>
            </w:r>
          </w:p>
        </w:tc>
        <w:tc>
          <w:tcPr>
            <w:tcW w:w="375" w:type="pct"/>
            <w:shd w:val="clear" w:color="auto" w:fill="auto"/>
            <w:noWrap/>
            <w:vAlign w:val="center"/>
          </w:tcPr>
          <w:p w14:paraId="2B090F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59CE2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EAA27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0A94D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D60F2C3" w14:textId="77777777">
        <w:trPr>
          <w:trHeight w:val="20"/>
        </w:trPr>
        <w:tc>
          <w:tcPr>
            <w:tcW w:w="158" w:type="pct"/>
            <w:shd w:val="clear" w:color="auto" w:fill="auto"/>
            <w:noWrap/>
            <w:vAlign w:val="center"/>
          </w:tcPr>
          <w:p w14:paraId="2BD09C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167</w:t>
            </w:r>
          </w:p>
        </w:tc>
        <w:tc>
          <w:tcPr>
            <w:tcW w:w="665" w:type="pct"/>
            <w:shd w:val="clear" w:color="auto" w:fill="auto"/>
            <w:noWrap/>
            <w:vAlign w:val="center"/>
          </w:tcPr>
          <w:p w14:paraId="7D0058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清水江凯里、瓮洞保留区</w:t>
            </w:r>
          </w:p>
        </w:tc>
        <w:tc>
          <w:tcPr>
            <w:tcW w:w="217" w:type="pct"/>
            <w:shd w:val="clear" w:color="auto" w:fill="auto"/>
            <w:noWrap/>
            <w:vAlign w:val="center"/>
          </w:tcPr>
          <w:p w14:paraId="11621A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BA55C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1DC4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4A65BC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BF563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凯里市桐木</w:t>
            </w:r>
          </w:p>
        </w:tc>
        <w:tc>
          <w:tcPr>
            <w:tcW w:w="556" w:type="pct"/>
            <w:shd w:val="clear" w:color="auto" w:fill="auto"/>
            <w:noWrap/>
            <w:vAlign w:val="center"/>
          </w:tcPr>
          <w:p w14:paraId="4FEFB4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天柱县瓮洞镇关上村</w:t>
            </w:r>
          </w:p>
        </w:tc>
        <w:tc>
          <w:tcPr>
            <w:tcW w:w="219" w:type="pct"/>
            <w:shd w:val="clear" w:color="auto" w:fill="auto"/>
            <w:noWrap/>
            <w:vAlign w:val="center"/>
          </w:tcPr>
          <w:p w14:paraId="39E3D4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308.6</w:t>
            </w:r>
          </w:p>
        </w:tc>
        <w:tc>
          <w:tcPr>
            <w:tcW w:w="375" w:type="pct"/>
            <w:shd w:val="clear" w:color="auto" w:fill="auto"/>
            <w:noWrap/>
            <w:vAlign w:val="center"/>
          </w:tcPr>
          <w:p w14:paraId="74684B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茅坪</w:t>
            </w:r>
          </w:p>
        </w:tc>
        <w:tc>
          <w:tcPr>
            <w:tcW w:w="444" w:type="pct"/>
            <w:shd w:val="clear" w:color="auto" w:fill="auto"/>
            <w:noWrap/>
            <w:vAlign w:val="center"/>
          </w:tcPr>
          <w:p w14:paraId="602A93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C73A1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AFD95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F9E37E4" w14:textId="77777777">
        <w:trPr>
          <w:trHeight w:val="20"/>
        </w:trPr>
        <w:tc>
          <w:tcPr>
            <w:tcW w:w="158" w:type="pct"/>
            <w:shd w:val="clear" w:color="auto" w:fill="auto"/>
            <w:noWrap/>
            <w:vAlign w:val="center"/>
          </w:tcPr>
          <w:p w14:paraId="1B4DF7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168</w:t>
            </w:r>
          </w:p>
        </w:tc>
        <w:tc>
          <w:tcPr>
            <w:tcW w:w="665" w:type="pct"/>
            <w:shd w:val="clear" w:color="auto" w:fill="auto"/>
            <w:noWrap/>
            <w:vAlign w:val="center"/>
          </w:tcPr>
          <w:p w14:paraId="190BDA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沅江（清水江）黔湘缓冲区</w:t>
            </w:r>
          </w:p>
        </w:tc>
        <w:tc>
          <w:tcPr>
            <w:tcW w:w="217" w:type="pct"/>
            <w:shd w:val="clear" w:color="auto" w:fill="auto"/>
            <w:noWrap/>
            <w:vAlign w:val="center"/>
          </w:tcPr>
          <w:p w14:paraId="76CD61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0299B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74A82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清水江</w:t>
            </w:r>
          </w:p>
        </w:tc>
        <w:tc>
          <w:tcPr>
            <w:tcW w:w="409" w:type="pct"/>
            <w:shd w:val="clear" w:color="auto" w:fill="auto"/>
            <w:noWrap/>
            <w:vAlign w:val="center"/>
          </w:tcPr>
          <w:p w14:paraId="206FEF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15633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天柱县瓮洞镇关上村</w:t>
            </w:r>
          </w:p>
        </w:tc>
        <w:tc>
          <w:tcPr>
            <w:tcW w:w="556" w:type="pct"/>
            <w:shd w:val="clear" w:color="auto" w:fill="auto"/>
            <w:noWrap/>
            <w:vAlign w:val="center"/>
          </w:tcPr>
          <w:p w14:paraId="630440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天柱县瓮洞镇下金子</w:t>
            </w:r>
          </w:p>
        </w:tc>
        <w:tc>
          <w:tcPr>
            <w:tcW w:w="219" w:type="pct"/>
            <w:shd w:val="clear" w:color="auto" w:fill="auto"/>
            <w:noWrap/>
            <w:vAlign w:val="center"/>
          </w:tcPr>
          <w:p w14:paraId="353102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3.8</w:t>
            </w:r>
          </w:p>
        </w:tc>
        <w:tc>
          <w:tcPr>
            <w:tcW w:w="375" w:type="pct"/>
            <w:shd w:val="clear" w:color="auto" w:fill="auto"/>
            <w:noWrap/>
            <w:vAlign w:val="center"/>
          </w:tcPr>
          <w:p w14:paraId="34356C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金紫</w:t>
            </w:r>
          </w:p>
        </w:tc>
        <w:tc>
          <w:tcPr>
            <w:tcW w:w="444" w:type="pct"/>
            <w:shd w:val="clear" w:color="auto" w:fill="auto"/>
            <w:noWrap/>
            <w:vAlign w:val="center"/>
          </w:tcPr>
          <w:p w14:paraId="008A91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EEDC5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62CDE3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003829F8" w14:textId="77777777">
        <w:trPr>
          <w:trHeight w:val="20"/>
        </w:trPr>
        <w:tc>
          <w:tcPr>
            <w:tcW w:w="158" w:type="pct"/>
            <w:shd w:val="clear" w:color="auto" w:fill="auto"/>
            <w:noWrap/>
            <w:vAlign w:val="center"/>
          </w:tcPr>
          <w:p w14:paraId="43D2DF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169</w:t>
            </w:r>
          </w:p>
        </w:tc>
        <w:tc>
          <w:tcPr>
            <w:tcW w:w="665" w:type="pct"/>
            <w:shd w:val="clear" w:color="auto" w:fill="auto"/>
            <w:noWrap/>
            <w:vAlign w:val="center"/>
          </w:tcPr>
          <w:p w14:paraId="0BDE8B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重安江麻江源头保护区</w:t>
            </w:r>
          </w:p>
        </w:tc>
        <w:tc>
          <w:tcPr>
            <w:tcW w:w="217" w:type="pct"/>
            <w:shd w:val="clear" w:color="auto" w:fill="auto"/>
            <w:noWrap/>
            <w:vAlign w:val="center"/>
          </w:tcPr>
          <w:p w14:paraId="73A953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1FD5B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FAE73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w:t>
            </w:r>
          </w:p>
        </w:tc>
        <w:tc>
          <w:tcPr>
            <w:tcW w:w="409" w:type="pct"/>
            <w:shd w:val="clear" w:color="auto" w:fill="auto"/>
            <w:vAlign w:val="center"/>
          </w:tcPr>
          <w:p w14:paraId="5288A3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F0501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麻江县坝芒乡水头</w:t>
            </w:r>
          </w:p>
        </w:tc>
        <w:tc>
          <w:tcPr>
            <w:tcW w:w="556" w:type="pct"/>
            <w:shd w:val="clear" w:color="auto" w:fill="auto"/>
            <w:noWrap/>
            <w:vAlign w:val="center"/>
          </w:tcPr>
          <w:p w14:paraId="5E27CA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福泉马场坪罗家岔</w:t>
            </w:r>
          </w:p>
        </w:tc>
        <w:tc>
          <w:tcPr>
            <w:tcW w:w="219" w:type="pct"/>
            <w:shd w:val="clear" w:color="auto" w:fill="auto"/>
            <w:noWrap/>
            <w:vAlign w:val="center"/>
          </w:tcPr>
          <w:p w14:paraId="37941F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28.2</w:t>
            </w:r>
          </w:p>
        </w:tc>
        <w:tc>
          <w:tcPr>
            <w:tcW w:w="375" w:type="pct"/>
            <w:shd w:val="clear" w:color="auto" w:fill="auto"/>
            <w:noWrap/>
            <w:vAlign w:val="center"/>
          </w:tcPr>
          <w:p w14:paraId="4895F6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三岔河大桥</w:t>
            </w:r>
          </w:p>
        </w:tc>
        <w:tc>
          <w:tcPr>
            <w:tcW w:w="444" w:type="pct"/>
            <w:shd w:val="clear" w:color="auto" w:fill="auto"/>
            <w:noWrap/>
            <w:vAlign w:val="center"/>
          </w:tcPr>
          <w:p w14:paraId="3C1CDC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A4A50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008E4A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2B9D09D" w14:textId="77777777">
        <w:trPr>
          <w:trHeight w:val="20"/>
        </w:trPr>
        <w:tc>
          <w:tcPr>
            <w:tcW w:w="158" w:type="pct"/>
            <w:shd w:val="clear" w:color="auto" w:fill="auto"/>
            <w:noWrap/>
            <w:vAlign w:val="center"/>
          </w:tcPr>
          <w:p w14:paraId="05AEC0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170</w:t>
            </w:r>
          </w:p>
        </w:tc>
        <w:tc>
          <w:tcPr>
            <w:tcW w:w="665" w:type="pct"/>
            <w:shd w:val="clear" w:color="auto" w:fill="auto"/>
            <w:noWrap/>
            <w:vAlign w:val="center"/>
          </w:tcPr>
          <w:p w14:paraId="1C0971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重安江福泉开发利用区</w:t>
            </w:r>
          </w:p>
        </w:tc>
        <w:tc>
          <w:tcPr>
            <w:tcW w:w="217" w:type="pct"/>
            <w:shd w:val="clear" w:color="auto" w:fill="auto"/>
            <w:noWrap/>
            <w:vAlign w:val="center"/>
          </w:tcPr>
          <w:p w14:paraId="314519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2F3CE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E4F54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w:t>
            </w:r>
          </w:p>
        </w:tc>
        <w:tc>
          <w:tcPr>
            <w:tcW w:w="409" w:type="pct"/>
            <w:shd w:val="clear" w:color="auto" w:fill="auto"/>
            <w:vAlign w:val="center"/>
          </w:tcPr>
          <w:p w14:paraId="6469DC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C404C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福泉马场坪罗家岔</w:t>
            </w:r>
          </w:p>
        </w:tc>
        <w:tc>
          <w:tcPr>
            <w:tcW w:w="556" w:type="pct"/>
            <w:shd w:val="clear" w:color="auto" w:fill="auto"/>
            <w:noWrap/>
            <w:vAlign w:val="center"/>
          </w:tcPr>
          <w:p w14:paraId="59CDF9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福泉市凤山镇桥边</w:t>
            </w:r>
          </w:p>
        </w:tc>
        <w:tc>
          <w:tcPr>
            <w:tcW w:w="219" w:type="pct"/>
            <w:shd w:val="clear" w:color="auto" w:fill="auto"/>
            <w:noWrap/>
            <w:vAlign w:val="center"/>
          </w:tcPr>
          <w:p w14:paraId="4DD97A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52.4</w:t>
            </w:r>
          </w:p>
        </w:tc>
        <w:tc>
          <w:tcPr>
            <w:tcW w:w="375" w:type="pct"/>
            <w:shd w:val="clear" w:color="auto" w:fill="auto"/>
            <w:noWrap/>
            <w:vAlign w:val="center"/>
          </w:tcPr>
          <w:p w14:paraId="2B3BE6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416AE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52B52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9FBFA3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D16C194" w14:textId="77777777">
        <w:trPr>
          <w:trHeight w:val="20"/>
        </w:trPr>
        <w:tc>
          <w:tcPr>
            <w:tcW w:w="158" w:type="pct"/>
            <w:shd w:val="clear" w:color="auto" w:fill="auto"/>
            <w:noWrap/>
            <w:vAlign w:val="center"/>
          </w:tcPr>
          <w:p w14:paraId="0D84F4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171</w:t>
            </w:r>
          </w:p>
        </w:tc>
        <w:tc>
          <w:tcPr>
            <w:tcW w:w="665" w:type="pct"/>
            <w:shd w:val="clear" w:color="auto" w:fill="auto"/>
            <w:noWrap/>
            <w:vAlign w:val="center"/>
          </w:tcPr>
          <w:p w14:paraId="409DCD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重安江福泉、黄平、凯里保留区</w:t>
            </w:r>
          </w:p>
        </w:tc>
        <w:tc>
          <w:tcPr>
            <w:tcW w:w="217" w:type="pct"/>
            <w:shd w:val="clear" w:color="auto" w:fill="auto"/>
            <w:noWrap/>
            <w:vAlign w:val="center"/>
          </w:tcPr>
          <w:p w14:paraId="00D213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64B59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3ADC8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w:t>
            </w:r>
          </w:p>
        </w:tc>
        <w:tc>
          <w:tcPr>
            <w:tcW w:w="409" w:type="pct"/>
            <w:shd w:val="clear" w:color="auto" w:fill="auto"/>
            <w:vAlign w:val="center"/>
          </w:tcPr>
          <w:p w14:paraId="1CF385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黔东南苗族侗族自治州、黔南布依族苗族自治州</w:t>
            </w:r>
          </w:p>
        </w:tc>
        <w:tc>
          <w:tcPr>
            <w:tcW w:w="642" w:type="pct"/>
            <w:shd w:val="clear" w:color="auto" w:fill="auto"/>
            <w:noWrap/>
            <w:vAlign w:val="center"/>
          </w:tcPr>
          <w:p w14:paraId="455851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福泉市凤山镇桥边</w:t>
            </w:r>
          </w:p>
        </w:tc>
        <w:tc>
          <w:tcPr>
            <w:tcW w:w="556" w:type="pct"/>
            <w:shd w:val="clear" w:color="auto" w:fill="auto"/>
            <w:noWrap/>
            <w:vAlign w:val="center"/>
          </w:tcPr>
          <w:p w14:paraId="683530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5B936E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67.0</w:t>
            </w:r>
          </w:p>
        </w:tc>
        <w:tc>
          <w:tcPr>
            <w:tcW w:w="375" w:type="pct"/>
            <w:shd w:val="clear" w:color="auto" w:fill="auto"/>
            <w:noWrap/>
            <w:vAlign w:val="center"/>
          </w:tcPr>
          <w:p w14:paraId="41F6AA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重安江大桥</w:t>
            </w:r>
          </w:p>
        </w:tc>
        <w:tc>
          <w:tcPr>
            <w:tcW w:w="444" w:type="pct"/>
            <w:shd w:val="clear" w:color="auto" w:fill="auto"/>
            <w:noWrap/>
            <w:vAlign w:val="center"/>
          </w:tcPr>
          <w:p w14:paraId="2F0967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6D276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31BD06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069A0F2" w14:textId="77777777">
        <w:trPr>
          <w:trHeight w:val="20"/>
        </w:trPr>
        <w:tc>
          <w:tcPr>
            <w:tcW w:w="158" w:type="pct"/>
            <w:shd w:val="clear" w:color="auto" w:fill="auto"/>
            <w:noWrap/>
            <w:vAlign w:val="center"/>
          </w:tcPr>
          <w:p w14:paraId="6D0D33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172</w:t>
            </w:r>
          </w:p>
        </w:tc>
        <w:tc>
          <w:tcPr>
            <w:tcW w:w="665" w:type="pct"/>
            <w:shd w:val="clear" w:color="auto" w:fill="auto"/>
            <w:noWrap/>
            <w:vAlign w:val="center"/>
          </w:tcPr>
          <w:p w14:paraId="2E7E26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洗布河麻江、凯里、福泉开发利用区</w:t>
            </w:r>
          </w:p>
        </w:tc>
        <w:tc>
          <w:tcPr>
            <w:tcW w:w="217" w:type="pct"/>
            <w:shd w:val="clear" w:color="auto" w:fill="auto"/>
            <w:noWrap/>
            <w:vAlign w:val="center"/>
          </w:tcPr>
          <w:p w14:paraId="3893C9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8AB16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69002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洗布河</w:t>
            </w:r>
          </w:p>
        </w:tc>
        <w:tc>
          <w:tcPr>
            <w:tcW w:w="409" w:type="pct"/>
            <w:shd w:val="clear" w:color="auto" w:fill="auto"/>
            <w:vAlign w:val="center"/>
          </w:tcPr>
          <w:p w14:paraId="0DCEAD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黔南布依族苗族自治州、黔东南苗族侗族自治州</w:t>
            </w:r>
          </w:p>
        </w:tc>
        <w:tc>
          <w:tcPr>
            <w:tcW w:w="642" w:type="pct"/>
            <w:shd w:val="clear" w:color="auto" w:fill="auto"/>
            <w:noWrap/>
            <w:vAlign w:val="center"/>
          </w:tcPr>
          <w:p w14:paraId="4CEF47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麻江县贤昌镇牛厂</w:t>
            </w:r>
          </w:p>
        </w:tc>
        <w:tc>
          <w:tcPr>
            <w:tcW w:w="556" w:type="pct"/>
            <w:shd w:val="clear" w:color="auto" w:fill="auto"/>
            <w:noWrap/>
            <w:vAlign w:val="center"/>
          </w:tcPr>
          <w:p w14:paraId="128F32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入重安江汇口</w:t>
            </w:r>
          </w:p>
        </w:tc>
        <w:tc>
          <w:tcPr>
            <w:tcW w:w="219" w:type="pct"/>
            <w:shd w:val="clear" w:color="auto" w:fill="auto"/>
            <w:noWrap/>
            <w:vAlign w:val="center"/>
          </w:tcPr>
          <w:p w14:paraId="1A7F4D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59.6</w:t>
            </w:r>
          </w:p>
        </w:tc>
        <w:tc>
          <w:tcPr>
            <w:tcW w:w="375" w:type="pct"/>
            <w:shd w:val="clear" w:color="auto" w:fill="auto"/>
            <w:noWrap/>
            <w:vAlign w:val="center"/>
          </w:tcPr>
          <w:p w14:paraId="20D3A7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2CD1E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21363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CD848B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8426B3E" w14:textId="77777777">
        <w:trPr>
          <w:trHeight w:val="20"/>
        </w:trPr>
        <w:tc>
          <w:tcPr>
            <w:tcW w:w="158" w:type="pct"/>
            <w:shd w:val="clear" w:color="auto" w:fill="auto"/>
            <w:noWrap/>
            <w:vAlign w:val="center"/>
          </w:tcPr>
          <w:p w14:paraId="3F5014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173</w:t>
            </w:r>
          </w:p>
        </w:tc>
        <w:tc>
          <w:tcPr>
            <w:tcW w:w="665" w:type="pct"/>
            <w:shd w:val="clear" w:color="auto" w:fill="auto"/>
            <w:noWrap/>
            <w:vAlign w:val="center"/>
          </w:tcPr>
          <w:p w14:paraId="7E1FAE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浪波河福泉开发利用区</w:t>
            </w:r>
          </w:p>
        </w:tc>
        <w:tc>
          <w:tcPr>
            <w:tcW w:w="217" w:type="pct"/>
            <w:shd w:val="clear" w:color="auto" w:fill="auto"/>
            <w:noWrap/>
            <w:vAlign w:val="center"/>
          </w:tcPr>
          <w:p w14:paraId="207D8B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B5207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4FE7E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浪波河</w:t>
            </w:r>
          </w:p>
        </w:tc>
        <w:tc>
          <w:tcPr>
            <w:tcW w:w="409" w:type="pct"/>
            <w:shd w:val="clear" w:color="auto" w:fill="auto"/>
            <w:vAlign w:val="center"/>
          </w:tcPr>
          <w:p w14:paraId="1259F6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055DA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福泉市牛场镇翁戛</w:t>
            </w:r>
          </w:p>
        </w:tc>
        <w:tc>
          <w:tcPr>
            <w:tcW w:w="556" w:type="pct"/>
            <w:shd w:val="clear" w:color="auto" w:fill="auto"/>
            <w:noWrap/>
            <w:vAlign w:val="center"/>
          </w:tcPr>
          <w:p w14:paraId="18A913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入重安江汇口</w:t>
            </w:r>
          </w:p>
        </w:tc>
        <w:tc>
          <w:tcPr>
            <w:tcW w:w="219" w:type="pct"/>
            <w:shd w:val="clear" w:color="auto" w:fill="auto"/>
            <w:noWrap/>
            <w:vAlign w:val="center"/>
          </w:tcPr>
          <w:p w14:paraId="29589E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52.6</w:t>
            </w:r>
          </w:p>
        </w:tc>
        <w:tc>
          <w:tcPr>
            <w:tcW w:w="375" w:type="pct"/>
            <w:shd w:val="clear" w:color="auto" w:fill="auto"/>
            <w:noWrap/>
            <w:vAlign w:val="center"/>
          </w:tcPr>
          <w:p w14:paraId="47B6BB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84D2F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4244C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F9D152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7B28227" w14:textId="77777777">
        <w:trPr>
          <w:trHeight w:val="20"/>
        </w:trPr>
        <w:tc>
          <w:tcPr>
            <w:tcW w:w="158" w:type="pct"/>
            <w:shd w:val="clear" w:color="auto" w:fill="auto"/>
            <w:noWrap/>
            <w:vAlign w:val="center"/>
          </w:tcPr>
          <w:p w14:paraId="4718E1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174</w:t>
            </w:r>
          </w:p>
        </w:tc>
        <w:tc>
          <w:tcPr>
            <w:tcW w:w="665" w:type="pct"/>
            <w:shd w:val="clear" w:color="auto" w:fill="auto"/>
            <w:noWrap/>
            <w:vAlign w:val="center"/>
          </w:tcPr>
          <w:p w14:paraId="209832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巴拉河雷公山保护区</w:t>
            </w:r>
          </w:p>
        </w:tc>
        <w:tc>
          <w:tcPr>
            <w:tcW w:w="217" w:type="pct"/>
            <w:shd w:val="clear" w:color="auto" w:fill="auto"/>
            <w:noWrap/>
            <w:vAlign w:val="center"/>
          </w:tcPr>
          <w:p w14:paraId="09D720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D1949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E20BB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w:t>
            </w:r>
          </w:p>
        </w:tc>
        <w:tc>
          <w:tcPr>
            <w:tcW w:w="409" w:type="pct"/>
            <w:shd w:val="clear" w:color="auto" w:fill="auto"/>
            <w:vAlign w:val="center"/>
          </w:tcPr>
          <w:p w14:paraId="78D705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BEBE7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雷山县大塘镇交腊</w:t>
            </w:r>
          </w:p>
        </w:tc>
        <w:tc>
          <w:tcPr>
            <w:tcW w:w="556" w:type="pct"/>
            <w:shd w:val="clear" w:color="auto" w:fill="auto"/>
            <w:noWrap/>
            <w:vAlign w:val="center"/>
          </w:tcPr>
          <w:p w14:paraId="540BBC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雷山县大塘镇男小</w:t>
            </w:r>
          </w:p>
        </w:tc>
        <w:tc>
          <w:tcPr>
            <w:tcW w:w="219" w:type="pct"/>
            <w:shd w:val="clear" w:color="auto" w:fill="auto"/>
            <w:noWrap/>
            <w:vAlign w:val="center"/>
          </w:tcPr>
          <w:p w14:paraId="614B98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10.9</w:t>
            </w:r>
          </w:p>
        </w:tc>
        <w:tc>
          <w:tcPr>
            <w:tcW w:w="375" w:type="pct"/>
            <w:shd w:val="clear" w:color="auto" w:fill="auto"/>
            <w:noWrap/>
            <w:vAlign w:val="center"/>
          </w:tcPr>
          <w:p w14:paraId="2C2729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干短扣</w:t>
            </w:r>
          </w:p>
        </w:tc>
        <w:tc>
          <w:tcPr>
            <w:tcW w:w="444" w:type="pct"/>
            <w:shd w:val="clear" w:color="auto" w:fill="auto"/>
            <w:noWrap/>
            <w:vAlign w:val="center"/>
          </w:tcPr>
          <w:p w14:paraId="757368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783F1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BE0BCA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BAA66A6" w14:textId="77777777">
        <w:trPr>
          <w:trHeight w:val="20"/>
        </w:trPr>
        <w:tc>
          <w:tcPr>
            <w:tcW w:w="158" w:type="pct"/>
            <w:shd w:val="clear" w:color="auto" w:fill="auto"/>
            <w:noWrap/>
            <w:vAlign w:val="center"/>
          </w:tcPr>
          <w:p w14:paraId="6637D5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175</w:t>
            </w:r>
          </w:p>
        </w:tc>
        <w:tc>
          <w:tcPr>
            <w:tcW w:w="665" w:type="pct"/>
            <w:shd w:val="clear" w:color="auto" w:fill="auto"/>
            <w:noWrap/>
            <w:vAlign w:val="center"/>
          </w:tcPr>
          <w:p w14:paraId="06F641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巴拉河雷山开发利用区</w:t>
            </w:r>
          </w:p>
        </w:tc>
        <w:tc>
          <w:tcPr>
            <w:tcW w:w="217" w:type="pct"/>
            <w:shd w:val="clear" w:color="auto" w:fill="auto"/>
            <w:noWrap/>
            <w:vAlign w:val="center"/>
          </w:tcPr>
          <w:p w14:paraId="304DC1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21489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8EF5B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w:t>
            </w:r>
          </w:p>
        </w:tc>
        <w:tc>
          <w:tcPr>
            <w:tcW w:w="409" w:type="pct"/>
            <w:shd w:val="clear" w:color="auto" w:fill="auto"/>
            <w:vAlign w:val="center"/>
          </w:tcPr>
          <w:p w14:paraId="7192F1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D4705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雷山县大塘镇男小</w:t>
            </w:r>
          </w:p>
        </w:tc>
        <w:tc>
          <w:tcPr>
            <w:tcW w:w="556" w:type="pct"/>
            <w:shd w:val="clear" w:color="auto" w:fill="auto"/>
            <w:noWrap/>
            <w:vAlign w:val="center"/>
          </w:tcPr>
          <w:p w14:paraId="189E75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雷山县郎德镇岩寨</w:t>
            </w:r>
          </w:p>
        </w:tc>
        <w:tc>
          <w:tcPr>
            <w:tcW w:w="219" w:type="pct"/>
            <w:shd w:val="clear" w:color="auto" w:fill="auto"/>
            <w:noWrap/>
            <w:vAlign w:val="center"/>
          </w:tcPr>
          <w:p w14:paraId="120213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30.3</w:t>
            </w:r>
          </w:p>
        </w:tc>
        <w:tc>
          <w:tcPr>
            <w:tcW w:w="375" w:type="pct"/>
            <w:shd w:val="clear" w:color="auto" w:fill="auto"/>
            <w:noWrap/>
            <w:vAlign w:val="center"/>
          </w:tcPr>
          <w:p w14:paraId="74AFC2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5B4E9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88119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BCC677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EAFE327" w14:textId="77777777">
        <w:trPr>
          <w:trHeight w:val="20"/>
        </w:trPr>
        <w:tc>
          <w:tcPr>
            <w:tcW w:w="158" w:type="pct"/>
            <w:shd w:val="clear" w:color="auto" w:fill="auto"/>
            <w:noWrap/>
            <w:vAlign w:val="center"/>
          </w:tcPr>
          <w:p w14:paraId="7330B2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176</w:t>
            </w:r>
          </w:p>
        </w:tc>
        <w:tc>
          <w:tcPr>
            <w:tcW w:w="665" w:type="pct"/>
            <w:shd w:val="clear" w:color="auto" w:fill="auto"/>
            <w:noWrap/>
            <w:vAlign w:val="center"/>
          </w:tcPr>
          <w:p w14:paraId="2E2DEB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巴拉河凯里保留区</w:t>
            </w:r>
          </w:p>
        </w:tc>
        <w:tc>
          <w:tcPr>
            <w:tcW w:w="217" w:type="pct"/>
            <w:shd w:val="clear" w:color="auto" w:fill="auto"/>
            <w:noWrap/>
            <w:vAlign w:val="center"/>
          </w:tcPr>
          <w:p w14:paraId="32A267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B58F0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E1741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w:t>
            </w:r>
          </w:p>
        </w:tc>
        <w:tc>
          <w:tcPr>
            <w:tcW w:w="409" w:type="pct"/>
            <w:shd w:val="clear" w:color="auto" w:fill="auto"/>
            <w:vAlign w:val="center"/>
          </w:tcPr>
          <w:p w14:paraId="1D3594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B98F6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雷山县郎德镇岩寨</w:t>
            </w:r>
          </w:p>
        </w:tc>
        <w:tc>
          <w:tcPr>
            <w:tcW w:w="556" w:type="pct"/>
            <w:shd w:val="clear" w:color="auto" w:fill="auto"/>
            <w:noWrap/>
            <w:vAlign w:val="center"/>
          </w:tcPr>
          <w:p w14:paraId="26336C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凯里市三棵树镇早老</w:t>
            </w:r>
          </w:p>
        </w:tc>
        <w:tc>
          <w:tcPr>
            <w:tcW w:w="219" w:type="pct"/>
            <w:shd w:val="clear" w:color="auto" w:fill="auto"/>
            <w:noWrap/>
            <w:vAlign w:val="center"/>
          </w:tcPr>
          <w:p w14:paraId="1DC4F3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39.4</w:t>
            </w:r>
          </w:p>
        </w:tc>
        <w:tc>
          <w:tcPr>
            <w:tcW w:w="375" w:type="pct"/>
            <w:shd w:val="clear" w:color="auto" w:fill="auto"/>
            <w:noWrap/>
            <w:vAlign w:val="center"/>
          </w:tcPr>
          <w:p w14:paraId="27B032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格细</w:t>
            </w:r>
          </w:p>
        </w:tc>
        <w:tc>
          <w:tcPr>
            <w:tcW w:w="444" w:type="pct"/>
            <w:shd w:val="clear" w:color="auto" w:fill="auto"/>
            <w:noWrap/>
            <w:vAlign w:val="center"/>
          </w:tcPr>
          <w:p w14:paraId="2DA049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9254C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26F1A0B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FE0DC4A" w14:textId="77777777">
        <w:trPr>
          <w:trHeight w:val="20"/>
        </w:trPr>
        <w:tc>
          <w:tcPr>
            <w:tcW w:w="158" w:type="pct"/>
            <w:shd w:val="clear" w:color="auto" w:fill="auto"/>
            <w:noWrap/>
            <w:vAlign w:val="center"/>
          </w:tcPr>
          <w:p w14:paraId="5CAA12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177</w:t>
            </w:r>
          </w:p>
        </w:tc>
        <w:tc>
          <w:tcPr>
            <w:tcW w:w="665" w:type="pct"/>
            <w:shd w:val="clear" w:color="auto" w:fill="auto"/>
            <w:noWrap/>
            <w:vAlign w:val="center"/>
          </w:tcPr>
          <w:p w14:paraId="03818B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巴拉河凯里、台江开发利用区</w:t>
            </w:r>
          </w:p>
        </w:tc>
        <w:tc>
          <w:tcPr>
            <w:tcW w:w="217" w:type="pct"/>
            <w:shd w:val="clear" w:color="auto" w:fill="auto"/>
            <w:noWrap/>
            <w:vAlign w:val="center"/>
          </w:tcPr>
          <w:p w14:paraId="1BC23D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5AB6A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C1D51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w:t>
            </w:r>
          </w:p>
        </w:tc>
        <w:tc>
          <w:tcPr>
            <w:tcW w:w="409" w:type="pct"/>
            <w:shd w:val="clear" w:color="auto" w:fill="auto"/>
            <w:vAlign w:val="center"/>
          </w:tcPr>
          <w:p w14:paraId="2BBB27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45EA3A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凯里市三棵树镇早老</w:t>
            </w:r>
          </w:p>
        </w:tc>
        <w:tc>
          <w:tcPr>
            <w:tcW w:w="556" w:type="pct"/>
            <w:shd w:val="clear" w:color="auto" w:fill="auto"/>
            <w:noWrap/>
            <w:vAlign w:val="center"/>
          </w:tcPr>
          <w:p w14:paraId="45C0C9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台江县老屯乡皆蒿村</w:t>
            </w:r>
          </w:p>
        </w:tc>
        <w:tc>
          <w:tcPr>
            <w:tcW w:w="219" w:type="pct"/>
            <w:shd w:val="clear" w:color="auto" w:fill="auto"/>
            <w:noWrap/>
            <w:vAlign w:val="center"/>
          </w:tcPr>
          <w:p w14:paraId="0FF2AA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50.5</w:t>
            </w:r>
          </w:p>
        </w:tc>
        <w:tc>
          <w:tcPr>
            <w:tcW w:w="375" w:type="pct"/>
            <w:shd w:val="clear" w:color="auto" w:fill="auto"/>
            <w:noWrap/>
            <w:vAlign w:val="center"/>
          </w:tcPr>
          <w:p w14:paraId="6B8D54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7F745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43C82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062F86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7A8FCA9" w14:textId="77777777">
        <w:trPr>
          <w:trHeight w:val="20"/>
        </w:trPr>
        <w:tc>
          <w:tcPr>
            <w:tcW w:w="158" w:type="pct"/>
            <w:shd w:val="clear" w:color="auto" w:fill="auto"/>
            <w:noWrap/>
            <w:vAlign w:val="center"/>
          </w:tcPr>
          <w:p w14:paraId="506FDE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178</w:t>
            </w:r>
          </w:p>
        </w:tc>
        <w:tc>
          <w:tcPr>
            <w:tcW w:w="665" w:type="pct"/>
            <w:shd w:val="clear" w:color="auto" w:fill="auto"/>
            <w:noWrap/>
            <w:vAlign w:val="center"/>
          </w:tcPr>
          <w:p w14:paraId="6EAFD4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巴拉河台江保留区</w:t>
            </w:r>
          </w:p>
        </w:tc>
        <w:tc>
          <w:tcPr>
            <w:tcW w:w="217" w:type="pct"/>
            <w:shd w:val="clear" w:color="auto" w:fill="auto"/>
            <w:noWrap/>
            <w:vAlign w:val="center"/>
          </w:tcPr>
          <w:p w14:paraId="6A6B1E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A8AA7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44D5B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巴拉河</w:t>
            </w:r>
          </w:p>
        </w:tc>
        <w:tc>
          <w:tcPr>
            <w:tcW w:w="409" w:type="pct"/>
            <w:shd w:val="clear" w:color="auto" w:fill="auto"/>
            <w:vAlign w:val="center"/>
          </w:tcPr>
          <w:p w14:paraId="46B179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17F49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台江县老屯乡皆蒿村</w:t>
            </w:r>
          </w:p>
        </w:tc>
        <w:tc>
          <w:tcPr>
            <w:tcW w:w="556" w:type="pct"/>
            <w:shd w:val="clear" w:color="auto" w:fill="auto"/>
            <w:noWrap/>
            <w:vAlign w:val="center"/>
          </w:tcPr>
          <w:p w14:paraId="2B453D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1A5D0C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16.7</w:t>
            </w:r>
          </w:p>
        </w:tc>
        <w:tc>
          <w:tcPr>
            <w:tcW w:w="375" w:type="pct"/>
            <w:shd w:val="clear" w:color="auto" w:fill="auto"/>
            <w:noWrap/>
            <w:vAlign w:val="center"/>
          </w:tcPr>
          <w:p w14:paraId="7EAF39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平敏大桥</w:t>
            </w:r>
          </w:p>
        </w:tc>
        <w:tc>
          <w:tcPr>
            <w:tcW w:w="444" w:type="pct"/>
            <w:shd w:val="clear" w:color="auto" w:fill="auto"/>
            <w:noWrap/>
            <w:vAlign w:val="center"/>
          </w:tcPr>
          <w:p w14:paraId="233614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CC49C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DAED83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177C61F" w14:textId="77777777">
        <w:trPr>
          <w:trHeight w:val="20"/>
        </w:trPr>
        <w:tc>
          <w:tcPr>
            <w:tcW w:w="158" w:type="pct"/>
            <w:shd w:val="clear" w:color="auto" w:fill="auto"/>
            <w:noWrap/>
            <w:vAlign w:val="center"/>
          </w:tcPr>
          <w:p w14:paraId="38F1BA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179</w:t>
            </w:r>
          </w:p>
        </w:tc>
        <w:tc>
          <w:tcPr>
            <w:tcW w:w="665" w:type="pct"/>
            <w:shd w:val="clear" w:color="auto" w:fill="auto"/>
            <w:noWrap/>
            <w:vAlign w:val="center"/>
          </w:tcPr>
          <w:p w14:paraId="2C9E21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台江河源头水保护区</w:t>
            </w:r>
          </w:p>
        </w:tc>
        <w:tc>
          <w:tcPr>
            <w:tcW w:w="217" w:type="pct"/>
            <w:shd w:val="clear" w:color="auto" w:fill="auto"/>
            <w:noWrap/>
            <w:vAlign w:val="center"/>
          </w:tcPr>
          <w:p w14:paraId="4977CC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3EBEE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D2706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w:t>
            </w:r>
          </w:p>
        </w:tc>
        <w:tc>
          <w:tcPr>
            <w:tcW w:w="409" w:type="pct"/>
            <w:shd w:val="clear" w:color="auto" w:fill="auto"/>
            <w:vAlign w:val="center"/>
          </w:tcPr>
          <w:p w14:paraId="3D2484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CF822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雷山县方祥乡九眼塘</w:t>
            </w:r>
          </w:p>
        </w:tc>
        <w:tc>
          <w:tcPr>
            <w:tcW w:w="556" w:type="pct"/>
            <w:shd w:val="clear" w:color="auto" w:fill="auto"/>
            <w:noWrap/>
            <w:vAlign w:val="center"/>
          </w:tcPr>
          <w:p w14:paraId="16566C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台江县排羊乡排羊电站</w:t>
            </w:r>
          </w:p>
        </w:tc>
        <w:tc>
          <w:tcPr>
            <w:tcW w:w="219" w:type="pct"/>
            <w:shd w:val="clear" w:color="auto" w:fill="auto"/>
            <w:noWrap/>
            <w:vAlign w:val="center"/>
          </w:tcPr>
          <w:p w14:paraId="0C8F88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32.0</w:t>
            </w:r>
          </w:p>
        </w:tc>
        <w:tc>
          <w:tcPr>
            <w:tcW w:w="375" w:type="pct"/>
            <w:shd w:val="clear" w:color="auto" w:fill="auto"/>
            <w:noWrap/>
            <w:vAlign w:val="center"/>
          </w:tcPr>
          <w:p w14:paraId="7974C5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屯上</w:t>
            </w:r>
          </w:p>
        </w:tc>
        <w:tc>
          <w:tcPr>
            <w:tcW w:w="444" w:type="pct"/>
            <w:shd w:val="clear" w:color="auto" w:fill="auto"/>
            <w:noWrap/>
            <w:vAlign w:val="center"/>
          </w:tcPr>
          <w:p w14:paraId="0FD937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B365B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F5A2CD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601797B" w14:textId="77777777">
        <w:trPr>
          <w:trHeight w:val="20"/>
        </w:trPr>
        <w:tc>
          <w:tcPr>
            <w:tcW w:w="158" w:type="pct"/>
            <w:shd w:val="clear" w:color="auto" w:fill="auto"/>
            <w:noWrap/>
            <w:vAlign w:val="center"/>
          </w:tcPr>
          <w:p w14:paraId="3AF850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180</w:t>
            </w:r>
          </w:p>
        </w:tc>
        <w:tc>
          <w:tcPr>
            <w:tcW w:w="665" w:type="pct"/>
            <w:shd w:val="clear" w:color="auto" w:fill="auto"/>
            <w:noWrap/>
            <w:vAlign w:val="center"/>
          </w:tcPr>
          <w:p w14:paraId="633CE1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台江河台江开发利用区</w:t>
            </w:r>
          </w:p>
        </w:tc>
        <w:tc>
          <w:tcPr>
            <w:tcW w:w="217" w:type="pct"/>
            <w:shd w:val="clear" w:color="auto" w:fill="auto"/>
            <w:noWrap/>
            <w:vAlign w:val="center"/>
          </w:tcPr>
          <w:p w14:paraId="3195A3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4B6F0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92BFE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w:t>
            </w:r>
          </w:p>
        </w:tc>
        <w:tc>
          <w:tcPr>
            <w:tcW w:w="409" w:type="pct"/>
            <w:shd w:val="clear" w:color="auto" w:fill="auto"/>
            <w:vAlign w:val="center"/>
          </w:tcPr>
          <w:p w14:paraId="77BF00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758455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台江县排羊乡排羊电站</w:t>
            </w:r>
          </w:p>
        </w:tc>
        <w:tc>
          <w:tcPr>
            <w:tcW w:w="556" w:type="pct"/>
            <w:shd w:val="clear" w:color="auto" w:fill="auto"/>
            <w:noWrap/>
            <w:vAlign w:val="center"/>
          </w:tcPr>
          <w:p w14:paraId="70C724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台江县台拱街道腮陇</w:t>
            </w:r>
          </w:p>
        </w:tc>
        <w:tc>
          <w:tcPr>
            <w:tcW w:w="219" w:type="pct"/>
            <w:shd w:val="clear" w:color="auto" w:fill="auto"/>
            <w:noWrap/>
            <w:vAlign w:val="center"/>
          </w:tcPr>
          <w:p w14:paraId="22DCDC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29.9</w:t>
            </w:r>
          </w:p>
        </w:tc>
        <w:tc>
          <w:tcPr>
            <w:tcW w:w="375" w:type="pct"/>
            <w:shd w:val="clear" w:color="auto" w:fill="auto"/>
            <w:noWrap/>
            <w:vAlign w:val="center"/>
          </w:tcPr>
          <w:p w14:paraId="0DF905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564DD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98C2B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175246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30BE37" w14:textId="77777777">
        <w:trPr>
          <w:trHeight w:val="20"/>
        </w:trPr>
        <w:tc>
          <w:tcPr>
            <w:tcW w:w="158" w:type="pct"/>
            <w:shd w:val="clear" w:color="auto" w:fill="auto"/>
            <w:noWrap/>
            <w:vAlign w:val="center"/>
          </w:tcPr>
          <w:p w14:paraId="019E07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181</w:t>
            </w:r>
          </w:p>
        </w:tc>
        <w:tc>
          <w:tcPr>
            <w:tcW w:w="665" w:type="pct"/>
            <w:shd w:val="clear" w:color="auto" w:fill="auto"/>
            <w:noWrap/>
            <w:vAlign w:val="center"/>
          </w:tcPr>
          <w:p w14:paraId="269E17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台江河台江保留区</w:t>
            </w:r>
          </w:p>
        </w:tc>
        <w:tc>
          <w:tcPr>
            <w:tcW w:w="217" w:type="pct"/>
            <w:shd w:val="clear" w:color="auto" w:fill="auto"/>
            <w:noWrap/>
            <w:vAlign w:val="center"/>
          </w:tcPr>
          <w:p w14:paraId="19FB43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75EA0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450FB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台江河</w:t>
            </w:r>
          </w:p>
        </w:tc>
        <w:tc>
          <w:tcPr>
            <w:tcW w:w="409" w:type="pct"/>
            <w:shd w:val="clear" w:color="auto" w:fill="auto"/>
            <w:vAlign w:val="center"/>
          </w:tcPr>
          <w:p w14:paraId="11D7E8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306C1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台江县台拱街道腮陇</w:t>
            </w:r>
          </w:p>
        </w:tc>
        <w:tc>
          <w:tcPr>
            <w:tcW w:w="556" w:type="pct"/>
            <w:shd w:val="clear" w:color="auto" w:fill="auto"/>
            <w:noWrap/>
            <w:vAlign w:val="center"/>
          </w:tcPr>
          <w:p w14:paraId="553E92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入巴拉河汇口</w:t>
            </w:r>
          </w:p>
        </w:tc>
        <w:tc>
          <w:tcPr>
            <w:tcW w:w="219" w:type="pct"/>
            <w:shd w:val="clear" w:color="auto" w:fill="auto"/>
            <w:noWrap/>
            <w:vAlign w:val="center"/>
          </w:tcPr>
          <w:p w14:paraId="5C91C7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24.6</w:t>
            </w:r>
          </w:p>
        </w:tc>
        <w:tc>
          <w:tcPr>
            <w:tcW w:w="375" w:type="pct"/>
            <w:shd w:val="clear" w:color="auto" w:fill="auto"/>
            <w:noWrap/>
            <w:vAlign w:val="center"/>
          </w:tcPr>
          <w:p w14:paraId="5FB129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南你大桥</w:t>
            </w:r>
          </w:p>
        </w:tc>
        <w:tc>
          <w:tcPr>
            <w:tcW w:w="444" w:type="pct"/>
            <w:shd w:val="clear" w:color="auto" w:fill="auto"/>
            <w:noWrap/>
            <w:vAlign w:val="center"/>
          </w:tcPr>
          <w:p w14:paraId="2A8819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248EA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259E84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3C0B956" w14:textId="77777777">
        <w:trPr>
          <w:trHeight w:val="20"/>
        </w:trPr>
        <w:tc>
          <w:tcPr>
            <w:tcW w:w="158" w:type="pct"/>
            <w:shd w:val="clear" w:color="auto" w:fill="auto"/>
            <w:noWrap/>
            <w:vAlign w:val="center"/>
          </w:tcPr>
          <w:p w14:paraId="3EFE16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182</w:t>
            </w:r>
          </w:p>
        </w:tc>
        <w:tc>
          <w:tcPr>
            <w:tcW w:w="665" w:type="pct"/>
            <w:shd w:val="clear" w:color="auto" w:fill="auto"/>
            <w:noWrap/>
            <w:vAlign w:val="center"/>
          </w:tcPr>
          <w:p w14:paraId="34AB76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巫密河雷公山自然保护区</w:t>
            </w:r>
          </w:p>
        </w:tc>
        <w:tc>
          <w:tcPr>
            <w:tcW w:w="217" w:type="pct"/>
            <w:shd w:val="clear" w:color="auto" w:fill="auto"/>
            <w:noWrap/>
            <w:vAlign w:val="center"/>
          </w:tcPr>
          <w:p w14:paraId="30FD1B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92788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CBA32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w:t>
            </w:r>
          </w:p>
        </w:tc>
        <w:tc>
          <w:tcPr>
            <w:tcW w:w="409" w:type="pct"/>
            <w:shd w:val="clear" w:color="auto" w:fill="auto"/>
            <w:vAlign w:val="center"/>
          </w:tcPr>
          <w:p w14:paraId="0E2FEC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F857E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雷山县方祥乡格头村</w:t>
            </w:r>
          </w:p>
        </w:tc>
        <w:tc>
          <w:tcPr>
            <w:tcW w:w="556" w:type="pct"/>
            <w:shd w:val="clear" w:color="auto" w:fill="auto"/>
            <w:noWrap/>
            <w:vAlign w:val="center"/>
          </w:tcPr>
          <w:p w14:paraId="1F4F04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雷山县方祥乡桃香村</w:t>
            </w:r>
          </w:p>
        </w:tc>
        <w:tc>
          <w:tcPr>
            <w:tcW w:w="219" w:type="pct"/>
            <w:shd w:val="clear" w:color="auto" w:fill="auto"/>
            <w:noWrap/>
            <w:vAlign w:val="center"/>
          </w:tcPr>
          <w:p w14:paraId="35685B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24.2</w:t>
            </w:r>
          </w:p>
        </w:tc>
        <w:tc>
          <w:tcPr>
            <w:tcW w:w="375" w:type="pct"/>
            <w:shd w:val="clear" w:color="auto" w:fill="auto"/>
            <w:noWrap/>
            <w:vAlign w:val="center"/>
          </w:tcPr>
          <w:p w14:paraId="7F8747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方祥水寨</w:t>
            </w:r>
          </w:p>
        </w:tc>
        <w:tc>
          <w:tcPr>
            <w:tcW w:w="444" w:type="pct"/>
            <w:shd w:val="clear" w:color="auto" w:fill="auto"/>
            <w:noWrap/>
            <w:vAlign w:val="center"/>
          </w:tcPr>
          <w:p w14:paraId="03D0AA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72955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7B4878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9781E21" w14:textId="77777777">
        <w:trPr>
          <w:trHeight w:val="20"/>
        </w:trPr>
        <w:tc>
          <w:tcPr>
            <w:tcW w:w="158" w:type="pct"/>
            <w:shd w:val="clear" w:color="auto" w:fill="auto"/>
            <w:noWrap/>
            <w:vAlign w:val="center"/>
          </w:tcPr>
          <w:p w14:paraId="0392E9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183</w:t>
            </w:r>
          </w:p>
        </w:tc>
        <w:tc>
          <w:tcPr>
            <w:tcW w:w="665" w:type="pct"/>
            <w:shd w:val="clear" w:color="auto" w:fill="auto"/>
            <w:noWrap/>
            <w:vAlign w:val="center"/>
          </w:tcPr>
          <w:p w14:paraId="36248F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巫密河台江、剑河开发利用区</w:t>
            </w:r>
          </w:p>
        </w:tc>
        <w:tc>
          <w:tcPr>
            <w:tcW w:w="217" w:type="pct"/>
            <w:shd w:val="clear" w:color="auto" w:fill="auto"/>
            <w:noWrap/>
            <w:vAlign w:val="center"/>
          </w:tcPr>
          <w:p w14:paraId="339E0A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FD37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D56B1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w:t>
            </w:r>
          </w:p>
        </w:tc>
        <w:tc>
          <w:tcPr>
            <w:tcW w:w="409" w:type="pct"/>
            <w:shd w:val="clear" w:color="auto" w:fill="auto"/>
            <w:vAlign w:val="center"/>
          </w:tcPr>
          <w:p w14:paraId="21E901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2F0EB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雷山县方祥乡桃香村</w:t>
            </w:r>
          </w:p>
        </w:tc>
        <w:tc>
          <w:tcPr>
            <w:tcW w:w="556" w:type="pct"/>
            <w:shd w:val="clear" w:color="auto" w:fill="auto"/>
            <w:noWrap/>
            <w:vAlign w:val="center"/>
          </w:tcPr>
          <w:p w14:paraId="6F85E3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剑河县太拥镇南东村</w:t>
            </w:r>
          </w:p>
        </w:tc>
        <w:tc>
          <w:tcPr>
            <w:tcW w:w="219" w:type="pct"/>
            <w:shd w:val="clear" w:color="auto" w:fill="auto"/>
            <w:noWrap/>
            <w:vAlign w:val="center"/>
          </w:tcPr>
          <w:p w14:paraId="7E75E3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41.7</w:t>
            </w:r>
          </w:p>
        </w:tc>
        <w:tc>
          <w:tcPr>
            <w:tcW w:w="375" w:type="pct"/>
            <w:shd w:val="clear" w:color="auto" w:fill="auto"/>
            <w:noWrap/>
            <w:vAlign w:val="center"/>
          </w:tcPr>
          <w:p w14:paraId="0BAC08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1C2F7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F8B76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43AA92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5243D41" w14:textId="77777777">
        <w:trPr>
          <w:trHeight w:val="20"/>
        </w:trPr>
        <w:tc>
          <w:tcPr>
            <w:tcW w:w="158" w:type="pct"/>
            <w:shd w:val="clear" w:color="auto" w:fill="auto"/>
            <w:noWrap/>
            <w:vAlign w:val="center"/>
          </w:tcPr>
          <w:p w14:paraId="60288D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184</w:t>
            </w:r>
          </w:p>
        </w:tc>
        <w:tc>
          <w:tcPr>
            <w:tcW w:w="665" w:type="pct"/>
            <w:shd w:val="clear" w:color="auto" w:fill="auto"/>
            <w:noWrap/>
            <w:vAlign w:val="center"/>
          </w:tcPr>
          <w:p w14:paraId="0EC022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巫密河剑河保留区</w:t>
            </w:r>
          </w:p>
        </w:tc>
        <w:tc>
          <w:tcPr>
            <w:tcW w:w="217" w:type="pct"/>
            <w:shd w:val="clear" w:color="auto" w:fill="auto"/>
            <w:noWrap/>
            <w:vAlign w:val="center"/>
          </w:tcPr>
          <w:p w14:paraId="7C03D5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A2971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2FF3C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巫密河</w:t>
            </w:r>
          </w:p>
        </w:tc>
        <w:tc>
          <w:tcPr>
            <w:tcW w:w="409" w:type="pct"/>
            <w:shd w:val="clear" w:color="auto" w:fill="auto"/>
            <w:vAlign w:val="center"/>
          </w:tcPr>
          <w:p w14:paraId="74C8BB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3DE5A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剑河县太拥镇南东村</w:t>
            </w:r>
          </w:p>
        </w:tc>
        <w:tc>
          <w:tcPr>
            <w:tcW w:w="556" w:type="pct"/>
            <w:shd w:val="clear" w:color="auto" w:fill="auto"/>
            <w:noWrap/>
            <w:vAlign w:val="center"/>
          </w:tcPr>
          <w:p w14:paraId="14458D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4B4E4D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31.6</w:t>
            </w:r>
          </w:p>
        </w:tc>
        <w:tc>
          <w:tcPr>
            <w:tcW w:w="375" w:type="pct"/>
            <w:shd w:val="clear" w:color="auto" w:fill="auto"/>
            <w:noWrap/>
            <w:vAlign w:val="center"/>
          </w:tcPr>
          <w:p w14:paraId="15F7AB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打莱</w:t>
            </w:r>
          </w:p>
        </w:tc>
        <w:tc>
          <w:tcPr>
            <w:tcW w:w="444" w:type="pct"/>
            <w:shd w:val="clear" w:color="auto" w:fill="auto"/>
            <w:noWrap/>
            <w:vAlign w:val="center"/>
          </w:tcPr>
          <w:p w14:paraId="596B1B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D1DD7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7CE26AB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8047A45" w14:textId="77777777">
        <w:trPr>
          <w:trHeight w:val="20"/>
        </w:trPr>
        <w:tc>
          <w:tcPr>
            <w:tcW w:w="158" w:type="pct"/>
            <w:shd w:val="clear" w:color="auto" w:fill="auto"/>
            <w:noWrap/>
            <w:vAlign w:val="center"/>
          </w:tcPr>
          <w:p w14:paraId="2A4EB3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185</w:t>
            </w:r>
          </w:p>
        </w:tc>
        <w:tc>
          <w:tcPr>
            <w:tcW w:w="665" w:type="pct"/>
            <w:shd w:val="clear" w:color="auto" w:fill="auto"/>
            <w:noWrap/>
            <w:vAlign w:val="center"/>
          </w:tcPr>
          <w:p w14:paraId="284B8A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南哨河雷公山自然保护区</w:t>
            </w:r>
          </w:p>
        </w:tc>
        <w:tc>
          <w:tcPr>
            <w:tcW w:w="217" w:type="pct"/>
            <w:shd w:val="clear" w:color="auto" w:fill="auto"/>
            <w:noWrap/>
            <w:vAlign w:val="center"/>
          </w:tcPr>
          <w:p w14:paraId="74FC26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867BA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E7D65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南哨河</w:t>
            </w:r>
          </w:p>
        </w:tc>
        <w:tc>
          <w:tcPr>
            <w:tcW w:w="409" w:type="pct"/>
            <w:shd w:val="clear" w:color="auto" w:fill="auto"/>
            <w:vAlign w:val="center"/>
          </w:tcPr>
          <w:p w14:paraId="7BBC5C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434F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雷山县方祥乡毛坪村上游约</w:t>
            </w:r>
            <w:r w:rsidRPr="007B2E7E">
              <w:rPr>
                <w:color w:val="000000"/>
                <w:sz w:val="21"/>
                <w:szCs w:val="21"/>
                <w14:ligatures w14:val="none"/>
              </w:rPr>
              <w:t>5.4</w:t>
            </w:r>
            <w:r w:rsidRPr="007B2E7E">
              <w:rPr>
                <w:color w:val="000000"/>
                <w:sz w:val="21"/>
                <w:szCs w:val="21"/>
                <w14:ligatures w14:val="none"/>
              </w:rPr>
              <w:t>千米</w:t>
            </w:r>
          </w:p>
        </w:tc>
        <w:tc>
          <w:tcPr>
            <w:tcW w:w="556" w:type="pct"/>
            <w:shd w:val="clear" w:color="auto" w:fill="auto"/>
            <w:noWrap/>
            <w:vAlign w:val="center"/>
          </w:tcPr>
          <w:p w14:paraId="7F4194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榕江县两汪乡上纽</w:t>
            </w:r>
          </w:p>
        </w:tc>
        <w:tc>
          <w:tcPr>
            <w:tcW w:w="219" w:type="pct"/>
            <w:shd w:val="clear" w:color="auto" w:fill="auto"/>
            <w:noWrap/>
            <w:vAlign w:val="center"/>
          </w:tcPr>
          <w:p w14:paraId="11E028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30.5</w:t>
            </w:r>
          </w:p>
        </w:tc>
        <w:tc>
          <w:tcPr>
            <w:tcW w:w="375" w:type="pct"/>
            <w:shd w:val="clear" w:color="auto" w:fill="auto"/>
            <w:noWrap/>
            <w:vAlign w:val="center"/>
          </w:tcPr>
          <w:p w14:paraId="5F6C35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展模大桥</w:t>
            </w:r>
          </w:p>
        </w:tc>
        <w:tc>
          <w:tcPr>
            <w:tcW w:w="444" w:type="pct"/>
            <w:shd w:val="clear" w:color="auto" w:fill="auto"/>
            <w:noWrap/>
            <w:vAlign w:val="center"/>
          </w:tcPr>
          <w:p w14:paraId="554AD9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38934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31BFD96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B726846" w14:textId="77777777">
        <w:trPr>
          <w:trHeight w:val="20"/>
        </w:trPr>
        <w:tc>
          <w:tcPr>
            <w:tcW w:w="158" w:type="pct"/>
            <w:shd w:val="clear" w:color="auto" w:fill="auto"/>
            <w:noWrap/>
            <w:vAlign w:val="center"/>
          </w:tcPr>
          <w:p w14:paraId="4ED37C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186</w:t>
            </w:r>
          </w:p>
        </w:tc>
        <w:tc>
          <w:tcPr>
            <w:tcW w:w="665" w:type="pct"/>
            <w:shd w:val="clear" w:color="auto" w:fill="auto"/>
            <w:noWrap/>
            <w:vAlign w:val="center"/>
          </w:tcPr>
          <w:p w14:paraId="2268FA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南哨河榕江、剑河保留区</w:t>
            </w:r>
          </w:p>
        </w:tc>
        <w:tc>
          <w:tcPr>
            <w:tcW w:w="217" w:type="pct"/>
            <w:shd w:val="clear" w:color="auto" w:fill="auto"/>
            <w:noWrap/>
            <w:vAlign w:val="center"/>
          </w:tcPr>
          <w:p w14:paraId="305C1B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8A6A9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CC961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南哨河</w:t>
            </w:r>
          </w:p>
        </w:tc>
        <w:tc>
          <w:tcPr>
            <w:tcW w:w="409" w:type="pct"/>
            <w:shd w:val="clear" w:color="auto" w:fill="auto"/>
            <w:vAlign w:val="center"/>
          </w:tcPr>
          <w:p w14:paraId="24A35A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9CE84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榕江县两汪乡上纽</w:t>
            </w:r>
          </w:p>
        </w:tc>
        <w:tc>
          <w:tcPr>
            <w:tcW w:w="556" w:type="pct"/>
            <w:shd w:val="clear" w:color="auto" w:fill="auto"/>
            <w:noWrap/>
            <w:vAlign w:val="center"/>
          </w:tcPr>
          <w:p w14:paraId="72B9CB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入巫密河汇口</w:t>
            </w:r>
          </w:p>
        </w:tc>
        <w:tc>
          <w:tcPr>
            <w:tcW w:w="219" w:type="pct"/>
            <w:shd w:val="clear" w:color="auto" w:fill="auto"/>
            <w:noWrap/>
            <w:vAlign w:val="center"/>
          </w:tcPr>
          <w:p w14:paraId="5CC722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46.1</w:t>
            </w:r>
          </w:p>
        </w:tc>
        <w:tc>
          <w:tcPr>
            <w:tcW w:w="375" w:type="pct"/>
            <w:shd w:val="clear" w:color="auto" w:fill="auto"/>
            <w:noWrap/>
            <w:vAlign w:val="center"/>
          </w:tcPr>
          <w:p w14:paraId="5E8B4D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展模大桥</w:t>
            </w:r>
          </w:p>
        </w:tc>
        <w:tc>
          <w:tcPr>
            <w:tcW w:w="444" w:type="pct"/>
            <w:shd w:val="clear" w:color="auto" w:fill="auto"/>
            <w:noWrap/>
            <w:vAlign w:val="center"/>
          </w:tcPr>
          <w:p w14:paraId="212CCA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E574F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6A38D5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98CAECA" w14:textId="77777777">
        <w:trPr>
          <w:trHeight w:val="20"/>
        </w:trPr>
        <w:tc>
          <w:tcPr>
            <w:tcW w:w="158" w:type="pct"/>
            <w:shd w:val="clear" w:color="auto" w:fill="auto"/>
            <w:noWrap/>
            <w:vAlign w:val="center"/>
          </w:tcPr>
          <w:p w14:paraId="7F17103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187</w:t>
            </w:r>
          </w:p>
        </w:tc>
        <w:tc>
          <w:tcPr>
            <w:tcW w:w="665" w:type="pct"/>
            <w:shd w:val="clear" w:color="auto" w:fill="auto"/>
            <w:noWrap/>
            <w:vAlign w:val="center"/>
          </w:tcPr>
          <w:p w14:paraId="32D5A5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乌下江黎平保留区</w:t>
            </w:r>
          </w:p>
        </w:tc>
        <w:tc>
          <w:tcPr>
            <w:tcW w:w="217" w:type="pct"/>
            <w:shd w:val="clear" w:color="auto" w:fill="auto"/>
            <w:noWrap/>
            <w:vAlign w:val="center"/>
          </w:tcPr>
          <w:p w14:paraId="4943E7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D05A7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CE6E9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乌下江</w:t>
            </w:r>
          </w:p>
        </w:tc>
        <w:tc>
          <w:tcPr>
            <w:tcW w:w="409" w:type="pct"/>
            <w:shd w:val="clear" w:color="auto" w:fill="auto"/>
            <w:vAlign w:val="center"/>
          </w:tcPr>
          <w:p w14:paraId="71A25B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7CAC1E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黎平县九潮镇猛洞</w:t>
            </w:r>
          </w:p>
        </w:tc>
        <w:tc>
          <w:tcPr>
            <w:tcW w:w="556" w:type="pct"/>
            <w:shd w:val="clear" w:color="auto" w:fill="auto"/>
            <w:noWrap/>
            <w:vAlign w:val="center"/>
          </w:tcPr>
          <w:p w14:paraId="721946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黎平县罗里乡平信</w:t>
            </w:r>
          </w:p>
        </w:tc>
        <w:tc>
          <w:tcPr>
            <w:tcW w:w="219" w:type="pct"/>
            <w:shd w:val="clear" w:color="auto" w:fill="auto"/>
            <w:noWrap/>
            <w:vAlign w:val="center"/>
          </w:tcPr>
          <w:p w14:paraId="4EA8AD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59.4</w:t>
            </w:r>
          </w:p>
        </w:tc>
        <w:tc>
          <w:tcPr>
            <w:tcW w:w="375" w:type="pct"/>
            <w:shd w:val="clear" w:color="auto" w:fill="auto"/>
            <w:noWrap/>
            <w:vAlign w:val="center"/>
          </w:tcPr>
          <w:p w14:paraId="380E9C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平信</w:t>
            </w:r>
          </w:p>
        </w:tc>
        <w:tc>
          <w:tcPr>
            <w:tcW w:w="444" w:type="pct"/>
            <w:shd w:val="clear" w:color="auto" w:fill="auto"/>
            <w:noWrap/>
            <w:vAlign w:val="center"/>
          </w:tcPr>
          <w:p w14:paraId="23A8E9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20EF2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327264A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B3DE514" w14:textId="77777777">
        <w:trPr>
          <w:trHeight w:val="20"/>
        </w:trPr>
        <w:tc>
          <w:tcPr>
            <w:tcW w:w="158" w:type="pct"/>
            <w:shd w:val="clear" w:color="auto" w:fill="auto"/>
            <w:noWrap/>
            <w:vAlign w:val="center"/>
          </w:tcPr>
          <w:p w14:paraId="551A5D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188</w:t>
            </w:r>
          </w:p>
        </w:tc>
        <w:tc>
          <w:tcPr>
            <w:tcW w:w="665" w:type="pct"/>
            <w:shd w:val="clear" w:color="auto" w:fill="auto"/>
            <w:noWrap/>
            <w:vAlign w:val="center"/>
          </w:tcPr>
          <w:p w14:paraId="6F8ECE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乌下江黎平、锦屏开发利用区</w:t>
            </w:r>
          </w:p>
        </w:tc>
        <w:tc>
          <w:tcPr>
            <w:tcW w:w="217" w:type="pct"/>
            <w:shd w:val="clear" w:color="auto" w:fill="auto"/>
            <w:noWrap/>
            <w:vAlign w:val="center"/>
          </w:tcPr>
          <w:p w14:paraId="54951D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78875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8FE90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乌下江</w:t>
            </w:r>
          </w:p>
        </w:tc>
        <w:tc>
          <w:tcPr>
            <w:tcW w:w="409" w:type="pct"/>
            <w:shd w:val="clear" w:color="auto" w:fill="auto"/>
            <w:vAlign w:val="center"/>
          </w:tcPr>
          <w:p w14:paraId="6900C5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D98BC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黎平县罗里乡平信</w:t>
            </w:r>
          </w:p>
        </w:tc>
        <w:tc>
          <w:tcPr>
            <w:tcW w:w="556" w:type="pct"/>
            <w:shd w:val="clear" w:color="auto" w:fill="auto"/>
            <w:noWrap/>
            <w:vAlign w:val="center"/>
          </w:tcPr>
          <w:p w14:paraId="477D44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2BA750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23.9</w:t>
            </w:r>
          </w:p>
        </w:tc>
        <w:tc>
          <w:tcPr>
            <w:tcW w:w="375" w:type="pct"/>
            <w:shd w:val="clear" w:color="auto" w:fill="auto"/>
            <w:noWrap/>
            <w:vAlign w:val="center"/>
          </w:tcPr>
          <w:p w14:paraId="4CC552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90ADB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09C97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2686D8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BA86565" w14:textId="77777777">
        <w:trPr>
          <w:trHeight w:val="20"/>
        </w:trPr>
        <w:tc>
          <w:tcPr>
            <w:tcW w:w="158" w:type="pct"/>
            <w:shd w:val="clear" w:color="auto" w:fill="auto"/>
            <w:noWrap/>
            <w:vAlign w:val="center"/>
          </w:tcPr>
          <w:p w14:paraId="6089E3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189</w:t>
            </w:r>
          </w:p>
        </w:tc>
        <w:tc>
          <w:tcPr>
            <w:tcW w:w="665" w:type="pct"/>
            <w:shd w:val="clear" w:color="auto" w:fill="auto"/>
            <w:noWrap/>
            <w:vAlign w:val="center"/>
          </w:tcPr>
          <w:p w14:paraId="24E462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六洞河镇远源头水保护区</w:t>
            </w:r>
          </w:p>
        </w:tc>
        <w:tc>
          <w:tcPr>
            <w:tcW w:w="217" w:type="pct"/>
            <w:shd w:val="clear" w:color="auto" w:fill="auto"/>
            <w:noWrap/>
            <w:vAlign w:val="center"/>
          </w:tcPr>
          <w:p w14:paraId="689D91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FE78D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12479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w:t>
            </w:r>
          </w:p>
        </w:tc>
        <w:tc>
          <w:tcPr>
            <w:tcW w:w="409" w:type="pct"/>
            <w:shd w:val="clear" w:color="auto" w:fill="auto"/>
            <w:vAlign w:val="center"/>
          </w:tcPr>
          <w:p w14:paraId="1F6805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74A8A4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镇远县金堡镇老城村</w:t>
            </w:r>
          </w:p>
        </w:tc>
        <w:tc>
          <w:tcPr>
            <w:tcW w:w="556" w:type="pct"/>
            <w:shd w:val="clear" w:color="auto" w:fill="auto"/>
            <w:noWrap/>
            <w:vAlign w:val="center"/>
          </w:tcPr>
          <w:p w14:paraId="04C8D1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镇远县金堡镇上塘</w:t>
            </w:r>
          </w:p>
        </w:tc>
        <w:tc>
          <w:tcPr>
            <w:tcW w:w="219" w:type="pct"/>
            <w:shd w:val="clear" w:color="auto" w:fill="auto"/>
            <w:noWrap/>
            <w:vAlign w:val="center"/>
          </w:tcPr>
          <w:p w14:paraId="2707DC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17.7</w:t>
            </w:r>
          </w:p>
        </w:tc>
        <w:tc>
          <w:tcPr>
            <w:tcW w:w="375" w:type="pct"/>
            <w:shd w:val="clear" w:color="auto" w:fill="auto"/>
            <w:noWrap/>
            <w:vAlign w:val="center"/>
          </w:tcPr>
          <w:p w14:paraId="739E18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金凯</w:t>
            </w:r>
          </w:p>
        </w:tc>
        <w:tc>
          <w:tcPr>
            <w:tcW w:w="444" w:type="pct"/>
            <w:shd w:val="clear" w:color="auto" w:fill="auto"/>
            <w:noWrap/>
            <w:vAlign w:val="center"/>
          </w:tcPr>
          <w:p w14:paraId="132881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40484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C6C23D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1F560D1" w14:textId="77777777">
        <w:trPr>
          <w:trHeight w:val="20"/>
        </w:trPr>
        <w:tc>
          <w:tcPr>
            <w:tcW w:w="158" w:type="pct"/>
            <w:shd w:val="clear" w:color="auto" w:fill="auto"/>
            <w:noWrap/>
            <w:vAlign w:val="center"/>
          </w:tcPr>
          <w:p w14:paraId="7646AF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190</w:t>
            </w:r>
          </w:p>
        </w:tc>
        <w:tc>
          <w:tcPr>
            <w:tcW w:w="665" w:type="pct"/>
            <w:shd w:val="clear" w:color="auto" w:fill="auto"/>
            <w:noWrap/>
            <w:vAlign w:val="center"/>
          </w:tcPr>
          <w:p w14:paraId="10C9A8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六洞河镇远、三穗开发利用区</w:t>
            </w:r>
          </w:p>
        </w:tc>
        <w:tc>
          <w:tcPr>
            <w:tcW w:w="217" w:type="pct"/>
            <w:shd w:val="clear" w:color="auto" w:fill="auto"/>
            <w:noWrap/>
            <w:vAlign w:val="center"/>
          </w:tcPr>
          <w:p w14:paraId="23555F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D4834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616D3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w:t>
            </w:r>
          </w:p>
        </w:tc>
        <w:tc>
          <w:tcPr>
            <w:tcW w:w="409" w:type="pct"/>
            <w:shd w:val="clear" w:color="auto" w:fill="auto"/>
            <w:vAlign w:val="center"/>
          </w:tcPr>
          <w:p w14:paraId="64BFDA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F3196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镇远县金堡镇上塘</w:t>
            </w:r>
          </w:p>
        </w:tc>
        <w:tc>
          <w:tcPr>
            <w:tcW w:w="556" w:type="pct"/>
            <w:shd w:val="clear" w:color="auto" w:fill="auto"/>
            <w:noWrap/>
            <w:vAlign w:val="center"/>
          </w:tcPr>
          <w:p w14:paraId="1C5CA1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三穗县桐林镇木良村</w:t>
            </w:r>
          </w:p>
        </w:tc>
        <w:tc>
          <w:tcPr>
            <w:tcW w:w="219" w:type="pct"/>
            <w:shd w:val="clear" w:color="auto" w:fill="auto"/>
            <w:noWrap/>
            <w:vAlign w:val="center"/>
          </w:tcPr>
          <w:p w14:paraId="289E77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78.2</w:t>
            </w:r>
          </w:p>
        </w:tc>
        <w:tc>
          <w:tcPr>
            <w:tcW w:w="375" w:type="pct"/>
            <w:shd w:val="clear" w:color="auto" w:fill="auto"/>
            <w:noWrap/>
            <w:vAlign w:val="center"/>
          </w:tcPr>
          <w:p w14:paraId="6258AE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F2187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45125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826577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08D5D22" w14:textId="77777777">
        <w:trPr>
          <w:trHeight w:val="20"/>
        </w:trPr>
        <w:tc>
          <w:tcPr>
            <w:tcW w:w="158" w:type="pct"/>
            <w:shd w:val="clear" w:color="auto" w:fill="auto"/>
            <w:noWrap/>
            <w:vAlign w:val="center"/>
          </w:tcPr>
          <w:p w14:paraId="6D9018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191</w:t>
            </w:r>
          </w:p>
        </w:tc>
        <w:tc>
          <w:tcPr>
            <w:tcW w:w="665" w:type="pct"/>
            <w:shd w:val="clear" w:color="auto" w:fill="auto"/>
            <w:noWrap/>
            <w:vAlign w:val="center"/>
          </w:tcPr>
          <w:p w14:paraId="4C1A1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六洞河三穗、剑河、天柱、锦屏保留区</w:t>
            </w:r>
          </w:p>
        </w:tc>
        <w:tc>
          <w:tcPr>
            <w:tcW w:w="217" w:type="pct"/>
            <w:shd w:val="clear" w:color="auto" w:fill="auto"/>
            <w:noWrap/>
            <w:vAlign w:val="center"/>
          </w:tcPr>
          <w:p w14:paraId="20452A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87B03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25090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w:t>
            </w:r>
          </w:p>
        </w:tc>
        <w:tc>
          <w:tcPr>
            <w:tcW w:w="409" w:type="pct"/>
            <w:shd w:val="clear" w:color="auto" w:fill="auto"/>
            <w:vAlign w:val="center"/>
          </w:tcPr>
          <w:p w14:paraId="27CDF0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292A3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三穗县桐林镇木良村</w:t>
            </w:r>
          </w:p>
        </w:tc>
        <w:tc>
          <w:tcPr>
            <w:tcW w:w="556" w:type="pct"/>
            <w:shd w:val="clear" w:color="auto" w:fill="auto"/>
            <w:noWrap/>
            <w:vAlign w:val="center"/>
          </w:tcPr>
          <w:p w14:paraId="6EA486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锦屏县三江镇转水</w:t>
            </w:r>
          </w:p>
        </w:tc>
        <w:tc>
          <w:tcPr>
            <w:tcW w:w="219" w:type="pct"/>
            <w:shd w:val="clear" w:color="auto" w:fill="auto"/>
            <w:noWrap/>
            <w:vAlign w:val="center"/>
          </w:tcPr>
          <w:p w14:paraId="38B5F4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81.4</w:t>
            </w:r>
          </w:p>
        </w:tc>
        <w:tc>
          <w:tcPr>
            <w:tcW w:w="375" w:type="pct"/>
            <w:shd w:val="clear" w:color="auto" w:fill="auto"/>
            <w:noWrap/>
            <w:vAlign w:val="center"/>
          </w:tcPr>
          <w:p w14:paraId="376599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巴米</w:t>
            </w:r>
          </w:p>
        </w:tc>
        <w:tc>
          <w:tcPr>
            <w:tcW w:w="444" w:type="pct"/>
            <w:shd w:val="clear" w:color="auto" w:fill="auto"/>
            <w:noWrap/>
            <w:vAlign w:val="center"/>
          </w:tcPr>
          <w:p w14:paraId="4FCBED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D6149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785C85F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89F8042" w14:textId="77777777">
        <w:trPr>
          <w:trHeight w:val="20"/>
        </w:trPr>
        <w:tc>
          <w:tcPr>
            <w:tcW w:w="158" w:type="pct"/>
            <w:shd w:val="clear" w:color="auto" w:fill="auto"/>
            <w:noWrap/>
            <w:vAlign w:val="center"/>
          </w:tcPr>
          <w:p w14:paraId="1A3A9E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192</w:t>
            </w:r>
          </w:p>
        </w:tc>
        <w:tc>
          <w:tcPr>
            <w:tcW w:w="665" w:type="pct"/>
            <w:shd w:val="clear" w:color="auto" w:fill="auto"/>
            <w:noWrap/>
            <w:vAlign w:val="center"/>
          </w:tcPr>
          <w:p w14:paraId="55E209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六洞河锦屏开发利用区</w:t>
            </w:r>
          </w:p>
        </w:tc>
        <w:tc>
          <w:tcPr>
            <w:tcW w:w="217" w:type="pct"/>
            <w:shd w:val="clear" w:color="auto" w:fill="auto"/>
            <w:noWrap/>
            <w:vAlign w:val="center"/>
          </w:tcPr>
          <w:p w14:paraId="5BA1B1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5147E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E3679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六洞河</w:t>
            </w:r>
          </w:p>
        </w:tc>
        <w:tc>
          <w:tcPr>
            <w:tcW w:w="409" w:type="pct"/>
            <w:shd w:val="clear" w:color="auto" w:fill="auto"/>
            <w:vAlign w:val="center"/>
          </w:tcPr>
          <w:p w14:paraId="6AE967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172565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锦屏县三江镇转水</w:t>
            </w:r>
          </w:p>
        </w:tc>
        <w:tc>
          <w:tcPr>
            <w:tcW w:w="556" w:type="pct"/>
            <w:shd w:val="clear" w:color="auto" w:fill="auto"/>
            <w:noWrap/>
            <w:vAlign w:val="center"/>
          </w:tcPr>
          <w:p w14:paraId="10A19E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2358CF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10.0</w:t>
            </w:r>
          </w:p>
        </w:tc>
        <w:tc>
          <w:tcPr>
            <w:tcW w:w="375" w:type="pct"/>
            <w:shd w:val="clear" w:color="auto" w:fill="auto"/>
            <w:noWrap/>
            <w:vAlign w:val="center"/>
          </w:tcPr>
          <w:p w14:paraId="21171F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F2F14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C3D74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CAF355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B6691F6" w14:textId="77777777">
        <w:trPr>
          <w:trHeight w:val="20"/>
        </w:trPr>
        <w:tc>
          <w:tcPr>
            <w:tcW w:w="158" w:type="pct"/>
            <w:shd w:val="clear" w:color="auto" w:fill="auto"/>
            <w:noWrap/>
            <w:vAlign w:val="center"/>
          </w:tcPr>
          <w:p w14:paraId="4A0862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193</w:t>
            </w:r>
          </w:p>
        </w:tc>
        <w:tc>
          <w:tcPr>
            <w:tcW w:w="665" w:type="pct"/>
            <w:shd w:val="clear" w:color="auto" w:fill="auto"/>
            <w:noWrap/>
            <w:vAlign w:val="center"/>
          </w:tcPr>
          <w:p w14:paraId="3EC44C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亮江黎平源头水保护区</w:t>
            </w:r>
          </w:p>
        </w:tc>
        <w:tc>
          <w:tcPr>
            <w:tcW w:w="217" w:type="pct"/>
            <w:shd w:val="clear" w:color="auto" w:fill="auto"/>
            <w:noWrap/>
            <w:vAlign w:val="center"/>
          </w:tcPr>
          <w:p w14:paraId="0BBFB8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5277C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6ED75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w:t>
            </w:r>
          </w:p>
        </w:tc>
        <w:tc>
          <w:tcPr>
            <w:tcW w:w="409" w:type="pct"/>
            <w:shd w:val="clear" w:color="auto" w:fill="auto"/>
            <w:vAlign w:val="center"/>
          </w:tcPr>
          <w:p w14:paraId="3EC5C74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447AAD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黎平县坝寨乡八方</w:t>
            </w:r>
          </w:p>
        </w:tc>
        <w:tc>
          <w:tcPr>
            <w:tcW w:w="556" w:type="pct"/>
            <w:shd w:val="clear" w:color="auto" w:fill="auto"/>
            <w:noWrap/>
            <w:vAlign w:val="center"/>
          </w:tcPr>
          <w:p w14:paraId="31706E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黎平县德凤街道三什江社区</w:t>
            </w:r>
          </w:p>
        </w:tc>
        <w:tc>
          <w:tcPr>
            <w:tcW w:w="219" w:type="pct"/>
            <w:shd w:val="clear" w:color="auto" w:fill="auto"/>
            <w:noWrap/>
            <w:vAlign w:val="center"/>
          </w:tcPr>
          <w:p w14:paraId="414E6C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40.9</w:t>
            </w:r>
          </w:p>
        </w:tc>
        <w:tc>
          <w:tcPr>
            <w:tcW w:w="375" w:type="pct"/>
            <w:shd w:val="clear" w:color="auto" w:fill="auto"/>
            <w:noWrap/>
            <w:vAlign w:val="center"/>
          </w:tcPr>
          <w:p w14:paraId="78B82E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高兴</w:t>
            </w:r>
          </w:p>
        </w:tc>
        <w:tc>
          <w:tcPr>
            <w:tcW w:w="444" w:type="pct"/>
            <w:shd w:val="clear" w:color="auto" w:fill="auto"/>
            <w:noWrap/>
            <w:vAlign w:val="center"/>
          </w:tcPr>
          <w:p w14:paraId="4CDFC9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045A0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A25E8F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7404EEA" w14:textId="77777777">
        <w:trPr>
          <w:trHeight w:val="20"/>
        </w:trPr>
        <w:tc>
          <w:tcPr>
            <w:tcW w:w="158" w:type="pct"/>
            <w:shd w:val="clear" w:color="auto" w:fill="auto"/>
            <w:noWrap/>
            <w:vAlign w:val="center"/>
          </w:tcPr>
          <w:p w14:paraId="18FA62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194</w:t>
            </w:r>
          </w:p>
        </w:tc>
        <w:tc>
          <w:tcPr>
            <w:tcW w:w="665" w:type="pct"/>
            <w:shd w:val="clear" w:color="auto" w:fill="auto"/>
            <w:noWrap/>
            <w:vAlign w:val="center"/>
          </w:tcPr>
          <w:p w14:paraId="58A0F9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亮江黎平开发利用区</w:t>
            </w:r>
          </w:p>
        </w:tc>
        <w:tc>
          <w:tcPr>
            <w:tcW w:w="217" w:type="pct"/>
            <w:shd w:val="clear" w:color="auto" w:fill="auto"/>
            <w:noWrap/>
            <w:vAlign w:val="center"/>
          </w:tcPr>
          <w:p w14:paraId="329FD8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92E63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3BE17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w:t>
            </w:r>
          </w:p>
        </w:tc>
        <w:tc>
          <w:tcPr>
            <w:tcW w:w="409" w:type="pct"/>
            <w:shd w:val="clear" w:color="auto" w:fill="auto"/>
            <w:vAlign w:val="center"/>
          </w:tcPr>
          <w:p w14:paraId="6E97A3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4A5D9D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黎平县德凤街道三什江社区</w:t>
            </w:r>
          </w:p>
        </w:tc>
        <w:tc>
          <w:tcPr>
            <w:tcW w:w="556" w:type="pct"/>
            <w:shd w:val="clear" w:color="auto" w:fill="auto"/>
            <w:noWrap/>
            <w:vAlign w:val="center"/>
          </w:tcPr>
          <w:p w14:paraId="047E37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黎平县高屯街道南田</w:t>
            </w:r>
          </w:p>
        </w:tc>
        <w:tc>
          <w:tcPr>
            <w:tcW w:w="219" w:type="pct"/>
            <w:shd w:val="clear" w:color="auto" w:fill="auto"/>
            <w:noWrap/>
            <w:vAlign w:val="center"/>
          </w:tcPr>
          <w:p w14:paraId="792A9C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27.9</w:t>
            </w:r>
          </w:p>
        </w:tc>
        <w:tc>
          <w:tcPr>
            <w:tcW w:w="375" w:type="pct"/>
            <w:shd w:val="clear" w:color="auto" w:fill="auto"/>
            <w:noWrap/>
            <w:vAlign w:val="center"/>
          </w:tcPr>
          <w:p w14:paraId="72B52F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BE854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B0E6E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3AE0D4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78B8018" w14:textId="77777777">
        <w:trPr>
          <w:trHeight w:val="20"/>
        </w:trPr>
        <w:tc>
          <w:tcPr>
            <w:tcW w:w="158" w:type="pct"/>
            <w:shd w:val="clear" w:color="auto" w:fill="auto"/>
            <w:noWrap/>
            <w:vAlign w:val="center"/>
          </w:tcPr>
          <w:p w14:paraId="49200C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195</w:t>
            </w:r>
          </w:p>
        </w:tc>
        <w:tc>
          <w:tcPr>
            <w:tcW w:w="665" w:type="pct"/>
            <w:shd w:val="clear" w:color="auto" w:fill="auto"/>
            <w:noWrap/>
            <w:vAlign w:val="center"/>
          </w:tcPr>
          <w:p w14:paraId="6D9110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亮江锦屏保留区</w:t>
            </w:r>
          </w:p>
        </w:tc>
        <w:tc>
          <w:tcPr>
            <w:tcW w:w="217" w:type="pct"/>
            <w:shd w:val="clear" w:color="auto" w:fill="auto"/>
            <w:noWrap/>
            <w:vAlign w:val="center"/>
          </w:tcPr>
          <w:p w14:paraId="71385E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A8CAA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1762E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w:t>
            </w:r>
          </w:p>
        </w:tc>
        <w:tc>
          <w:tcPr>
            <w:tcW w:w="409" w:type="pct"/>
            <w:shd w:val="clear" w:color="auto" w:fill="auto"/>
            <w:vAlign w:val="center"/>
          </w:tcPr>
          <w:p w14:paraId="4DEC0F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742DEB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黎平县高屯街道南田</w:t>
            </w:r>
          </w:p>
        </w:tc>
        <w:tc>
          <w:tcPr>
            <w:tcW w:w="556" w:type="pct"/>
            <w:shd w:val="clear" w:color="auto" w:fill="auto"/>
            <w:noWrap/>
            <w:vAlign w:val="center"/>
          </w:tcPr>
          <w:p w14:paraId="20B6F7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262ED3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56.7</w:t>
            </w:r>
          </w:p>
        </w:tc>
        <w:tc>
          <w:tcPr>
            <w:tcW w:w="375" w:type="pct"/>
            <w:shd w:val="clear" w:color="auto" w:fill="auto"/>
            <w:noWrap/>
            <w:vAlign w:val="center"/>
          </w:tcPr>
          <w:p w14:paraId="6D6862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亮江</w:t>
            </w:r>
          </w:p>
        </w:tc>
        <w:tc>
          <w:tcPr>
            <w:tcW w:w="444" w:type="pct"/>
            <w:shd w:val="clear" w:color="auto" w:fill="auto"/>
            <w:noWrap/>
            <w:vAlign w:val="center"/>
          </w:tcPr>
          <w:p w14:paraId="588B49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297C4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35D261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837D319" w14:textId="77777777">
        <w:trPr>
          <w:trHeight w:val="20"/>
        </w:trPr>
        <w:tc>
          <w:tcPr>
            <w:tcW w:w="158" w:type="pct"/>
            <w:shd w:val="clear" w:color="auto" w:fill="auto"/>
            <w:noWrap/>
            <w:vAlign w:val="center"/>
          </w:tcPr>
          <w:p w14:paraId="6DBE11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196</w:t>
            </w:r>
          </w:p>
        </w:tc>
        <w:tc>
          <w:tcPr>
            <w:tcW w:w="665" w:type="pct"/>
            <w:shd w:val="clear" w:color="auto" w:fill="auto"/>
            <w:noWrap/>
            <w:vAlign w:val="center"/>
          </w:tcPr>
          <w:p w14:paraId="2FC393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鉴江天柱源头水保护区</w:t>
            </w:r>
          </w:p>
        </w:tc>
        <w:tc>
          <w:tcPr>
            <w:tcW w:w="217" w:type="pct"/>
            <w:shd w:val="clear" w:color="auto" w:fill="auto"/>
            <w:noWrap/>
            <w:vAlign w:val="center"/>
          </w:tcPr>
          <w:p w14:paraId="7CFBE2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629D5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DE5C7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w:t>
            </w:r>
          </w:p>
        </w:tc>
        <w:tc>
          <w:tcPr>
            <w:tcW w:w="409" w:type="pct"/>
            <w:shd w:val="clear" w:color="auto" w:fill="auto"/>
            <w:vAlign w:val="center"/>
          </w:tcPr>
          <w:p w14:paraId="233459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A5640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天柱县坪地镇亚进</w:t>
            </w:r>
          </w:p>
        </w:tc>
        <w:tc>
          <w:tcPr>
            <w:tcW w:w="556" w:type="pct"/>
            <w:shd w:val="clear" w:color="auto" w:fill="auto"/>
            <w:noWrap/>
            <w:vAlign w:val="center"/>
          </w:tcPr>
          <w:p w14:paraId="49F33D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天柱县坪地镇便桃村</w:t>
            </w:r>
          </w:p>
        </w:tc>
        <w:tc>
          <w:tcPr>
            <w:tcW w:w="219" w:type="pct"/>
            <w:shd w:val="clear" w:color="auto" w:fill="auto"/>
            <w:noWrap/>
            <w:vAlign w:val="center"/>
          </w:tcPr>
          <w:p w14:paraId="138DA9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23.6</w:t>
            </w:r>
          </w:p>
        </w:tc>
        <w:tc>
          <w:tcPr>
            <w:tcW w:w="375" w:type="pct"/>
            <w:shd w:val="clear" w:color="auto" w:fill="auto"/>
            <w:noWrap/>
            <w:vAlign w:val="center"/>
          </w:tcPr>
          <w:p w14:paraId="3CAFA5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转洞</w:t>
            </w:r>
          </w:p>
        </w:tc>
        <w:tc>
          <w:tcPr>
            <w:tcW w:w="444" w:type="pct"/>
            <w:shd w:val="clear" w:color="auto" w:fill="auto"/>
            <w:noWrap/>
            <w:vAlign w:val="center"/>
          </w:tcPr>
          <w:p w14:paraId="395AC6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A81B9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DAC5B5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CF277F" w14:textId="77777777">
        <w:trPr>
          <w:trHeight w:val="20"/>
        </w:trPr>
        <w:tc>
          <w:tcPr>
            <w:tcW w:w="158" w:type="pct"/>
            <w:shd w:val="clear" w:color="auto" w:fill="auto"/>
            <w:noWrap/>
            <w:vAlign w:val="center"/>
          </w:tcPr>
          <w:p w14:paraId="00AA21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197</w:t>
            </w:r>
          </w:p>
        </w:tc>
        <w:tc>
          <w:tcPr>
            <w:tcW w:w="665" w:type="pct"/>
            <w:shd w:val="clear" w:color="auto" w:fill="auto"/>
            <w:noWrap/>
            <w:vAlign w:val="center"/>
          </w:tcPr>
          <w:p w14:paraId="19C2C7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鉴江天柱开发利用区</w:t>
            </w:r>
          </w:p>
        </w:tc>
        <w:tc>
          <w:tcPr>
            <w:tcW w:w="217" w:type="pct"/>
            <w:shd w:val="clear" w:color="auto" w:fill="auto"/>
            <w:noWrap/>
            <w:vAlign w:val="center"/>
          </w:tcPr>
          <w:p w14:paraId="60738E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C23D3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56912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w:t>
            </w:r>
          </w:p>
        </w:tc>
        <w:tc>
          <w:tcPr>
            <w:tcW w:w="409" w:type="pct"/>
            <w:shd w:val="clear" w:color="auto" w:fill="auto"/>
            <w:vAlign w:val="center"/>
          </w:tcPr>
          <w:p w14:paraId="7AF5D3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43B8A8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天柱县坪地镇便桃村</w:t>
            </w:r>
          </w:p>
        </w:tc>
        <w:tc>
          <w:tcPr>
            <w:tcW w:w="556" w:type="pct"/>
            <w:shd w:val="clear" w:color="auto" w:fill="auto"/>
            <w:noWrap/>
            <w:vAlign w:val="center"/>
          </w:tcPr>
          <w:p w14:paraId="1E31EE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天柱县社学街道下寨</w:t>
            </w:r>
          </w:p>
        </w:tc>
        <w:tc>
          <w:tcPr>
            <w:tcW w:w="219" w:type="pct"/>
            <w:shd w:val="clear" w:color="auto" w:fill="auto"/>
            <w:noWrap/>
            <w:vAlign w:val="center"/>
          </w:tcPr>
          <w:p w14:paraId="7C96F5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47.9</w:t>
            </w:r>
          </w:p>
        </w:tc>
        <w:tc>
          <w:tcPr>
            <w:tcW w:w="375" w:type="pct"/>
            <w:shd w:val="clear" w:color="auto" w:fill="auto"/>
            <w:noWrap/>
            <w:vAlign w:val="center"/>
          </w:tcPr>
          <w:p w14:paraId="4658AD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2FD17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286C9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7DE863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C0ECF43" w14:textId="77777777">
        <w:trPr>
          <w:trHeight w:val="20"/>
        </w:trPr>
        <w:tc>
          <w:tcPr>
            <w:tcW w:w="158" w:type="pct"/>
            <w:shd w:val="clear" w:color="auto" w:fill="auto"/>
            <w:noWrap/>
            <w:vAlign w:val="center"/>
          </w:tcPr>
          <w:p w14:paraId="7C2B0C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198</w:t>
            </w:r>
          </w:p>
        </w:tc>
        <w:tc>
          <w:tcPr>
            <w:tcW w:w="665" w:type="pct"/>
            <w:shd w:val="clear" w:color="auto" w:fill="auto"/>
            <w:noWrap/>
            <w:vAlign w:val="center"/>
          </w:tcPr>
          <w:p w14:paraId="1A80E5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鉴江天柱保留区</w:t>
            </w:r>
          </w:p>
        </w:tc>
        <w:tc>
          <w:tcPr>
            <w:tcW w:w="217" w:type="pct"/>
            <w:shd w:val="clear" w:color="auto" w:fill="auto"/>
            <w:noWrap/>
            <w:vAlign w:val="center"/>
          </w:tcPr>
          <w:p w14:paraId="5DFC2C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E3AAA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BAA13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鉴江</w:t>
            </w:r>
          </w:p>
        </w:tc>
        <w:tc>
          <w:tcPr>
            <w:tcW w:w="409" w:type="pct"/>
            <w:shd w:val="clear" w:color="auto" w:fill="auto"/>
            <w:vAlign w:val="center"/>
          </w:tcPr>
          <w:p w14:paraId="66ABF3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DA4EB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天柱县社学街道下寨</w:t>
            </w:r>
          </w:p>
        </w:tc>
        <w:tc>
          <w:tcPr>
            <w:tcW w:w="556" w:type="pct"/>
            <w:shd w:val="clear" w:color="auto" w:fill="auto"/>
            <w:noWrap/>
            <w:vAlign w:val="center"/>
          </w:tcPr>
          <w:p w14:paraId="6ADCA2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入清水江汇口</w:t>
            </w:r>
          </w:p>
        </w:tc>
        <w:tc>
          <w:tcPr>
            <w:tcW w:w="219" w:type="pct"/>
            <w:shd w:val="clear" w:color="auto" w:fill="auto"/>
            <w:noWrap/>
            <w:vAlign w:val="center"/>
          </w:tcPr>
          <w:p w14:paraId="2D59E3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23.2</w:t>
            </w:r>
          </w:p>
        </w:tc>
        <w:tc>
          <w:tcPr>
            <w:tcW w:w="375" w:type="pct"/>
            <w:shd w:val="clear" w:color="auto" w:fill="auto"/>
            <w:noWrap/>
            <w:vAlign w:val="center"/>
          </w:tcPr>
          <w:p w14:paraId="6C85DD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长坡头</w:t>
            </w:r>
          </w:p>
        </w:tc>
        <w:tc>
          <w:tcPr>
            <w:tcW w:w="444" w:type="pct"/>
            <w:shd w:val="clear" w:color="auto" w:fill="auto"/>
            <w:noWrap/>
            <w:vAlign w:val="center"/>
          </w:tcPr>
          <w:p w14:paraId="669B24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8E5FE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A6B28F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649925D" w14:textId="77777777">
        <w:trPr>
          <w:trHeight w:val="20"/>
        </w:trPr>
        <w:tc>
          <w:tcPr>
            <w:tcW w:w="158" w:type="pct"/>
            <w:shd w:val="clear" w:color="auto" w:fill="auto"/>
            <w:noWrap/>
            <w:vAlign w:val="center"/>
          </w:tcPr>
          <w:p w14:paraId="3F3227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199</w:t>
            </w:r>
          </w:p>
        </w:tc>
        <w:tc>
          <w:tcPr>
            <w:tcW w:w="665" w:type="pct"/>
            <w:shd w:val="clear" w:color="auto" w:fill="auto"/>
            <w:noWrap/>
            <w:vAlign w:val="center"/>
          </w:tcPr>
          <w:p w14:paraId="021455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渠水源头水保护区</w:t>
            </w:r>
          </w:p>
        </w:tc>
        <w:tc>
          <w:tcPr>
            <w:tcW w:w="217" w:type="pct"/>
            <w:shd w:val="clear" w:color="auto" w:fill="auto"/>
            <w:noWrap/>
            <w:vAlign w:val="center"/>
          </w:tcPr>
          <w:p w14:paraId="612DD0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5AC5A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02005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渠水</w:t>
            </w:r>
          </w:p>
        </w:tc>
        <w:tc>
          <w:tcPr>
            <w:tcW w:w="409" w:type="pct"/>
            <w:shd w:val="clear" w:color="auto" w:fill="auto"/>
            <w:noWrap/>
            <w:vAlign w:val="center"/>
          </w:tcPr>
          <w:p w14:paraId="578D55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42789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黎平县地转坡</w:t>
            </w:r>
          </w:p>
        </w:tc>
        <w:tc>
          <w:tcPr>
            <w:tcW w:w="556" w:type="pct"/>
            <w:shd w:val="clear" w:color="auto" w:fill="auto"/>
            <w:noWrap/>
            <w:vAlign w:val="center"/>
          </w:tcPr>
          <w:p w14:paraId="5BC255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草坪</w:t>
            </w:r>
          </w:p>
        </w:tc>
        <w:tc>
          <w:tcPr>
            <w:tcW w:w="219" w:type="pct"/>
            <w:shd w:val="clear" w:color="auto" w:fill="auto"/>
            <w:noWrap/>
            <w:vAlign w:val="center"/>
          </w:tcPr>
          <w:p w14:paraId="4945A1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81.0</w:t>
            </w:r>
          </w:p>
        </w:tc>
        <w:tc>
          <w:tcPr>
            <w:tcW w:w="375" w:type="pct"/>
            <w:shd w:val="clear" w:color="auto" w:fill="auto"/>
            <w:noWrap/>
            <w:vAlign w:val="center"/>
          </w:tcPr>
          <w:p w14:paraId="0F5453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地阳坪公路大桥</w:t>
            </w:r>
          </w:p>
        </w:tc>
        <w:tc>
          <w:tcPr>
            <w:tcW w:w="444" w:type="pct"/>
            <w:shd w:val="clear" w:color="auto" w:fill="auto"/>
            <w:noWrap/>
            <w:vAlign w:val="center"/>
          </w:tcPr>
          <w:p w14:paraId="311AF4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21FFE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08556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768E1296" w14:textId="77777777">
        <w:trPr>
          <w:trHeight w:val="20"/>
        </w:trPr>
        <w:tc>
          <w:tcPr>
            <w:tcW w:w="158" w:type="pct"/>
            <w:shd w:val="clear" w:color="auto" w:fill="auto"/>
            <w:noWrap/>
            <w:vAlign w:val="center"/>
          </w:tcPr>
          <w:p w14:paraId="6F80C2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665" w:type="pct"/>
            <w:shd w:val="clear" w:color="auto" w:fill="auto"/>
            <w:noWrap/>
            <w:vAlign w:val="center"/>
          </w:tcPr>
          <w:p w14:paraId="39B1306A" w14:textId="233044CB"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水源头水保护区</w:t>
            </w:r>
          </w:p>
        </w:tc>
        <w:tc>
          <w:tcPr>
            <w:tcW w:w="217" w:type="pct"/>
            <w:shd w:val="clear" w:color="auto" w:fill="auto"/>
            <w:noWrap/>
            <w:vAlign w:val="center"/>
          </w:tcPr>
          <w:p w14:paraId="5D9B1C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2A57F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20C36B7" w14:textId="623BE34E"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w:t>
            </w:r>
          </w:p>
        </w:tc>
        <w:tc>
          <w:tcPr>
            <w:tcW w:w="409" w:type="pct"/>
            <w:shd w:val="clear" w:color="auto" w:fill="auto"/>
            <w:noWrap/>
            <w:vAlign w:val="center"/>
          </w:tcPr>
          <w:p w14:paraId="699BD6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黔南布依族苗族自治州、黔东南苗族侗族自治州</w:t>
            </w:r>
          </w:p>
        </w:tc>
        <w:tc>
          <w:tcPr>
            <w:tcW w:w="642" w:type="pct"/>
            <w:shd w:val="clear" w:color="auto" w:fill="auto"/>
            <w:noWrap/>
            <w:vAlign w:val="center"/>
          </w:tcPr>
          <w:p w14:paraId="1A8AA6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瓮安县长岭乡</w:t>
            </w:r>
          </w:p>
        </w:tc>
        <w:tc>
          <w:tcPr>
            <w:tcW w:w="556" w:type="pct"/>
            <w:shd w:val="clear" w:color="auto" w:fill="auto"/>
            <w:noWrap/>
            <w:vAlign w:val="center"/>
          </w:tcPr>
          <w:p w14:paraId="54307D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黄平县波洞</w:t>
            </w:r>
          </w:p>
        </w:tc>
        <w:tc>
          <w:tcPr>
            <w:tcW w:w="219" w:type="pct"/>
            <w:shd w:val="clear" w:color="auto" w:fill="auto"/>
            <w:noWrap/>
            <w:vAlign w:val="center"/>
          </w:tcPr>
          <w:p w14:paraId="633A0C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19.8</w:t>
            </w:r>
          </w:p>
        </w:tc>
        <w:tc>
          <w:tcPr>
            <w:tcW w:w="375" w:type="pct"/>
            <w:shd w:val="clear" w:color="auto" w:fill="auto"/>
            <w:noWrap/>
            <w:vAlign w:val="center"/>
          </w:tcPr>
          <w:p w14:paraId="44FE6D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玉屏</w:t>
            </w:r>
          </w:p>
        </w:tc>
        <w:tc>
          <w:tcPr>
            <w:tcW w:w="444" w:type="pct"/>
            <w:shd w:val="clear" w:color="auto" w:fill="auto"/>
            <w:noWrap/>
            <w:vAlign w:val="center"/>
          </w:tcPr>
          <w:p w14:paraId="6FC93E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67D18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黔东南苗族侗族自治州、铜仁市</w:t>
            </w:r>
          </w:p>
        </w:tc>
        <w:tc>
          <w:tcPr>
            <w:tcW w:w="307" w:type="pct"/>
            <w:shd w:val="clear" w:color="auto" w:fill="auto"/>
            <w:noWrap/>
            <w:vAlign w:val="center"/>
          </w:tcPr>
          <w:p w14:paraId="5819F3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B884CA1" w14:textId="77777777">
        <w:trPr>
          <w:trHeight w:val="20"/>
        </w:trPr>
        <w:tc>
          <w:tcPr>
            <w:tcW w:w="158" w:type="pct"/>
            <w:shd w:val="clear" w:color="auto" w:fill="auto"/>
            <w:noWrap/>
            <w:vAlign w:val="center"/>
          </w:tcPr>
          <w:p w14:paraId="436BEE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201</w:t>
            </w:r>
          </w:p>
        </w:tc>
        <w:tc>
          <w:tcPr>
            <w:tcW w:w="665" w:type="pct"/>
            <w:shd w:val="clear" w:color="auto" w:fill="auto"/>
            <w:noWrap/>
            <w:vAlign w:val="center"/>
          </w:tcPr>
          <w:p w14:paraId="1EAFD86F" w14:textId="4E159600"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水黄平、玉屏保留区</w:t>
            </w:r>
          </w:p>
        </w:tc>
        <w:tc>
          <w:tcPr>
            <w:tcW w:w="217" w:type="pct"/>
            <w:shd w:val="clear" w:color="auto" w:fill="auto"/>
            <w:noWrap/>
            <w:vAlign w:val="center"/>
          </w:tcPr>
          <w:p w14:paraId="5B0EEA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64CB1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73CBBBD" w14:textId="7EFB2D91"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w:t>
            </w:r>
          </w:p>
        </w:tc>
        <w:tc>
          <w:tcPr>
            <w:tcW w:w="409" w:type="pct"/>
            <w:shd w:val="clear" w:color="auto" w:fill="auto"/>
            <w:noWrap/>
            <w:vAlign w:val="center"/>
          </w:tcPr>
          <w:p w14:paraId="5FFB06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黔东南苗族侗族自治州、铜仁市</w:t>
            </w:r>
          </w:p>
        </w:tc>
        <w:tc>
          <w:tcPr>
            <w:tcW w:w="642" w:type="pct"/>
            <w:shd w:val="clear" w:color="auto" w:fill="auto"/>
            <w:noWrap/>
            <w:vAlign w:val="center"/>
          </w:tcPr>
          <w:p w14:paraId="3C3BB3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黄平县波洞</w:t>
            </w:r>
          </w:p>
        </w:tc>
        <w:tc>
          <w:tcPr>
            <w:tcW w:w="556" w:type="pct"/>
            <w:shd w:val="clear" w:color="auto" w:fill="auto"/>
            <w:noWrap/>
            <w:vAlign w:val="center"/>
          </w:tcPr>
          <w:p w14:paraId="5953A6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玉屏县大古磉</w:t>
            </w:r>
          </w:p>
        </w:tc>
        <w:tc>
          <w:tcPr>
            <w:tcW w:w="219" w:type="pct"/>
            <w:shd w:val="clear" w:color="auto" w:fill="auto"/>
            <w:noWrap/>
            <w:vAlign w:val="center"/>
          </w:tcPr>
          <w:p w14:paraId="7931AC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232.5</w:t>
            </w:r>
          </w:p>
        </w:tc>
        <w:tc>
          <w:tcPr>
            <w:tcW w:w="375" w:type="pct"/>
            <w:shd w:val="clear" w:color="auto" w:fill="auto"/>
            <w:noWrap/>
            <w:vAlign w:val="center"/>
          </w:tcPr>
          <w:p w14:paraId="01BC61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玉屏</w:t>
            </w:r>
          </w:p>
        </w:tc>
        <w:tc>
          <w:tcPr>
            <w:tcW w:w="444" w:type="pct"/>
            <w:shd w:val="clear" w:color="auto" w:fill="auto"/>
            <w:noWrap/>
            <w:vAlign w:val="center"/>
          </w:tcPr>
          <w:p w14:paraId="32F9C2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r w:rsidRPr="007B2E7E">
              <w:rPr>
                <w:color w:val="000000"/>
                <w:sz w:val="21"/>
                <w:szCs w:val="21"/>
                <w14:ligatures w14:val="none"/>
              </w:rPr>
              <w:t>～</w:t>
            </w:r>
            <w:r w:rsidRPr="007B2E7E">
              <w:rPr>
                <w:color w:val="000000"/>
                <w:sz w:val="21"/>
                <w:szCs w:val="21"/>
                <w14:ligatures w14:val="none"/>
              </w:rPr>
              <w:t>Ⅲ</w:t>
            </w:r>
          </w:p>
        </w:tc>
        <w:tc>
          <w:tcPr>
            <w:tcW w:w="379" w:type="pct"/>
            <w:shd w:val="clear" w:color="auto" w:fill="auto"/>
            <w:noWrap/>
            <w:vAlign w:val="center"/>
          </w:tcPr>
          <w:p w14:paraId="32AAEC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黔东南苗族侗族自治州、铜仁市</w:t>
            </w:r>
          </w:p>
        </w:tc>
        <w:tc>
          <w:tcPr>
            <w:tcW w:w="307" w:type="pct"/>
            <w:shd w:val="clear" w:color="auto" w:fill="auto"/>
            <w:noWrap/>
            <w:vAlign w:val="center"/>
          </w:tcPr>
          <w:p w14:paraId="6246A7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7E089B8" w14:textId="77777777">
        <w:trPr>
          <w:trHeight w:val="20"/>
        </w:trPr>
        <w:tc>
          <w:tcPr>
            <w:tcW w:w="158" w:type="pct"/>
            <w:shd w:val="clear" w:color="auto" w:fill="auto"/>
            <w:noWrap/>
            <w:vAlign w:val="center"/>
          </w:tcPr>
          <w:p w14:paraId="46F089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202</w:t>
            </w:r>
          </w:p>
        </w:tc>
        <w:tc>
          <w:tcPr>
            <w:tcW w:w="665" w:type="pct"/>
            <w:shd w:val="clear" w:color="auto" w:fill="auto"/>
            <w:noWrap/>
            <w:vAlign w:val="center"/>
          </w:tcPr>
          <w:p w14:paraId="14E3DBCA" w14:textId="56869D16"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水黔湘缓冲区</w:t>
            </w:r>
          </w:p>
        </w:tc>
        <w:tc>
          <w:tcPr>
            <w:tcW w:w="217" w:type="pct"/>
            <w:shd w:val="clear" w:color="auto" w:fill="auto"/>
            <w:noWrap/>
            <w:vAlign w:val="center"/>
          </w:tcPr>
          <w:p w14:paraId="047385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EC579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8CE56A7" w14:textId="4A75CF4D" w:rsidR="00726215" w:rsidRPr="007B2E7E" w:rsidRDefault="003E22BB">
            <w:pPr>
              <w:widowControl/>
              <w:autoSpaceDE/>
              <w:autoSpaceDN/>
              <w:adjustRightInd/>
              <w:spacing w:line="280" w:lineRule="exact"/>
              <w:ind w:firstLineChars="0" w:firstLine="0"/>
              <w:jc w:val="center"/>
              <w:rPr>
                <w:color w:val="000000"/>
                <w:sz w:val="21"/>
                <w:szCs w:val="21"/>
                <w14:ligatures w14:val="none"/>
              </w:rPr>
            </w:pPr>
            <w:r w:rsidRPr="007B2E7E">
              <w:rPr>
                <w:rFonts w:eastAsia="微软雅黑"/>
                <w:color w:val="000000"/>
                <w:sz w:val="21"/>
                <w:szCs w:val="21"/>
                <w14:ligatures w14:val="none"/>
              </w:rPr>
              <w:t>㵲</w:t>
            </w:r>
            <w:r w:rsidRPr="007B2E7E">
              <w:rPr>
                <w:color w:val="000000"/>
                <w:sz w:val="21"/>
                <w:szCs w:val="21"/>
                <w14:ligatures w14:val="none"/>
              </w:rPr>
              <w:t>水</w:t>
            </w:r>
          </w:p>
        </w:tc>
        <w:tc>
          <w:tcPr>
            <w:tcW w:w="409" w:type="pct"/>
            <w:shd w:val="clear" w:color="auto" w:fill="auto"/>
            <w:noWrap/>
            <w:vAlign w:val="center"/>
          </w:tcPr>
          <w:p w14:paraId="7EDF2B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2909C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玉屏县大古磉</w:t>
            </w:r>
          </w:p>
        </w:tc>
        <w:tc>
          <w:tcPr>
            <w:tcW w:w="556" w:type="pct"/>
            <w:shd w:val="clear" w:color="auto" w:fill="auto"/>
            <w:noWrap/>
            <w:vAlign w:val="center"/>
          </w:tcPr>
          <w:p w14:paraId="10D6A0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新晃县鱼市水电站大坝坝址</w:t>
            </w:r>
          </w:p>
        </w:tc>
        <w:tc>
          <w:tcPr>
            <w:tcW w:w="219" w:type="pct"/>
            <w:shd w:val="clear" w:color="auto" w:fill="auto"/>
            <w:noWrap/>
            <w:vAlign w:val="center"/>
          </w:tcPr>
          <w:p w14:paraId="14D006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11.3</w:t>
            </w:r>
          </w:p>
        </w:tc>
        <w:tc>
          <w:tcPr>
            <w:tcW w:w="375" w:type="pct"/>
            <w:shd w:val="clear" w:color="auto" w:fill="auto"/>
            <w:noWrap/>
            <w:vAlign w:val="center"/>
          </w:tcPr>
          <w:p w14:paraId="0BA00C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鱼市</w:t>
            </w:r>
          </w:p>
        </w:tc>
        <w:tc>
          <w:tcPr>
            <w:tcW w:w="444" w:type="pct"/>
            <w:shd w:val="clear" w:color="auto" w:fill="auto"/>
            <w:noWrap/>
            <w:vAlign w:val="center"/>
          </w:tcPr>
          <w:p w14:paraId="15FC3F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r w:rsidRPr="007B2E7E">
              <w:rPr>
                <w:color w:val="000000"/>
                <w:sz w:val="21"/>
                <w:szCs w:val="21"/>
                <w14:ligatures w14:val="none"/>
              </w:rPr>
              <w:t>～</w:t>
            </w:r>
            <w:r w:rsidRPr="007B2E7E">
              <w:rPr>
                <w:color w:val="000000"/>
                <w:sz w:val="21"/>
                <w:szCs w:val="21"/>
                <w14:ligatures w14:val="none"/>
              </w:rPr>
              <w:t>Ⅲ</w:t>
            </w:r>
          </w:p>
        </w:tc>
        <w:tc>
          <w:tcPr>
            <w:tcW w:w="379" w:type="pct"/>
            <w:shd w:val="clear" w:color="auto" w:fill="auto"/>
            <w:noWrap/>
            <w:vAlign w:val="center"/>
          </w:tcPr>
          <w:p w14:paraId="09236C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2EFC80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EF9131C" w14:textId="77777777">
        <w:trPr>
          <w:trHeight w:val="20"/>
        </w:trPr>
        <w:tc>
          <w:tcPr>
            <w:tcW w:w="158" w:type="pct"/>
            <w:shd w:val="clear" w:color="auto" w:fill="auto"/>
            <w:noWrap/>
            <w:vAlign w:val="center"/>
          </w:tcPr>
          <w:p w14:paraId="6C1025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203</w:t>
            </w:r>
          </w:p>
        </w:tc>
        <w:tc>
          <w:tcPr>
            <w:tcW w:w="665" w:type="pct"/>
            <w:shd w:val="clear" w:color="auto" w:fill="auto"/>
            <w:noWrap/>
            <w:vAlign w:val="center"/>
          </w:tcPr>
          <w:p w14:paraId="4285CC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抬拉河黄平保留区</w:t>
            </w:r>
          </w:p>
        </w:tc>
        <w:tc>
          <w:tcPr>
            <w:tcW w:w="217" w:type="pct"/>
            <w:shd w:val="clear" w:color="auto" w:fill="auto"/>
            <w:noWrap/>
            <w:vAlign w:val="center"/>
          </w:tcPr>
          <w:p w14:paraId="220EFD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428FB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34AED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抬拉河</w:t>
            </w:r>
          </w:p>
        </w:tc>
        <w:tc>
          <w:tcPr>
            <w:tcW w:w="409" w:type="pct"/>
            <w:shd w:val="clear" w:color="auto" w:fill="auto"/>
            <w:vAlign w:val="center"/>
          </w:tcPr>
          <w:p w14:paraId="0C913A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A6E91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黄平县野洞河镇泡木冲</w:t>
            </w:r>
          </w:p>
        </w:tc>
        <w:tc>
          <w:tcPr>
            <w:tcW w:w="556" w:type="pct"/>
            <w:shd w:val="clear" w:color="auto" w:fill="auto"/>
            <w:noWrap/>
            <w:vAlign w:val="center"/>
          </w:tcPr>
          <w:p w14:paraId="3EC31D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施秉县城关镇跳鱼洞电站</w:t>
            </w:r>
          </w:p>
        </w:tc>
        <w:tc>
          <w:tcPr>
            <w:tcW w:w="219" w:type="pct"/>
            <w:shd w:val="clear" w:color="auto" w:fill="auto"/>
            <w:noWrap/>
            <w:vAlign w:val="center"/>
          </w:tcPr>
          <w:p w14:paraId="5E5EB1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31.3</w:t>
            </w:r>
          </w:p>
        </w:tc>
        <w:tc>
          <w:tcPr>
            <w:tcW w:w="375" w:type="pct"/>
            <w:shd w:val="clear" w:color="auto" w:fill="auto"/>
            <w:noWrap/>
            <w:vAlign w:val="center"/>
          </w:tcPr>
          <w:p w14:paraId="71D72C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跳鱼洞</w:t>
            </w:r>
          </w:p>
        </w:tc>
        <w:tc>
          <w:tcPr>
            <w:tcW w:w="444" w:type="pct"/>
            <w:shd w:val="clear" w:color="auto" w:fill="auto"/>
            <w:noWrap/>
            <w:vAlign w:val="center"/>
          </w:tcPr>
          <w:p w14:paraId="66D166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A5399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43E240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BBE28D8" w14:textId="77777777">
        <w:trPr>
          <w:trHeight w:val="20"/>
        </w:trPr>
        <w:tc>
          <w:tcPr>
            <w:tcW w:w="158" w:type="pct"/>
            <w:shd w:val="clear" w:color="auto" w:fill="auto"/>
            <w:noWrap/>
            <w:vAlign w:val="center"/>
          </w:tcPr>
          <w:p w14:paraId="545EE8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204</w:t>
            </w:r>
          </w:p>
        </w:tc>
        <w:tc>
          <w:tcPr>
            <w:tcW w:w="665" w:type="pct"/>
            <w:shd w:val="clear" w:color="auto" w:fill="auto"/>
            <w:noWrap/>
            <w:vAlign w:val="center"/>
          </w:tcPr>
          <w:p w14:paraId="580DFD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抬拉河施秉开发利用区</w:t>
            </w:r>
          </w:p>
        </w:tc>
        <w:tc>
          <w:tcPr>
            <w:tcW w:w="217" w:type="pct"/>
            <w:shd w:val="clear" w:color="auto" w:fill="auto"/>
            <w:noWrap/>
            <w:vAlign w:val="center"/>
          </w:tcPr>
          <w:p w14:paraId="2BCC12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4EEBC6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629F8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抬拉河</w:t>
            </w:r>
          </w:p>
        </w:tc>
        <w:tc>
          <w:tcPr>
            <w:tcW w:w="409" w:type="pct"/>
            <w:shd w:val="clear" w:color="auto" w:fill="auto"/>
            <w:vAlign w:val="center"/>
          </w:tcPr>
          <w:p w14:paraId="533CCE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ED5DE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施秉县城关镇跳鱼洞电站</w:t>
            </w:r>
          </w:p>
        </w:tc>
        <w:tc>
          <w:tcPr>
            <w:tcW w:w="556" w:type="pct"/>
            <w:shd w:val="clear" w:color="auto" w:fill="auto"/>
            <w:noWrap/>
            <w:vAlign w:val="center"/>
          </w:tcPr>
          <w:p w14:paraId="4DB525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w:t>
            </w:r>
            <w:r w:rsidRPr="007B2E7E">
              <w:rPr>
                <w:rFonts w:ascii="宋体" w:eastAsia="宋体" w:hAnsi="宋体" w:cs="宋体" w:hint="eastAsia"/>
                <w:color w:val="000000"/>
                <w:sz w:val="21"/>
                <w:szCs w:val="21"/>
                <w14:ligatures w14:val="none"/>
              </w:rPr>
              <w:t>㵲</w:t>
            </w:r>
            <w:r w:rsidRPr="007B2E7E">
              <w:rPr>
                <w:rFonts w:ascii="仿宋_GB2312" w:hAnsi="仿宋_GB2312" w:cs="仿宋_GB2312" w:hint="eastAsia"/>
                <w:color w:val="000000"/>
                <w:sz w:val="21"/>
                <w:szCs w:val="21"/>
                <w14:ligatures w14:val="none"/>
              </w:rPr>
              <w:t>水汇口</w:t>
            </w:r>
          </w:p>
        </w:tc>
        <w:tc>
          <w:tcPr>
            <w:tcW w:w="219" w:type="pct"/>
            <w:shd w:val="clear" w:color="auto" w:fill="auto"/>
            <w:noWrap/>
            <w:vAlign w:val="center"/>
          </w:tcPr>
          <w:p w14:paraId="39665B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28.3</w:t>
            </w:r>
          </w:p>
        </w:tc>
        <w:tc>
          <w:tcPr>
            <w:tcW w:w="375" w:type="pct"/>
            <w:shd w:val="clear" w:color="auto" w:fill="auto"/>
            <w:noWrap/>
            <w:vAlign w:val="center"/>
          </w:tcPr>
          <w:p w14:paraId="26CDBF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E277C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BD514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8875B1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EFA7EE7" w14:textId="77777777">
        <w:trPr>
          <w:trHeight w:val="20"/>
        </w:trPr>
        <w:tc>
          <w:tcPr>
            <w:tcW w:w="158" w:type="pct"/>
            <w:shd w:val="clear" w:color="auto" w:fill="auto"/>
            <w:noWrap/>
            <w:vAlign w:val="center"/>
          </w:tcPr>
          <w:p w14:paraId="5931B5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205</w:t>
            </w:r>
          </w:p>
        </w:tc>
        <w:tc>
          <w:tcPr>
            <w:tcW w:w="665" w:type="pct"/>
            <w:shd w:val="clear" w:color="auto" w:fill="auto"/>
            <w:noWrap/>
            <w:vAlign w:val="center"/>
          </w:tcPr>
          <w:p w14:paraId="63161A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龙江河施秉、镇远、岑巩、玉屏开发利用区</w:t>
            </w:r>
          </w:p>
        </w:tc>
        <w:tc>
          <w:tcPr>
            <w:tcW w:w="217" w:type="pct"/>
            <w:shd w:val="clear" w:color="auto" w:fill="auto"/>
            <w:noWrap/>
            <w:vAlign w:val="center"/>
          </w:tcPr>
          <w:p w14:paraId="62078B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67888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91B79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龙江河</w:t>
            </w:r>
          </w:p>
        </w:tc>
        <w:tc>
          <w:tcPr>
            <w:tcW w:w="409" w:type="pct"/>
            <w:shd w:val="clear" w:color="auto" w:fill="auto"/>
            <w:vAlign w:val="center"/>
          </w:tcPr>
          <w:p w14:paraId="5E0428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黔东南苗族侗族自治州、铜仁市</w:t>
            </w:r>
          </w:p>
        </w:tc>
        <w:tc>
          <w:tcPr>
            <w:tcW w:w="642" w:type="pct"/>
            <w:shd w:val="clear" w:color="auto" w:fill="auto"/>
            <w:noWrap/>
            <w:vAlign w:val="center"/>
          </w:tcPr>
          <w:p w14:paraId="608C2A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施秉县马溪乡老寨场</w:t>
            </w:r>
          </w:p>
        </w:tc>
        <w:tc>
          <w:tcPr>
            <w:tcW w:w="556" w:type="pct"/>
            <w:shd w:val="clear" w:color="auto" w:fill="auto"/>
            <w:noWrap/>
            <w:vAlign w:val="center"/>
          </w:tcPr>
          <w:p w14:paraId="7C3B16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w:t>
            </w:r>
            <w:r w:rsidRPr="007B2E7E">
              <w:rPr>
                <w:rFonts w:ascii="宋体" w:eastAsia="宋体" w:hAnsi="宋体" w:cs="宋体" w:hint="eastAsia"/>
                <w:color w:val="000000"/>
                <w:sz w:val="21"/>
                <w:szCs w:val="21"/>
                <w14:ligatures w14:val="none"/>
              </w:rPr>
              <w:t>㵲</w:t>
            </w:r>
            <w:r w:rsidRPr="007B2E7E">
              <w:rPr>
                <w:rFonts w:ascii="仿宋_GB2312" w:hAnsi="仿宋_GB2312" w:cs="仿宋_GB2312" w:hint="eastAsia"/>
                <w:color w:val="000000"/>
                <w:sz w:val="21"/>
                <w:szCs w:val="21"/>
                <w14:ligatures w14:val="none"/>
              </w:rPr>
              <w:t>水汇口</w:t>
            </w:r>
          </w:p>
        </w:tc>
        <w:tc>
          <w:tcPr>
            <w:tcW w:w="219" w:type="pct"/>
            <w:shd w:val="clear" w:color="auto" w:fill="auto"/>
            <w:noWrap/>
            <w:vAlign w:val="center"/>
          </w:tcPr>
          <w:p w14:paraId="01E3CC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126.8</w:t>
            </w:r>
          </w:p>
        </w:tc>
        <w:tc>
          <w:tcPr>
            <w:tcW w:w="375" w:type="pct"/>
            <w:shd w:val="clear" w:color="auto" w:fill="auto"/>
            <w:noWrap/>
            <w:vAlign w:val="center"/>
          </w:tcPr>
          <w:p w14:paraId="1B2D84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C3BE2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05E6C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181788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61464A4" w14:textId="77777777">
        <w:trPr>
          <w:trHeight w:val="20"/>
        </w:trPr>
        <w:tc>
          <w:tcPr>
            <w:tcW w:w="158" w:type="pct"/>
            <w:shd w:val="clear" w:color="auto" w:fill="auto"/>
            <w:noWrap/>
            <w:vAlign w:val="center"/>
          </w:tcPr>
          <w:p w14:paraId="6AE361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206</w:t>
            </w:r>
          </w:p>
        </w:tc>
        <w:tc>
          <w:tcPr>
            <w:tcW w:w="665" w:type="pct"/>
            <w:shd w:val="clear" w:color="auto" w:fill="auto"/>
            <w:noWrap/>
            <w:vAlign w:val="center"/>
          </w:tcPr>
          <w:p w14:paraId="30178F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车坝河石阡、江口、岑巩开发利用区</w:t>
            </w:r>
          </w:p>
        </w:tc>
        <w:tc>
          <w:tcPr>
            <w:tcW w:w="217" w:type="pct"/>
            <w:shd w:val="clear" w:color="auto" w:fill="auto"/>
            <w:noWrap/>
            <w:vAlign w:val="center"/>
          </w:tcPr>
          <w:p w14:paraId="12F934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D58CA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25447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车坝河</w:t>
            </w:r>
          </w:p>
        </w:tc>
        <w:tc>
          <w:tcPr>
            <w:tcW w:w="409" w:type="pct"/>
            <w:shd w:val="clear" w:color="auto" w:fill="auto"/>
            <w:vAlign w:val="center"/>
          </w:tcPr>
          <w:p w14:paraId="0637A2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铜仁市、黔东南苗族侗族自治州</w:t>
            </w:r>
          </w:p>
        </w:tc>
        <w:tc>
          <w:tcPr>
            <w:tcW w:w="642" w:type="pct"/>
            <w:shd w:val="clear" w:color="auto" w:fill="auto"/>
            <w:noWrap/>
            <w:vAlign w:val="center"/>
          </w:tcPr>
          <w:p w14:paraId="1F7173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石阡县青阳乡石板溪</w:t>
            </w:r>
          </w:p>
        </w:tc>
        <w:tc>
          <w:tcPr>
            <w:tcW w:w="556" w:type="pct"/>
            <w:shd w:val="clear" w:color="auto" w:fill="auto"/>
            <w:noWrap/>
            <w:vAlign w:val="center"/>
          </w:tcPr>
          <w:p w14:paraId="5E6AB6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江口县民和镇入坡</w:t>
            </w:r>
          </w:p>
        </w:tc>
        <w:tc>
          <w:tcPr>
            <w:tcW w:w="219" w:type="pct"/>
            <w:shd w:val="clear" w:color="auto" w:fill="auto"/>
            <w:noWrap/>
            <w:vAlign w:val="center"/>
          </w:tcPr>
          <w:p w14:paraId="3EF484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68.3</w:t>
            </w:r>
          </w:p>
        </w:tc>
        <w:tc>
          <w:tcPr>
            <w:tcW w:w="375" w:type="pct"/>
            <w:shd w:val="clear" w:color="auto" w:fill="auto"/>
            <w:noWrap/>
            <w:vAlign w:val="center"/>
          </w:tcPr>
          <w:p w14:paraId="459AAF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A5887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152FC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7AA29D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9892670" w14:textId="77777777">
        <w:trPr>
          <w:trHeight w:val="20"/>
        </w:trPr>
        <w:tc>
          <w:tcPr>
            <w:tcW w:w="158" w:type="pct"/>
            <w:shd w:val="clear" w:color="auto" w:fill="auto"/>
            <w:noWrap/>
            <w:vAlign w:val="center"/>
          </w:tcPr>
          <w:p w14:paraId="2765B6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207</w:t>
            </w:r>
          </w:p>
        </w:tc>
        <w:tc>
          <w:tcPr>
            <w:tcW w:w="665" w:type="pct"/>
            <w:shd w:val="clear" w:color="auto" w:fill="auto"/>
            <w:noWrap/>
            <w:vAlign w:val="center"/>
          </w:tcPr>
          <w:p w14:paraId="040DAA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车坝河岑巩、玉屏开发利用区</w:t>
            </w:r>
          </w:p>
        </w:tc>
        <w:tc>
          <w:tcPr>
            <w:tcW w:w="217" w:type="pct"/>
            <w:shd w:val="clear" w:color="auto" w:fill="auto"/>
            <w:noWrap/>
            <w:vAlign w:val="center"/>
          </w:tcPr>
          <w:p w14:paraId="1B5EC7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E0BEC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w:t>
            </w:r>
            <w:r w:rsidRPr="007B2E7E">
              <w:rPr>
                <w:color w:val="000000"/>
                <w:sz w:val="21"/>
                <w:szCs w:val="21"/>
                <w14:ligatures w14:val="none"/>
              </w:rPr>
              <w:lastRenderedPageBreak/>
              <w:t>庭湖水系）</w:t>
            </w:r>
          </w:p>
        </w:tc>
        <w:tc>
          <w:tcPr>
            <w:tcW w:w="283" w:type="pct"/>
            <w:shd w:val="clear" w:color="auto" w:fill="auto"/>
            <w:noWrap/>
            <w:vAlign w:val="center"/>
          </w:tcPr>
          <w:p w14:paraId="4A7BEA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车坝河</w:t>
            </w:r>
          </w:p>
        </w:tc>
        <w:tc>
          <w:tcPr>
            <w:tcW w:w="409" w:type="pct"/>
            <w:shd w:val="clear" w:color="auto" w:fill="auto"/>
            <w:vAlign w:val="center"/>
          </w:tcPr>
          <w:p w14:paraId="0ECFA8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w:t>
            </w:r>
            <w:r w:rsidRPr="007B2E7E">
              <w:rPr>
                <w:color w:val="000000"/>
                <w:sz w:val="21"/>
                <w:szCs w:val="21"/>
                <w14:ligatures w14:val="none"/>
              </w:rPr>
              <w:lastRenderedPageBreak/>
              <w:t>自治州、铜仁市</w:t>
            </w:r>
          </w:p>
        </w:tc>
        <w:tc>
          <w:tcPr>
            <w:tcW w:w="642" w:type="pct"/>
            <w:shd w:val="clear" w:color="auto" w:fill="auto"/>
            <w:noWrap/>
            <w:vAlign w:val="center"/>
          </w:tcPr>
          <w:p w14:paraId="4F6D04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江口县民和镇入坡</w:t>
            </w:r>
          </w:p>
        </w:tc>
        <w:tc>
          <w:tcPr>
            <w:tcW w:w="556" w:type="pct"/>
            <w:shd w:val="clear" w:color="auto" w:fill="auto"/>
            <w:noWrap/>
            <w:vAlign w:val="center"/>
          </w:tcPr>
          <w:p w14:paraId="24596A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w:t>
            </w:r>
            <w:r w:rsidRPr="007B2E7E">
              <w:rPr>
                <w:rFonts w:ascii="宋体" w:eastAsia="宋体" w:hAnsi="宋体" w:cs="宋体" w:hint="eastAsia"/>
                <w:color w:val="000000"/>
                <w:sz w:val="21"/>
                <w:szCs w:val="21"/>
                <w14:ligatures w14:val="none"/>
              </w:rPr>
              <w:t>㵲</w:t>
            </w:r>
            <w:r w:rsidRPr="007B2E7E">
              <w:rPr>
                <w:rFonts w:ascii="仿宋_GB2312" w:hAnsi="仿宋_GB2312" w:cs="仿宋_GB2312" w:hint="eastAsia"/>
                <w:color w:val="000000"/>
                <w:sz w:val="21"/>
                <w:szCs w:val="21"/>
                <w14:ligatures w14:val="none"/>
              </w:rPr>
              <w:t>水汇口</w:t>
            </w:r>
          </w:p>
        </w:tc>
        <w:tc>
          <w:tcPr>
            <w:tcW w:w="219" w:type="pct"/>
            <w:shd w:val="clear" w:color="auto" w:fill="auto"/>
            <w:noWrap/>
            <w:vAlign w:val="center"/>
          </w:tcPr>
          <w:p w14:paraId="155CF0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36.4</w:t>
            </w:r>
          </w:p>
        </w:tc>
        <w:tc>
          <w:tcPr>
            <w:tcW w:w="375" w:type="pct"/>
            <w:shd w:val="clear" w:color="auto" w:fill="auto"/>
            <w:noWrap/>
            <w:vAlign w:val="center"/>
          </w:tcPr>
          <w:p w14:paraId="29904B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F9D62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3E474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E57CE1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892EDA5" w14:textId="77777777">
        <w:trPr>
          <w:trHeight w:val="20"/>
        </w:trPr>
        <w:tc>
          <w:tcPr>
            <w:tcW w:w="158" w:type="pct"/>
            <w:shd w:val="clear" w:color="auto" w:fill="auto"/>
            <w:noWrap/>
            <w:vAlign w:val="center"/>
          </w:tcPr>
          <w:p w14:paraId="0D945C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208</w:t>
            </w:r>
          </w:p>
        </w:tc>
        <w:tc>
          <w:tcPr>
            <w:tcW w:w="665" w:type="pct"/>
            <w:shd w:val="clear" w:color="auto" w:fill="auto"/>
            <w:noWrap/>
            <w:vAlign w:val="center"/>
          </w:tcPr>
          <w:p w14:paraId="0FA87F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辰水梵净山自然保护区</w:t>
            </w:r>
          </w:p>
        </w:tc>
        <w:tc>
          <w:tcPr>
            <w:tcW w:w="217" w:type="pct"/>
            <w:shd w:val="clear" w:color="auto" w:fill="auto"/>
            <w:noWrap/>
            <w:vAlign w:val="center"/>
          </w:tcPr>
          <w:p w14:paraId="4E304D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E119F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5282F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w:t>
            </w:r>
          </w:p>
        </w:tc>
        <w:tc>
          <w:tcPr>
            <w:tcW w:w="409" w:type="pct"/>
            <w:shd w:val="clear" w:color="auto" w:fill="auto"/>
            <w:noWrap/>
            <w:vAlign w:val="center"/>
          </w:tcPr>
          <w:p w14:paraId="21B8F8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014CB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梵净山</w:t>
            </w:r>
          </w:p>
        </w:tc>
        <w:tc>
          <w:tcPr>
            <w:tcW w:w="556" w:type="pct"/>
            <w:shd w:val="clear" w:color="auto" w:fill="auto"/>
            <w:noWrap/>
            <w:vAlign w:val="center"/>
          </w:tcPr>
          <w:p w14:paraId="48E13D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江口县双江街道</w:t>
            </w:r>
          </w:p>
        </w:tc>
        <w:tc>
          <w:tcPr>
            <w:tcW w:w="219" w:type="pct"/>
            <w:shd w:val="clear" w:color="auto" w:fill="auto"/>
            <w:noWrap/>
            <w:vAlign w:val="center"/>
          </w:tcPr>
          <w:p w14:paraId="03EF63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81.0</w:t>
            </w:r>
          </w:p>
        </w:tc>
        <w:tc>
          <w:tcPr>
            <w:tcW w:w="375" w:type="pct"/>
            <w:shd w:val="clear" w:color="auto" w:fill="auto"/>
            <w:noWrap/>
            <w:vAlign w:val="center"/>
          </w:tcPr>
          <w:p w14:paraId="11CCE2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坝盘镇蒋家湾</w:t>
            </w:r>
          </w:p>
        </w:tc>
        <w:tc>
          <w:tcPr>
            <w:tcW w:w="444" w:type="pct"/>
            <w:shd w:val="clear" w:color="auto" w:fill="auto"/>
            <w:noWrap/>
            <w:vAlign w:val="center"/>
          </w:tcPr>
          <w:p w14:paraId="7C29E7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EB33C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6D21E6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6316CD3" w14:textId="77777777">
        <w:trPr>
          <w:trHeight w:val="20"/>
        </w:trPr>
        <w:tc>
          <w:tcPr>
            <w:tcW w:w="158" w:type="pct"/>
            <w:shd w:val="clear" w:color="auto" w:fill="auto"/>
            <w:noWrap/>
            <w:vAlign w:val="center"/>
          </w:tcPr>
          <w:p w14:paraId="47B3B6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209</w:t>
            </w:r>
          </w:p>
        </w:tc>
        <w:tc>
          <w:tcPr>
            <w:tcW w:w="665" w:type="pct"/>
            <w:shd w:val="clear" w:color="auto" w:fill="auto"/>
            <w:noWrap/>
            <w:vAlign w:val="center"/>
          </w:tcPr>
          <w:p w14:paraId="546835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辰水江口铜仁保留区</w:t>
            </w:r>
          </w:p>
        </w:tc>
        <w:tc>
          <w:tcPr>
            <w:tcW w:w="217" w:type="pct"/>
            <w:shd w:val="clear" w:color="auto" w:fill="auto"/>
            <w:noWrap/>
            <w:vAlign w:val="center"/>
          </w:tcPr>
          <w:p w14:paraId="3CE3CF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AABF5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1F485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w:t>
            </w:r>
          </w:p>
        </w:tc>
        <w:tc>
          <w:tcPr>
            <w:tcW w:w="409" w:type="pct"/>
            <w:shd w:val="clear" w:color="auto" w:fill="auto"/>
            <w:noWrap/>
            <w:vAlign w:val="center"/>
          </w:tcPr>
          <w:p w14:paraId="1CA73E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57097B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江口县双江街道</w:t>
            </w:r>
          </w:p>
        </w:tc>
        <w:tc>
          <w:tcPr>
            <w:tcW w:w="556" w:type="pct"/>
            <w:shd w:val="clear" w:color="auto" w:fill="auto"/>
            <w:noWrap/>
            <w:vAlign w:val="center"/>
          </w:tcPr>
          <w:p w14:paraId="21D59E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铜仁市锡堡</w:t>
            </w:r>
          </w:p>
        </w:tc>
        <w:tc>
          <w:tcPr>
            <w:tcW w:w="219" w:type="pct"/>
            <w:shd w:val="clear" w:color="auto" w:fill="auto"/>
            <w:noWrap/>
            <w:vAlign w:val="center"/>
          </w:tcPr>
          <w:p w14:paraId="1B408C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44.1</w:t>
            </w:r>
          </w:p>
        </w:tc>
        <w:tc>
          <w:tcPr>
            <w:tcW w:w="375" w:type="pct"/>
            <w:shd w:val="clear" w:color="auto" w:fill="auto"/>
            <w:noWrap/>
            <w:vAlign w:val="center"/>
          </w:tcPr>
          <w:p w14:paraId="165FAB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坝盘镇蒋家湾</w:t>
            </w:r>
          </w:p>
        </w:tc>
        <w:tc>
          <w:tcPr>
            <w:tcW w:w="444" w:type="pct"/>
            <w:shd w:val="clear" w:color="auto" w:fill="auto"/>
            <w:noWrap/>
            <w:vAlign w:val="center"/>
          </w:tcPr>
          <w:p w14:paraId="6F47AF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C3413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64CF77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6D45F9D" w14:textId="77777777">
        <w:trPr>
          <w:trHeight w:val="20"/>
        </w:trPr>
        <w:tc>
          <w:tcPr>
            <w:tcW w:w="158" w:type="pct"/>
            <w:shd w:val="clear" w:color="auto" w:fill="auto"/>
            <w:noWrap/>
            <w:vAlign w:val="center"/>
          </w:tcPr>
          <w:p w14:paraId="312881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210</w:t>
            </w:r>
          </w:p>
        </w:tc>
        <w:tc>
          <w:tcPr>
            <w:tcW w:w="665" w:type="pct"/>
            <w:shd w:val="clear" w:color="auto" w:fill="auto"/>
            <w:noWrap/>
            <w:vAlign w:val="center"/>
          </w:tcPr>
          <w:p w14:paraId="7A0FAE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辰水铜仁开发利用区</w:t>
            </w:r>
          </w:p>
        </w:tc>
        <w:tc>
          <w:tcPr>
            <w:tcW w:w="217" w:type="pct"/>
            <w:shd w:val="clear" w:color="auto" w:fill="auto"/>
            <w:noWrap/>
            <w:vAlign w:val="center"/>
          </w:tcPr>
          <w:p w14:paraId="46AA7F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5EA09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4E7A34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w:t>
            </w:r>
          </w:p>
        </w:tc>
        <w:tc>
          <w:tcPr>
            <w:tcW w:w="409" w:type="pct"/>
            <w:shd w:val="clear" w:color="auto" w:fill="auto"/>
            <w:noWrap/>
            <w:vAlign w:val="center"/>
          </w:tcPr>
          <w:p w14:paraId="4145D8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F9370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铜仁市锡堡</w:t>
            </w:r>
          </w:p>
        </w:tc>
        <w:tc>
          <w:tcPr>
            <w:tcW w:w="556" w:type="pct"/>
            <w:shd w:val="clear" w:color="auto" w:fill="auto"/>
            <w:noWrap/>
            <w:vAlign w:val="center"/>
          </w:tcPr>
          <w:p w14:paraId="46556E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官州河汇入锦江口</w:t>
            </w:r>
          </w:p>
        </w:tc>
        <w:tc>
          <w:tcPr>
            <w:tcW w:w="219" w:type="pct"/>
            <w:shd w:val="clear" w:color="auto" w:fill="auto"/>
            <w:noWrap/>
            <w:vAlign w:val="center"/>
          </w:tcPr>
          <w:p w14:paraId="568DD6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18.9</w:t>
            </w:r>
          </w:p>
        </w:tc>
        <w:tc>
          <w:tcPr>
            <w:tcW w:w="375" w:type="pct"/>
            <w:shd w:val="clear" w:color="auto" w:fill="auto"/>
            <w:noWrap/>
            <w:vAlign w:val="center"/>
          </w:tcPr>
          <w:p w14:paraId="1A77AD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C5843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11AB1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8191F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D7046DA" w14:textId="77777777">
        <w:trPr>
          <w:trHeight w:val="20"/>
        </w:trPr>
        <w:tc>
          <w:tcPr>
            <w:tcW w:w="158" w:type="pct"/>
            <w:shd w:val="clear" w:color="auto" w:fill="auto"/>
            <w:noWrap/>
            <w:vAlign w:val="center"/>
          </w:tcPr>
          <w:p w14:paraId="2C64F2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211</w:t>
            </w:r>
          </w:p>
        </w:tc>
        <w:tc>
          <w:tcPr>
            <w:tcW w:w="665" w:type="pct"/>
            <w:shd w:val="clear" w:color="auto" w:fill="auto"/>
            <w:noWrap/>
            <w:vAlign w:val="center"/>
          </w:tcPr>
          <w:p w14:paraId="37B480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辰水铜仁保留区</w:t>
            </w:r>
          </w:p>
        </w:tc>
        <w:tc>
          <w:tcPr>
            <w:tcW w:w="217" w:type="pct"/>
            <w:shd w:val="clear" w:color="auto" w:fill="auto"/>
            <w:noWrap/>
            <w:vAlign w:val="center"/>
          </w:tcPr>
          <w:p w14:paraId="22C416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7A176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844AE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w:t>
            </w:r>
          </w:p>
        </w:tc>
        <w:tc>
          <w:tcPr>
            <w:tcW w:w="409" w:type="pct"/>
            <w:shd w:val="clear" w:color="auto" w:fill="auto"/>
            <w:noWrap/>
            <w:vAlign w:val="center"/>
          </w:tcPr>
          <w:p w14:paraId="2DDA1F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3ECE7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官州河汇入锦江口</w:t>
            </w:r>
          </w:p>
        </w:tc>
        <w:tc>
          <w:tcPr>
            <w:tcW w:w="556" w:type="pct"/>
            <w:shd w:val="clear" w:color="auto" w:fill="auto"/>
            <w:noWrap/>
            <w:vAlign w:val="center"/>
          </w:tcPr>
          <w:p w14:paraId="526A09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铜仁市漾头电站</w:t>
            </w:r>
          </w:p>
        </w:tc>
        <w:tc>
          <w:tcPr>
            <w:tcW w:w="219" w:type="pct"/>
            <w:shd w:val="clear" w:color="auto" w:fill="auto"/>
            <w:noWrap/>
            <w:vAlign w:val="center"/>
          </w:tcPr>
          <w:p w14:paraId="490939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01DF8D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铜信溪电站</w:t>
            </w:r>
          </w:p>
        </w:tc>
        <w:tc>
          <w:tcPr>
            <w:tcW w:w="444" w:type="pct"/>
            <w:shd w:val="clear" w:color="auto" w:fill="auto"/>
            <w:noWrap/>
            <w:vAlign w:val="center"/>
          </w:tcPr>
          <w:p w14:paraId="783BD4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A6382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689BE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BA4D829" w14:textId="77777777">
        <w:trPr>
          <w:trHeight w:val="20"/>
        </w:trPr>
        <w:tc>
          <w:tcPr>
            <w:tcW w:w="158" w:type="pct"/>
            <w:shd w:val="clear" w:color="auto" w:fill="auto"/>
            <w:noWrap/>
            <w:vAlign w:val="center"/>
          </w:tcPr>
          <w:p w14:paraId="475ADE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212</w:t>
            </w:r>
          </w:p>
        </w:tc>
        <w:tc>
          <w:tcPr>
            <w:tcW w:w="665" w:type="pct"/>
            <w:shd w:val="clear" w:color="auto" w:fill="auto"/>
            <w:noWrap/>
            <w:vAlign w:val="center"/>
          </w:tcPr>
          <w:p w14:paraId="041115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辰水黔湘缓冲区</w:t>
            </w:r>
          </w:p>
        </w:tc>
        <w:tc>
          <w:tcPr>
            <w:tcW w:w="217" w:type="pct"/>
            <w:shd w:val="clear" w:color="auto" w:fill="auto"/>
            <w:noWrap/>
            <w:vAlign w:val="center"/>
          </w:tcPr>
          <w:p w14:paraId="1E77DA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6F78A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119526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辰水</w:t>
            </w:r>
          </w:p>
        </w:tc>
        <w:tc>
          <w:tcPr>
            <w:tcW w:w="409" w:type="pct"/>
            <w:shd w:val="clear" w:color="auto" w:fill="auto"/>
            <w:noWrap/>
            <w:vAlign w:val="center"/>
          </w:tcPr>
          <w:p w14:paraId="21E76E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67CC9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铜仁市漾头电站</w:t>
            </w:r>
          </w:p>
        </w:tc>
        <w:tc>
          <w:tcPr>
            <w:tcW w:w="556" w:type="pct"/>
            <w:shd w:val="clear" w:color="auto" w:fill="auto"/>
            <w:noWrap/>
            <w:vAlign w:val="center"/>
          </w:tcPr>
          <w:p w14:paraId="3C45DF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麻阳县郭公坪米沙村</w:t>
            </w:r>
          </w:p>
        </w:tc>
        <w:tc>
          <w:tcPr>
            <w:tcW w:w="219" w:type="pct"/>
            <w:shd w:val="clear" w:color="auto" w:fill="auto"/>
            <w:noWrap/>
            <w:vAlign w:val="center"/>
          </w:tcPr>
          <w:p w14:paraId="5F92C5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10.0</w:t>
            </w:r>
          </w:p>
        </w:tc>
        <w:tc>
          <w:tcPr>
            <w:tcW w:w="375" w:type="pct"/>
            <w:shd w:val="clear" w:color="auto" w:fill="auto"/>
            <w:noWrap/>
            <w:vAlign w:val="center"/>
          </w:tcPr>
          <w:p w14:paraId="1C9FBC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铜信溪电站</w:t>
            </w:r>
          </w:p>
        </w:tc>
        <w:tc>
          <w:tcPr>
            <w:tcW w:w="444" w:type="pct"/>
            <w:shd w:val="clear" w:color="auto" w:fill="auto"/>
            <w:noWrap/>
            <w:vAlign w:val="center"/>
          </w:tcPr>
          <w:p w14:paraId="3704D1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EEF23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4727C4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40644F3" w14:textId="77777777">
        <w:trPr>
          <w:trHeight w:val="20"/>
        </w:trPr>
        <w:tc>
          <w:tcPr>
            <w:tcW w:w="158" w:type="pct"/>
            <w:shd w:val="clear" w:color="auto" w:fill="auto"/>
            <w:noWrap/>
            <w:vAlign w:val="center"/>
          </w:tcPr>
          <w:p w14:paraId="5E0575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213</w:t>
            </w:r>
          </w:p>
        </w:tc>
        <w:tc>
          <w:tcPr>
            <w:tcW w:w="665" w:type="pct"/>
            <w:shd w:val="clear" w:color="auto" w:fill="auto"/>
            <w:noWrap/>
            <w:vAlign w:val="center"/>
          </w:tcPr>
          <w:p w14:paraId="1277FE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太平河梵净山自然保护区</w:t>
            </w:r>
          </w:p>
        </w:tc>
        <w:tc>
          <w:tcPr>
            <w:tcW w:w="217" w:type="pct"/>
            <w:shd w:val="clear" w:color="auto" w:fill="auto"/>
            <w:noWrap/>
            <w:vAlign w:val="center"/>
          </w:tcPr>
          <w:p w14:paraId="205E8A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65EE19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A6194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太平河</w:t>
            </w:r>
          </w:p>
        </w:tc>
        <w:tc>
          <w:tcPr>
            <w:tcW w:w="409" w:type="pct"/>
            <w:shd w:val="clear" w:color="auto" w:fill="auto"/>
            <w:vAlign w:val="center"/>
          </w:tcPr>
          <w:p w14:paraId="0C9A7F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E1F9E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松桃县乌罗镇上沟</w:t>
            </w:r>
          </w:p>
        </w:tc>
        <w:tc>
          <w:tcPr>
            <w:tcW w:w="556" w:type="pct"/>
            <w:shd w:val="clear" w:color="auto" w:fill="auto"/>
            <w:noWrap/>
            <w:vAlign w:val="center"/>
          </w:tcPr>
          <w:p w14:paraId="3DFF53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松桃县乌罗镇核桃坪</w:t>
            </w:r>
          </w:p>
        </w:tc>
        <w:tc>
          <w:tcPr>
            <w:tcW w:w="219" w:type="pct"/>
            <w:shd w:val="clear" w:color="auto" w:fill="auto"/>
            <w:noWrap/>
            <w:vAlign w:val="center"/>
          </w:tcPr>
          <w:p w14:paraId="072037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19.9</w:t>
            </w:r>
          </w:p>
        </w:tc>
        <w:tc>
          <w:tcPr>
            <w:tcW w:w="375" w:type="pct"/>
            <w:shd w:val="clear" w:color="auto" w:fill="auto"/>
            <w:noWrap/>
            <w:vAlign w:val="center"/>
          </w:tcPr>
          <w:p w14:paraId="7A10AA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苦竹坝</w:t>
            </w:r>
          </w:p>
        </w:tc>
        <w:tc>
          <w:tcPr>
            <w:tcW w:w="444" w:type="pct"/>
            <w:shd w:val="clear" w:color="auto" w:fill="auto"/>
            <w:noWrap/>
            <w:vAlign w:val="center"/>
          </w:tcPr>
          <w:p w14:paraId="6C6D60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B10CD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0E998EC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57CA8EE" w14:textId="77777777">
        <w:trPr>
          <w:trHeight w:val="20"/>
        </w:trPr>
        <w:tc>
          <w:tcPr>
            <w:tcW w:w="158" w:type="pct"/>
            <w:shd w:val="clear" w:color="auto" w:fill="auto"/>
            <w:noWrap/>
            <w:vAlign w:val="center"/>
          </w:tcPr>
          <w:p w14:paraId="6F8FF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214</w:t>
            </w:r>
          </w:p>
        </w:tc>
        <w:tc>
          <w:tcPr>
            <w:tcW w:w="665" w:type="pct"/>
            <w:shd w:val="clear" w:color="auto" w:fill="auto"/>
            <w:noWrap/>
            <w:vAlign w:val="center"/>
          </w:tcPr>
          <w:p w14:paraId="0150E7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太平河江口开发利用区</w:t>
            </w:r>
          </w:p>
        </w:tc>
        <w:tc>
          <w:tcPr>
            <w:tcW w:w="217" w:type="pct"/>
            <w:shd w:val="clear" w:color="auto" w:fill="auto"/>
            <w:noWrap/>
            <w:vAlign w:val="center"/>
          </w:tcPr>
          <w:p w14:paraId="17BB79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E2806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088E8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太平河</w:t>
            </w:r>
          </w:p>
        </w:tc>
        <w:tc>
          <w:tcPr>
            <w:tcW w:w="409" w:type="pct"/>
            <w:shd w:val="clear" w:color="auto" w:fill="auto"/>
            <w:vAlign w:val="center"/>
          </w:tcPr>
          <w:p w14:paraId="0F5BB0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B83D1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松桃县乌罗镇核桃坪</w:t>
            </w:r>
          </w:p>
        </w:tc>
        <w:tc>
          <w:tcPr>
            <w:tcW w:w="556" w:type="pct"/>
            <w:shd w:val="clear" w:color="auto" w:fill="auto"/>
            <w:noWrap/>
            <w:vAlign w:val="center"/>
          </w:tcPr>
          <w:p w14:paraId="1B1B81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入辰水汇口</w:t>
            </w:r>
          </w:p>
        </w:tc>
        <w:tc>
          <w:tcPr>
            <w:tcW w:w="219" w:type="pct"/>
            <w:shd w:val="clear" w:color="auto" w:fill="auto"/>
            <w:noWrap/>
            <w:vAlign w:val="center"/>
          </w:tcPr>
          <w:p w14:paraId="095288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45.8</w:t>
            </w:r>
          </w:p>
        </w:tc>
        <w:tc>
          <w:tcPr>
            <w:tcW w:w="375" w:type="pct"/>
            <w:shd w:val="clear" w:color="auto" w:fill="auto"/>
            <w:noWrap/>
            <w:vAlign w:val="center"/>
          </w:tcPr>
          <w:p w14:paraId="3E42E9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7F483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A687A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51EB11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65C35B4" w14:textId="77777777">
        <w:trPr>
          <w:trHeight w:val="20"/>
        </w:trPr>
        <w:tc>
          <w:tcPr>
            <w:tcW w:w="158" w:type="pct"/>
            <w:shd w:val="clear" w:color="auto" w:fill="auto"/>
            <w:noWrap/>
            <w:vAlign w:val="center"/>
          </w:tcPr>
          <w:p w14:paraId="5A6989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215</w:t>
            </w:r>
          </w:p>
        </w:tc>
        <w:tc>
          <w:tcPr>
            <w:tcW w:w="665" w:type="pct"/>
            <w:shd w:val="clear" w:color="auto" w:fill="auto"/>
            <w:noWrap/>
            <w:vAlign w:val="center"/>
          </w:tcPr>
          <w:p w14:paraId="1DD39C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小江松桃源头水保护区</w:t>
            </w:r>
          </w:p>
        </w:tc>
        <w:tc>
          <w:tcPr>
            <w:tcW w:w="217" w:type="pct"/>
            <w:shd w:val="clear" w:color="auto" w:fill="auto"/>
            <w:noWrap/>
            <w:vAlign w:val="center"/>
          </w:tcPr>
          <w:p w14:paraId="5A1B14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BE12A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681562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小江</w:t>
            </w:r>
          </w:p>
        </w:tc>
        <w:tc>
          <w:tcPr>
            <w:tcW w:w="409" w:type="pct"/>
            <w:shd w:val="clear" w:color="auto" w:fill="auto"/>
            <w:vAlign w:val="center"/>
          </w:tcPr>
          <w:p w14:paraId="17763E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E4B06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松桃县寨英镇中山</w:t>
            </w:r>
          </w:p>
        </w:tc>
        <w:tc>
          <w:tcPr>
            <w:tcW w:w="556" w:type="pct"/>
            <w:shd w:val="clear" w:color="auto" w:fill="auto"/>
            <w:noWrap/>
            <w:vAlign w:val="center"/>
          </w:tcPr>
          <w:p w14:paraId="0F3FCE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松桃县寨英镇凯牌村</w:t>
            </w:r>
          </w:p>
        </w:tc>
        <w:tc>
          <w:tcPr>
            <w:tcW w:w="219" w:type="pct"/>
            <w:shd w:val="clear" w:color="auto" w:fill="auto"/>
            <w:noWrap/>
            <w:vAlign w:val="center"/>
          </w:tcPr>
          <w:p w14:paraId="1DDE8D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28.1</w:t>
            </w:r>
          </w:p>
        </w:tc>
        <w:tc>
          <w:tcPr>
            <w:tcW w:w="375" w:type="pct"/>
            <w:shd w:val="clear" w:color="auto" w:fill="auto"/>
            <w:noWrap/>
            <w:vAlign w:val="center"/>
          </w:tcPr>
          <w:p w14:paraId="7DF799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和尚田</w:t>
            </w:r>
          </w:p>
        </w:tc>
        <w:tc>
          <w:tcPr>
            <w:tcW w:w="444" w:type="pct"/>
            <w:shd w:val="clear" w:color="auto" w:fill="auto"/>
            <w:noWrap/>
            <w:vAlign w:val="center"/>
          </w:tcPr>
          <w:p w14:paraId="1ECDC2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6A023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587FB55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B9A9121" w14:textId="77777777">
        <w:trPr>
          <w:trHeight w:val="20"/>
        </w:trPr>
        <w:tc>
          <w:tcPr>
            <w:tcW w:w="158" w:type="pct"/>
            <w:shd w:val="clear" w:color="auto" w:fill="auto"/>
            <w:noWrap/>
            <w:vAlign w:val="center"/>
          </w:tcPr>
          <w:p w14:paraId="0A84FA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216</w:t>
            </w:r>
          </w:p>
        </w:tc>
        <w:tc>
          <w:tcPr>
            <w:tcW w:w="665" w:type="pct"/>
            <w:shd w:val="clear" w:color="auto" w:fill="auto"/>
            <w:noWrap/>
            <w:vAlign w:val="center"/>
          </w:tcPr>
          <w:p w14:paraId="2A8079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小江江口、碧江开发利用区</w:t>
            </w:r>
          </w:p>
        </w:tc>
        <w:tc>
          <w:tcPr>
            <w:tcW w:w="217" w:type="pct"/>
            <w:shd w:val="clear" w:color="auto" w:fill="auto"/>
            <w:noWrap/>
            <w:vAlign w:val="center"/>
          </w:tcPr>
          <w:p w14:paraId="1DD476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7AC502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2F9A2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小江</w:t>
            </w:r>
          </w:p>
        </w:tc>
        <w:tc>
          <w:tcPr>
            <w:tcW w:w="409" w:type="pct"/>
            <w:shd w:val="clear" w:color="auto" w:fill="auto"/>
            <w:vAlign w:val="center"/>
          </w:tcPr>
          <w:p w14:paraId="6DE853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04C87C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松桃县寨英镇凯牌村</w:t>
            </w:r>
          </w:p>
        </w:tc>
        <w:tc>
          <w:tcPr>
            <w:tcW w:w="556" w:type="pct"/>
            <w:shd w:val="clear" w:color="auto" w:fill="auto"/>
            <w:noWrap/>
            <w:vAlign w:val="center"/>
          </w:tcPr>
          <w:p w14:paraId="1A5C86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入辰水汇口</w:t>
            </w:r>
          </w:p>
        </w:tc>
        <w:tc>
          <w:tcPr>
            <w:tcW w:w="219" w:type="pct"/>
            <w:shd w:val="clear" w:color="auto" w:fill="auto"/>
            <w:noWrap/>
            <w:vAlign w:val="center"/>
          </w:tcPr>
          <w:p w14:paraId="6AAF13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75.1</w:t>
            </w:r>
          </w:p>
        </w:tc>
        <w:tc>
          <w:tcPr>
            <w:tcW w:w="375" w:type="pct"/>
            <w:shd w:val="clear" w:color="auto" w:fill="auto"/>
            <w:noWrap/>
            <w:vAlign w:val="center"/>
          </w:tcPr>
          <w:p w14:paraId="5989CE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6C81A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5AC92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86C3E3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9E5F931" w14:textId="77777777">
        <w:trPr>
          <w:trHeight w:val="20"/>
        </w:trPr>
        <w:tc>
          <w:tcPr>
            <w:tcW w:w="158" w:type="pct"/>
            <w:shd w:val="clear" w:color="auto" w:fill="auto"/>
            <w:noWrap/>
            <w:vAlign w:val="center"/>
          </w:tcPr>
          <w:p w14:paraId="43BE62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217</w:t>
            </w:r>
          </w:p>
        </w:tc>
        <w:tc>
          <w:tcPr>
            <w:tcW w:w="665" w:type="pct"/>
            <w:shd w:val="clear" w:color="auto" w:fill="auto"/>
            <w:noWrap/>
            <w:vAlign w:val="center"/>
          </w:tcPr>
          <w:p w14:paraId="79DE34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大梁河松桃、碧江开发利用区</w:t>
            </w:r>
          </w:p>
        </w:tc>
        <w:tc>
          <w:tcPr>
            <w:tcW w:w="217" w:type="pct"/>
            <w:shd w:val="clear" w:color="auto" w:fill="auto"/>
            <w:noWrap/>
            <w:vAlign w:val="center"/>
          </w:tcPr>
          <w:p w14:paraId="5C9DE9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3116CC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529FD1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大梁河</w:t>
            </w:r>
          </w:p>
        </w:tc>
        <w:tc>
          <w:tcPr>
            <w:tcW w:w="409" w:type="pct"/>
            <w:shd w:val="clear" w:color="auto" w:fill="auto"/>
            <w:vAlign w:val="center"/>
          </w:tcPr>
          <w:p w14:paraId="583B3B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736C4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松桃县长坪乡上麻州</w:t>
            </w:r>
          </w:p>
        </w:tc>
        <w:tc>
          <w:tcPr>
            <w:tcW w:w="556" w:type="pct"/>
            <w:shd w:val="clear" w:color="auto" w:fill="auto"/>
            <w:noWrap/>
            <w:vAlign w:val="center"/>
          </w:tcPr>
          <w:p w14:paraId="1C0AED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入小江汇口</w:t>
            </w:r>
          </w:p>
        </w:tc>
        <w:tc>
          <w:tcPr>
            <w:tcW w:w="219" w:type="pct"/>
            <w:shd w:val="clear" w:color="auto" w:fill="auto"/>
            <w:noWrap/>
            <w:vAlign w:val="center"/>
          </w:tcPr>
          <w:p w14:paraId="6A3B59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58.7</w:t>
            </w:r>
          </w:p>
        </w:tc>
        <w:tc>
          <w:tcPr>
            <w:tcW w:w="375" w:type="pct"/>
            <w:shd w:val="clear" w:color="auto" w:fill="auto"/>
            <w:noWrap/>
            <w:vAlign w:val="center"/>
          </w:tcPr>
          <w:p w14:paraId="01DCF4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48E48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1886D3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9D20A6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5E2B5EE" w14:textId="77777777">
        <w:trPr>
          <w:trHeight w:val="20"/>
        </w:trPr>
        <w:tc>
          <w:tcPr>
            <w:tcW w:w="158" w:type="pct"/>
            <w:shd w:val="clear" w:color="auto" w:fill="auto"/>
            <w:noWrap/>
            <w:vAlign w:val="center"/>
          </w:tcPr>
          <w:p w14:paraId="3695BC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218</w:t>
            </w:r>
          </w:p>
        </w:tc>
        <w:tc>
          <w:tcPr>
            <w:tcW w:w="665" w:type="pct"/>
            <w:shd w:val="clear" w:color="auto" w:fill="auto"/>
            <w:noWrap/>
            <w:vAlign w:val="center"/>
          </w:tcPr>
          <w:p w14:paraId="2970ED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瓦屋河万山、碧江保留区</w:t>
            </w:r>
          </w:p>
        </w:tc>
        <w:tc>
          <w:tcPr>
            <w:tcW w:w="217" w:type="pct"/>
            <w:shd w:val="clear" w:color="auto" w:fill="auto"/>
            <w:noWrap/>
            <w:vAlign w:val="center"/>
          </w:tcPr>
          <w:p w14:paraId="6C4EA9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20CD68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0323D5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瓦屋河</w:t>
            </w:r>
          </w:p>
        </w:tc>
        <w:tc>
          <w:tcPr>
            <w:tcW w:w="409" w:type="pct"/>
            <w:shd w:val="clear" w:color="auto" w:fill="auto"/>
            <w:vAlign w:val="center"/>
          </w:tcPr>
          <w:p w14:paraId="10CD1E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280FE5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万山区万山镇解放街社区</w:t>
            </w:r>
          </w:p>
        </w:tc>
        <w:tc>
          <w:tcPr>
            <w:tcW w:w="556" w:type="pct"/>
            <w:shd w:val="clear" w:color="auto" w:fill="auto"/>
            <w:noWrap/>
            <w:vAlign w:val="center"/>
          </w:tcPr>
          <w:p w14:paraId="04E0C6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入辰水汇口</w:t>
            </w:r>
          </w:p>
        </w:tc>
        <w:tc>
          <w:tcPr>
            <w:tcW w:w="219" w:type="pct"/>
            <w:shd w:val="clear" w:color="auto" w:fill="auto"/>
            <w:noWrap/>
            <w:vAlign w:val="center"/>
          </w:tcPr>
          <w:p w14:paraId="3E2D43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48.8</w:t>
            </w:r>
          </w:p>
        </w:tc>
        <w:tc>
          <w:tcPr>
            <w:tcW w:w="375" w:type="pct"/>
            <w:shd w:val="clear" w:color="auto" w:fill="auto"/>
            <w:noWrap/>
            <w:vAlign w:val="center"/>
          </w:tcPr>
          <w:p w14:paraId="699659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瓦屋河龙塘</w:t>
            </w:r>
          </w:p>
        </w:tc>
        <w:tc>
          <w:tcPr>
            <w:tcW w:w="444" w:type="pct"/>
            <w:shd w:val="clear" w:color="auto" w:fill="auto"/>
            <w:noWrap/>
            <w:vAlign w:val="center"/>
          </w:tcPr>
          <w:p w14:paraId="47F01D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1A11A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7C77AAD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B915D44" w14:textId="77777777">
        <w:trPr>
          <w:trHeight w:val="20"/>
        </w:trPr>
        <w:tc>
          <w:tcPr>
            <w:tcW w:w="158" w:type="pct"/>
            <w:shd w:val="clear" w:color="auto" w:fill="auto"/>
            <w:noWrap/>
            <w:vAlign w:val="center"/>
          </w:tcPr>
          <w:p w14:paraId="356A36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219</w:t>
            </w:r>
          </w:p>
        </w:tc>
        <w:tc>
          <w:tcPr>
            <w:tcW w:w="665" w:type="pct"/>
            <w:shd w:val="clear" w:color="auto" w:fill="auto"/>
            <w:noWrap/>
            <w:vAlign w:val="center"/>
          </w:tcPr>
          <w:p w14:paraId="46BE05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r w:rsidRPr="007B2E7E">
              <w:rPr>
                <w:color w:val="000000"/>
                <w:sz w:val="21"/>
                <w:szCs w:val="21"/>
                <w14:ligatures w14:val="none"/>
              </w:rPr>
              <w:t>(</w:t>
            </w:r>
            <w:r w:rsidRPr="007B2E7E">
              <w:rPr>
                <w:color w:val="000000"/>
                <w:sz w:val="21"/>
                <w:szCs w:val="21"/>
                <w14:ligatures w14:val="none"/>
              </w:rPr>
              <w:t>松桃河</w:t>
            </w:r>
            <w:r w:rsidRPr="007B2E7E">
              <w:rPr>
                <w:color w:val="000000"/>
                <w:sz w:val="21"/>
                <w:szCs w:val="21"/>
                <w14:ligatures w14:val="none"/>
              </w:rPr>
              <w:t>)</w:t>
            </w:r>
            <w:r w:rsidRPr="007B2E7E">
              <w:rPr>
                <w:color w:val="000000"/>
                <w:sz w:val="21"/>
                <w:szCs w:val="21"/>
                <w14:ligatures w14:val="none"/>
              </w:rPr>
              <w:t>源头水保护区</w:t>
            </w:r>
          </w:p>
        </w:tc>
        <w:tc>
          <w:tcPr>
            <w:tcW w:w="217" w:type="pct"/>
            <w:shd w:val="clear" w:color="auto" w:fill="auto"/>
            <w:noWrap/>
            <w:vAlign w:val="center"/>
          </w:tcPr>
          <w:p w14:paraId="02F8BC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1B6E56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72F3F9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p>
        </w:tc>
        <w:tc>
          <w:tcPr>
            <w:tcW w:w="409" w:type="pct"/>
            <w:shd w:val="clear" w:color="auto" w:fill="auto"/>
            <w:noWrap/>
            <w:vAlign w:val="center"/>
          </w:tcPr>
          <w:p w14:paraId="14AD86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6012B6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r w:rsidRPr="007B2E7E">
              <w:rPr>
                <w:color w:val="000000"/>
                <w:sz w:val="21"/>
                <w:szCs w:val="21"/>
                <w14:ligatures w14:val="none"/>
              </w:rPr>
              <w:t>(</w:t>
            </w:r>
            <w:r w:rsidRPr="007B2E7E">
              <w:rPr>
                <w:color w:val="000000"/>
                <w:sz w:val="21"/>
                <w:szCs w:val="21"/>
                <w14:ligatures w14:val="none"/>
              </w:rPr>
              <w:t>松桃县三阳</w:t>
            </w:r>
            <w:r w:rsidRPr="007B2E7E">
              <w:rPr>
                <w:color w:val="000000"/>
                <w:sz w:val="21"/>
                <w:szCs w:val="21"/>
                <w14:ligatures w14:val="none"/>
              </w:rPr>
              <w:t>)</w:t>
            </w:r>
          </w:p>
        </w:tc>
        <w:tc>
          <w:tcPr>
            <w:tcW w:w="556" w:type="pct"/>
            <w:shd w:val="clear" w:color="auto" w:fill="auto"/>
            <w:noWrap/>
            <w:vAlign w:val="center"/>
          </w:tcPr>
          <w:p w14:paraId="48FE17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冷水溪</w:t>
            </w:r>
          </w:p>
        </w:tc>
        <w:tc>
          <w:tcPr>
            <w:tcW w:w="219" w:type="pct"/>
            <w:shd w:val="clear" w:color="auto" w:fill="auto"/>
            <w:noWrap/>
            <w:vAlign w:val="center"/>
          </w:tcPr>
          <w:p w14:paraId="56C8F9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13.1</w:t>
            </w:r>
          </w:p>
        </w:tc>
        <w:tc>
          <w:tcPr>
            <w:tcW w:w="375" w:type="pct"/>
            <w:shd w:val="clear" w:color="auto" w:fill="auto"/>
            <w:noWrap/>
            <w:vAlign w:val="center"/>
          </w:tcPr>
          <w:p w14:paraId="771CEC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下干溪</w:t>
            </w:r>
          </w:p>
        </w:tc>
        <w:tc>
          <w:tcPr>
            <w:tcW w:w="444" w:type="pct"/>
            <w:shd w:val="clear" w:color="auto" w:fill="auto"/>
            <w:noWrap/>
            <w:vAlign w:val="center"/>
          </w:tcPr>
          <w:p w14:paraId="2BACBC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CD62E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5FCA36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7782248" w14:textId="77777777">
        <w:trPr>
          <w:trHeight w:val="20"/>
        </w:trPr>
        <w:tc>
          <w:tcPr>
            <w:tcW w:w="158" w:type="pct"/>
            <w:shd w:val="clear" w:color="auto" w:fill="auto"/>
            <w:noWrap/>
            <w:vAlign w:val="center"/>
          </w:tcPr>
          <w:p w14:paraId="42B3F6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220</w:t>
            </w:r>
          </w:p>
        </w:tc>
        <w:tc>
          <w:tcPr>
            <w:tcW w:w="665" w:type="pct"/>
            <w:shd w:val="clear" w:color="auto" w:fill="auto"/>
            <w:noWrap/>
            <w:vAlign w:val="center"/>
          </w:tcPr>
          <w:p w14:paraId="0CFA31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r w:rsidRPr="007B2E7E">
              <w:rPr>
                <w:color w:val="000000"/>
                <w:sz w:val="21"/>
                <w:szCs w:val="21"/>
                <w14:ligatures w14:val="none"/>
              </w:rPr>
              <w:t>(</w:t>
            </w:r>
            <w:r w:rsidRPr="007B2E7E">
              <w:rPr>
                <w:color w:val="000000"/>
                <w:sz w:val="21"/>
                <w:szCs w:val="21"/>
                <w14:ligatures w14:val="none"/>
              </w:rPr>
              <w:t>松桃河</w:t>
            </w:r>
            <w:r w:rsidRPr="007B2E7E">
              <w:rPr>
                <w:color w:val="000000"/>
                <w:sz w:val="21"/>
                <w:szCs w:val="21"/>
                <w14:ligatures w14:val="none"/>
              </w:rPr>
              <w:t>)</w:t>
            </w:r>
            <w:r w:rsidRPr="007B2E7E">
              <w:rPr>
                <w:color w:val="000000"/>
                <w:sz w:val="21"/>
                <w:szCs w:val="21"/>
                <w14:ligatures w14:val="none"/>
              </w:rPr>
              <w:t>保留区</w:t>
            </w:r>
          </w:p>
        </w:tc>
        <w:tc>
          <w:tcPr>
            <w:tcW w:w="217" w:type="pct"/>
            <w:shd w:val="clear" w:color="auto" w:fill="auto"/>
            <w:noWrap/>
            <w:vAlign w:val="center"/>
          </w:tcPr>
          <w:p w14:paraId="754787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417D6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19F14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p>
        </w:tc>
        <w:tc>
          <w:tcPr>
            <w:tcW w:w="409" w:type="pct"/>
            <w:shd w:val="clear" w:color="auto" w:fill="auto"/>
            <w:noWrap/>
            <w:vAlign w:val="center"/>
          </w:tcPr>
          <w:p w14:paraId="3EE270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101518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冷水溪</w:t>
            </w:r>
          </w:p>
        </w:tc>
        <w:tc>
          <w:tcPr>
            <w:tcW w:w="556" w:type="pct"/>
            <w:shd w:val="clear" w:color="auto" w:fill="auto"/>
            <w:noWrap/>
            <w:vAlign w:val="center"/>
          </w:tcPr>
          <w:p w14:paraId="1447FC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寨石</w:t>
            </w:r>
          </w:p>
        </w:tc>
        <w:tc>
          <w:tcPr>
            <w:tcW w:w="219" w:type="pct"/>
            <w:shd w:val="clear" w:color="auto" w:fill="auto"/>
            <w:noWrap/>
            <w:vAlign w:val="center"/>
          </w:tcPr>
          <w:p w14:paraId="28B6E4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25.2</w:t>
            </w:r>
          </w:p>
        </w:tc>
        <w:tc>
          <w:tcPr>
            <w:tcW w:w="375" w:type="pct"/>
            <w:shd w:val="clear" w:color="auto" w:fill="auto"/>
            <w:noWrap/>
            <w:vAlign w:val="center"/>
          </w:tcPr>
          <w:p w14:paraId="0B6706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下干溪</w:t>
            </w:r>
          </w:p>
        </w:tc>
        <w:tc>
          <w:tcPr>
            <w:tcW w:w="444" w:type="pct"/>
            <w:shd w:val="clear" w:color="auto" w:fill="auto"/>
            <w:noWrap/>
            <w:vAlign w:val="center"/>
          </w:tcPr>
          <w:p w14:paraId="0A6452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5C938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538098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976CE0A" w14:textId="77777777">
        <w:trPr>
          <w:trHeight w:val="20"/>
        </w:trPr>
        <w:tc>
          <w:tcPr>
            <w:tcW w:w="158" w:type="pct"/>
            <w:shd w:val="clear" w:color="auto" w:fill="auto"/>
            <w:noWrap/>
            <w:vAlign w:val="center"/>
          </w:tcPr>
          <w:p w14:paraId="26C7D7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221</w:t>
            </w:r>
          </w:p>
        </w:tc>
        <w:tc>
          <w:tcPr>
            <w:tcW w:w="665" w:type="pct"/>
            <w:shd w:val="clear" w:color="auto" w:fill="auto"/>
            <w:noWrap/>
            <w:vAlign w:val="center"/>
          </w:tcPr>
          <w:p w14:paraId="5BA833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r w:rsidRPr="007B2E7E">
              <w:rPr>
                <w:color w:val="000000"/>
                <w:sz w:val="21"/>
                <w:szCs w:val="21"/>
                <w14:ligatures w14:val="none"/>
              </w:rPr>
              <w:t>(</w:t>
            </w:r>
            <w:r w:rsidRPr="007B2E7E">
              <w:rPr>
                <w:color w:val="000000"/>
                <w:sz w:val="21"/>
                <w:szCs w:val="21"/>
                <w14:ligatures w14:val="none"/>
              </w:rPr>
              <w:t>松桃河</w:t>
            </w:r>
            <w:r w:rsidRPr="007B2E7E">
              <w:rPr>
                <w:color w:val="000000"/>
                <w:sz w:val="21"/>
                <w:szCs w:val="21"/>
                <w14:ligatures w14:val="none"/>
              </w:rPr>
              <w:t>)</w:t>
            </w:r>
            <w:r w:rsidRPr="007B2E7E">
              <w:rPr>
                <w:color w:val="000000"/>
                <w:sz w:val="21"/>
                <w:szCs w:val="21"/>
                <w14:ligatures w14:val="none"/>
              </w:rPr>
              <w:t>松桃开发利用区</w:t>
            </w:r>
          </w:p>
        </w:tc>
        <w:tc>
          <w:tcPr>
            <w:tcW w:w="217" w:type="pct"/>
            <w:shd w:val="clear" w:color="auto" w:fill="auto"/>
            <w:noWrap/>
            <w:vAlign w:val="center"/>
          </w:tcPr>
          <w:p w14:paraId="5ECD75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0B1101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267D87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p>
        </w:tc>
        <w:tc>
          <w:tcPr>
            <w:tcW w:w="409" w:type="pct"/>
            <w:shd w:val="clear" w:color="auto" w:fill="auto"/>
            <w:noWrap/>
            <w:vAlign w:val="center"/>
          </w:tcPr>
          <w:p w14:paraId="38D58D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73B4B7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寨石</w:t>
            </w:r>
          </w:p>
        </w:tc>
        <w:tc>
          <w:tcPr>
            <w:tcW w:w="556" w:type="pct"/>
            <w:shd w:val="clear" w:color="auto" w:fill="auto"/>
            <w:noWrap/>
            <w:vAlign w:val="center"/>
          </w:tcPr>
          <w:p w14:paraId="76DFDB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下寨</w:t>
            </w:r>
          </w:p>
        </w:tc>
        <w:tc>
          <w:tcPr>
            <w:tcW w:w="219" w:type="pct"/>
            <w:shd w:val="clear" w:color="auto" w:fill="auto"/>
            <w:noWrap/>
            <w:vAlign w:val="center"/>
          </w:tcPr>
          <w:p w14:paraId="04FC11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21.2</w:t>
            </w:r>
          </w:p>
        </w:tc>
        <w:tc>
          <w:tcPr>
            <w:tcW w:w="375" w:type="pct"/>
            <w:shd w:val="clear" w:color="auto" w:fill="auto"/>
            <w:noWrap/>
            <w:vAlign w:val="center"/>
          </w:tcPr>
          <w:p w14:paraId="5530CE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C7C62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ACE4D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785F7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4CBF131" w14:textId="77777777">
        <w:trPr>
          <w:trHeight w:val="20"/>
        </w:trPr>
        <w:tc>
          <w:tcPr>
            <w:tcW w:w="158" w:type="pct"/>
            <w:shd w:val="clear" w:color="auto" w:fill="auto"/>
            <w:noWrap/>
            <w:vAlign w:val="center"/>
          </w:tcPr>
          <w:p w14:paraId="4DCB2C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222</w:t>
            </w:r>
          </w:p>
        </w:tc>
        <w:tc>
          <w:tcPr>
            <w:tcW w:w="665" w:type="pct"/>
            <w:shd w:val="clear" w:color="auto" w:fill="auto"/>
            <w:noWrap/>
            <w:vAlign w:val="center"/>
          </w:tcPr>
          <w:p w14:paraId="0667AC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花垣河（松桃河）黔湘缓冲区</w:t>
            </w:r>
          </w:p>
        </w:tc>
        <w:tc>
          <w:tcPr>
            <w:tcW w:w="217" w:type="pct"/>
            <w:shd w:val="clear" w:color="auto" w:fill="auto"/>
            <w:noWrap/>
            <w:vAlign w:val="center"/>
          </w:tcPr>
          <w:p w14:paraId="524F8A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长江</w:t>
            </w:r>
          </w:p>
        </w:tc>
        <w:tc>
          <w:tcPr>
            <w:tcW w:w="347" w:type="pct"/>
            <w:shd w:val="clear" w:color="auto" w:fill="auto"/>
            <w:noWrap/>
            <w:vAlign w:val="center"/>
          </w:tcPr>
          <w:p w14:paraId="508C97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沅江水系（洞庭湖水系）</w:t>
            </w:r>
          </w:p>
        </w:tc>
        <w:tc>
          <w:tcPr>
            <w:tcW w:w="283" w:type="pct"/>
            <w:shd w:val="clear" w:color="auto" w:fill="auto"/>
            <w:noWrap/>
            <w:vAlign w:val="center"/>
          </w:tcPr>
          <w:p w14:paraId="3CA9E3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花垣河</w:t>
            </w:r>
          </w:p>
        </w:tc>
        <w:tc>
          <w:tcPr>
            <w:tcW w:w="409" w:type="pct"/>
            <w:shd w:val="clear" w:color="auto" w:fill="auto"/>
            <w:noWrap/>
            <w:vAlign w:val="center"/>
          </w:tcPr>
          <w:p w14:paraId="5C9801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642" w:type="pct"/>
            <w:shd w:val="clear" w:color="auto" w:fill="auto"/>
            <w:noWrap/>
            <w:vAlign w:val="center"/>
          </w:tcPr>
          <w:p w14:paraId="4E7434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下寨</w:t>
            </w:r>
          </w:p>
        </w:tc>
        <w:tc>
          <w:tcPr>
            <w:tcW w:w="556" w:type="pct"/>
            <w:shd w:val="clear" w:color="auto" w:fill="auto"/>
            <w:noWrap/>
            <w:vAlign w:val="center"/>
          </w:tcPr>
          <w:p w14:paraId="5B0003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花垣县边城镇边城楼</w:t>
            </w:r>
          </w:p>
        </w:tc>
        <w:tc>
          <w:tcPr>
            <w:tcW w:w="219" w:type="pct"/>
            <w:shd w:val="clear" w:color="auto" w:fill="auto"/>
            <w:noWrap/>
            <w:vAlign w:val="center"/>
          </w:tcPr>
          <w:p w14:paraId="2A9E52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28.5</w:t>
            </w:r>
          </w:p>
        </w:tc>
        <w:tc>
          <w:tcPr>
            <w:tcW w:w="375" w:type="pct"/>
            <w:shd w:val="clear" w:color="auto" w:fill="auto"/>
            <w:noWrap/>
            <w:vAlign w:val="center"/>
          </w:tcPr>
          <w:p w14:paraId="16D469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下干溪</w:t>
            </w:r>
          </w:p>
        </w:tc>
        <w:tc>
          <w:tcPr>
            <w:tcW w:w="444" w:type="pct"/>
            <w:shd w:val="clear" w:color="auto" w:fill="auto"/>
            <w:noWrap/>
            <w:vAlign w:val="center"/>
          </w:tcPr>
          <w:p w14:paraId="6DDAF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4968F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铜仁市</w:t>
            </w:r>
          </w:p>
        </w:tc>
        <w:tc>
          <w:tcPr>
            <w:tcW w:w="307" w:type="pct"/>
            <w:shd w:val="clear" w:color="auto" w:fill="auto"/>
            <w:noWrap/>
            <w:vAlign w:val="center"/>
          </w:tcPr>
          <w:p w14:paraId="1F0E5B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F053180" w14:textId="77777777">
        <w:trPr>
          <w:trHeight w:val="20"/>
        </w:trPr>
        <w:tc>
          <w:tcPr>
            <w:tcW w:w="158" w:type="pct"/>
            <w:shd w:val="clear" w:color="auto" w:fill="auto"/>
            <w:noWrap/>
            <w:vAlign w:val="center"/>
          </w:tcPr>
          <w:p w14:paraId="1EF088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223</w:t>
            </w:r>
          </w:p>
        </w:tc>
        <w:tc>
          <w:tcPr>
            <w:tcW w:w="665" w:type="pct"/>
            <w:shd w:val="clear" w:color="auto" w:fill="auto"/>
            <w:noWrap/>
            <w:vAlign w:val="center"/>
          </w:tcPr>
          <w:p w14:paraId="0CA789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南盘江黔桂缓冲区</w:t>
            </w:r>
          </w:p>
        </w:tc>
        <w:tc>
          <w:tcPr>
            <w:tcW w:w="217" w:type="pct"/>
            <w:shd w:val="clear" w:color="auto" w:fill="auto"/>
            <w:noWrap/>
            <w:vAlign w:val="center"/>
          </w:tcPr>
          <w:p w14:paraId="124503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C91A1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9F128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南盘江</w:t>
            </w:r>
          </w:p>
        </w:tc>
        <w:tc>
          <w:tcPr>
            <w:tcW w:w="409" w:type="pct"/>
            <w:shd w:val="clear" w:color="auto" w:fill="auto"/>
            <w:noWrap/>
            <w:vAlign w:val="center"/>
          </w:tcPr>
          <w:p w14:paraId="33B324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7A98D6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黄泥河入南盘江口</w:t>
            </w:r>
            <w:r w:rsidRPr="007B2E7E">
              <w:rPr>
                <w:color w:val="000000"/>
                <w:sz w:val="21"/>
                <w:szCs w:val="21"/>
                <w14:ligatures w14:val="none"/>
              </w:rPr>
              <w:t>(</w:t>
            </w:r>
            <w:r w:rsidRPr="007B2E7E">
              <w:rPr>
                <w:color w:val="000000"/>
                <w:sz w:val="21"/>
                <w:szCs w:val="21"/>
                <w14:ligatures w14:val="none"/>
              </w:rPr>
              <w:t>三江口</w:t>
            </w:r>
            <w:r w:rsidRPr="007B2E7E">
              <w:rPr>
                <w:color w:val="000000"/>
                <w:sz w:val="21"/>
                <w:szCs w:val="21"/>
                <w14:ligatures w14:val="none"/>
              </w:rPr>
              <w:t>)</w:t>
            </w:r>
          </w:p>
        </w:tc>
        <w:tc>
          <w:tcPr>
            <w:tcW w:w="556" w:type="pct"/>
            <w:shd w:val="clear" w:color="auto" w:fill="auto"/>
            <w:noWrap/>
            <w:vAlign w:val="center"/>
          </w:tcPr>
          <w:p w14:paraId="545950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北盘江汇入口</w:t>
            </w:r>
            <w:r w:rsidRPr="007B2E7E">
              <w:rPr>
                <w:color w:val="000000"/>
                <w:sz w:val="21"/>
                <w:szCs w:val="21"/>
                <w14:ligatures w14:val="none"/>
              </w:rPr>
              <w:t>(</w:t>
            </w:r>
            <w:r w:rsidRPr="007B2E7E">
              <w:rPr>
                <w:color w:val="000000"/>
                <w:sz w:val="21"/>
                <w:szCs w:val="21"/>
                <w14:ligatures w14:val="none"/>
              </w:rPr>
              <w:t>双江口</w:t>
            </w:r>
            <w:r w:rsidRPr="007B2E7E">
              <w:rPr>
                <w:color w:val="000000"/>
                <w:sz w:val="21"/>
                <w:szCs w:val="21"/>
                <w14:ligatures w14:val="none"/>
              </w:rPr>
              <w:t>)</w:t>
            </w:r>
          </w:p>
        </w:tc>
        <w:tc>
          <w:tcPr>
            <w:tcW w:w="219" w:type="pct"/>
            <w:shd w:val="clear" w:color="auto" w:fill="auto"/>
            <w:noWrap/>
            <w:vAlign w:val="center"/>
          </w:tcPr>
          <w:p w14:paraId="017012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263.0</w:t>
            </w:r>
          </w:p>
        </w:tc>
        <w:tc>
          <w:tcPr>
            <w:tcW w:w="375" w:type="pct"/>
            <w:shd w:val="clear" w:color="auto" w:fill="auto"/>
            <w:noWrap/>
            <w:vAlign w:val="center"/>
          </w:tcPr>
          <w:p w14:paraId="438011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蔗香南</w:t>
            </w:r>
          </w:p>
        </w:tc>
        <w:tc>
          <w:tcPr>
            <w:tcW w:w="444" w:type="pct"/>
            <w:shd w:val="clear" w:color="auto" w:fill="auto"/>
            <w:noWrap/>
            <w:vAlign w:val="center"/>
          </w:tcPr>
          <w:p w14:paraId="231FD7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7AB3F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1FA604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75D0164" w14:textId="77777777">
        <w:trPr>
          <w:trHeight w:val="20"/>
        </w:trPr>
        <w:tc>
          <w:tcPr>
            <w:tcW w:w="158" w:type="pct"/>
            <w:shd w:val="clear" w:color="auto" w:fill="auto"/>
            <w:noWrap/>
            <w:vAlign w:val="center"/>
          </w:tcPr>
          <w:p w14:paraId="4548DC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224</w:t>
            </w:r>
          </w:p>
        </w:tc>
        <w:tc>
          <w:tcPr>
            <w:tcW w:w="665" w:type="pct"/>
            <w:shd w:val="clear" w:color="auto" w:fill="auto"/>
            <w:noWrap/>
            <w:vAlign w:val="center"/>
          </w:tcPr>
          <w:p w14:paraId="1732D0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黄泥河源头水保护区</w:t>
            </w:r>
          </w:p>
        </w:tc>
        <w:tc>
          <w:tcPr>
            <w:tcW w:w="217" w:type="pct"/>
            <w:shd w:val="clear" w:color="auto" w:fill="auto"/>
            <w:noWrap/>
            <w:vAlign w:val="center"/>
          </w:tcPr>
          <w:p w14:paraId="1375ED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E1AE0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82D0A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w:t>
            </w:r>
          </w:p>
        </w:tc>
        <w:tc>
          <w:tcPr>
            <w:tcW w:w="409" w:type="pct"/>
            <w:shd w:val="clear" w:color="auto" w:fill="auto"/>
            <w:noWrap/>
            <w:vAlign w:val="center"/>
          </w:tcPr>
          <w:p w14:paraId="52F123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07D9DB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4BD1FE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盘州市威青下碗底</w:t>
            </w:r>
          </w:p>
        </w:tc>
        <w:tc>
          <w:tcPr>
            <w:tcW w:w="219" w:type="pct"/>
            <w:shd w:val="clear" w:color="auto" w:fill="auto"/>
            <w:noWrap/>
            <w:vAlign w:val="center"/>
          </w:tcPr>
          <w:p w14:paraId="521F07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11.0</w:t>
            </w:r>
          </w:p>
        </w:tc>
        <w:tc>
          <w:tcPr>
            <w:tcW w:w="375" w:type="pct"/>
            <w:shd w:val="clear" w:color="auto" w:fill="auto"/>
            <w:noWrap/>
            <w:vAlign w:val="center"/>
          </w:tcPr>
          <w:p w14:paraId="0B78D7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w:t>
            </w:r>
          </w:p>
        </w:tc>
        <w:tc>
          <w:tcPr>
            <w:tcW w:w="444" w:type="pct"/>
            <w:shd w:val="clear" w:color="auto" w:fill="auto"/>
            <w:noWrap/>
            <w:vAlign w:val="center"/>
          </w:tcPr>
          <w:p w14:paraId="35ED04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0C255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1A6247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105FE08" w14:textId="77777777">
        <w:trPr>
          <w:trHeight w:val="20"/>
        </w:trPr>
        <w:tc>
          <w:tcPr>
            <w:tcW w:w="158" w:type="pct"/>
            <w:shd w:val="clear" w:color="auto" w:fill="auto"/>
            <w:noWrap/>
            <w:vAlign w:val="center"/>
          </w:tcPr>
          <w:p w14:paraId="560B2C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225</w:t>
            </w:r>
          </w:p>
        </w:tc>
        <w:tc>
          <w:tcPr>
            <w:tcW w:w="665" w:type="pct"/>
            <w:shd w:val="clear" w:color="auto" w:fill="auto"/>
            <w:noWrap/>
            <w:vAlign w:val="center"/>
          </w:tcPr>
          <w:p w14:paraId="05BCB5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黄泥河兴义保留区</w:t>
            </w:r>
          </w:p>
        </w:tc>
        <w:tc>
          <w:tcPr>
            <w:tcW w:w="217" w:type="pct"/>
            <w:shd w:val="clear" w:color="auto" w:fill="auto"/>
            <w:noWrap/>
            <w:vAlign w:val="center"/>
          </w:tcPr>
          <w:p w14:paraId="338D7C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5E091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34630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w:t>
            </w:r>
          </w:p>
        </w:tc>
        <w:tc>
          <w:tcPr>
            <w:tcW w:w="409" w:type="pct"/>
            <w:shd w:val="clear" w:color="auto" w:fill="auto"/>
            <w:noWrap/>
            <w:vAlign w:val="center"/>
          </w:tcPr>
          <w:p w14:paraId="56C72A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31C7AA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盘州市威青下碗底</w:t>
            </w:r>
          </w:p>
        </w:tc>
        <w:tc>
          <w:tcPr>
            <w:tcW w:w="556" w:type="pct"/>
            <w:shd w:val="clear" w:color="auto" w:fill="auto"/>
            <w:noWrap/>
            <w:vAlign w:val="center"/>
          </w:tcPr>
          <w:p w14:paraId="53D1E0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滇、黔省界</w:t>
            </w:r>
          </w:p>
        </w:tc>
        <w:tc>
          <w:tcPr>
            <w:tcW w:w="219" w:type="pct"/>
            <w:shd w:val="clear" w:color="auto" w:fill="auto"/>
            <w:noWrap/>
            <w:vAlign w:val="center"/>
          </w:tcPr>
          <w:p w14:paraId="35A322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37.0</w:t>
            </w:r>
          </w:p>
        </w:tc>
        <w:tc>
          <w:tcPr>
            <w:tcW w:w="375" w:type="pct"/>
            <w:shd w:val="clear" w:color="auto" w:fill="auto"/>
            <w:noWrap/>
            <w:vAlign w:val="center"/>
          </w:tcPr>
          <w:p w14:paraId="4E5E5B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w:t>
            </w:r>
          </w:p>
        </w:tc>
        <w:tc>
          <w:tcPr>
            <w:tcW w:w="444" w:type="pct"/>
            <w:shd w:val="clear" w:color="auto" w:fill="auto"/>
            <w:noWrap/>
            <w:vAlign w:val="center"/>
          </w:tcPr>
          <w:p w14:paraId="14E1D8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74C56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06B10B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A2C4FE0" w14:textId="77777777">
        <w:trPr>
          <w:trHeight w:val="20"/>
        </w:trPr>
        <w:tc>
          <w:tcPr>
            <w:tcW w:w="158" w:type="pct"/>
            <w:shd w:val="clear" w:color="auto" w:fill="auto"/>
            <w:noWrap/>
            <w:vAlign w:val="center"/>
          </w:tcPr>
          <w:p w14:paraId="6DEF66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226</w:t>
            </w:r>
          </w:p>
        </w:tc>
        <w:tc>
          <w:tcPr>
            <w:tcW w:w="665" w:type="pct"/>
            <w:shd w:val="clear" w:color="auto" w:fill="auto"/>
            <w:noWrap/>
            <w:vAlign w:val="center"/>
          </w:tcPr>
          <w:p w14:paraId="143A39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黄泥河下游滇黔缓冲区</w:t>
            </w:r>
          </w:p>
        </w:tc>
        <w:tc>
          <w:tcPr>
            <w:tcW w:w="217" w:type="pct"/>
            <w:shd w:val="clear" w:color="auto" w:fill="auto"/>
            <w:noWrap/>
            <w:vAlign w:val="center"/>
          </w:tcPr>
          <w:p w14:paraId="18AB51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F5556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7E561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黄泥河</w:t>
            </w:r>
          </w:p>
        </w:tc>
        <w:tc>
          <w:tcPr>
            <w:tcW w:w="409" w:type="pct"/>
            <w:shd w:val="clear" w:color="auto" w:fill="auto"/>
            <w:noWrap/>
            <w:vAlign w:val="center"/>
          </w:tcPr>
          <w:p w14:paraId="05DCE0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059D6C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滇、黔省界</w:t>
            </w:r>
          </w:p>
        </w:tc>
        <w:tc>
          <w:tcPr>
            <w:tcW w:w="556" w:type="pct"/>
            <w:shd w:val="clear" w:color="auto" w:fill="auto"/>
            <w:noWrap/>
            <w:vAlign w:val="center"/>
          </w:tcPr>
          <w:p w14:paraId="03623B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入南盘江口</w:t>
            </w:r>
            <w:r w:rsidRPr="007B2E7E">
              <w:rPr>
                <w:color w:val="000000"/>
                <w:sz w:val="21"/>
                <w:szCs w:val="21"/>
                <w14:ligatures w14:val="none"/>
              </w:rPr>
              <w:t>(</w:t>
            </w:r>
            <w:r w:rsidRPr="007B2E7E">
              <w:rPr>
                <w:color w:val="000000"/>
                <w:sz w:val="21"/>
                <w:szCs w:val="21"/>
                <w14:ligatures w14:val="none"/>
              </w:rPr>
              <w:t>三江口</w:t>
            </w:r>
            <w:r w:rsidRPr="007B2E7E">
              <w:rPr>
                <w:color w:val="000000"/>
                <w:sz w:val="21"/>
                <w:szCs w:val="21"/>
                <w14:ligatures w14:val="none"/>
              </w:rPr>
              <w:t>)</w:t>
            </w:r>
          </w:p>
        </w:tc>
        <w:tc>
          <w:tcPr>
            <w:tcW w:w="219" w:type="pct"/>
            <w:shd w:val="clear" w:color="auto" w:fill="auto"/>
            <w:noWrap/>
            <w:vAlign w:val="center"/>
          </w:tcPr>
          <w:p w14:paraId="6A971B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99.0</w:t>
            </w:r>
          </w:p>
        </w:tc>
        <w:tc>
          <w:tcPr>
            <w:tcW w:w="375" w:type="pct"/>
            <w:shd w:val="clear" w:color="auto" w:fill="auto"/>
            <w:noWrap/>
            <w:vAlign w:val="center"/>
          </w:tcPr>
          <w:p w14:paraId="420FB9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704321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A68DD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03F431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FED7A75" w14:textId="77777777">
        <w:trPr>
          <w:trHeight w:val="20"/>
        </w:trPr>
        <w:tc>
          <w:tcPr>
            <w:tcW w:w="158" w:type="pct"/>
            <w:shd w:val="clear" w:color="auto" w:fill="auto"/>
            <w:noWrap/>
            <w:vAlign w:val="center"/>
          </w:tcPr>
          <w:p w14:paraId="21012B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227</w:t>
            </w:r>
          </w:p>
        </w:tc>
        <w:tc>
          <w:tcPr>
            <w:tcW w:w="665" w:type="pct"/>
            <w:shd w:val="clear" w:color="auto" w:fill="auto"/>
            <w:noWrap/>
            <w:vAlign w:val="center"/>
          </w:tcPr>
          <w:p w14:paraId="44DF5F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下坝力河兴义保留区</w:t>
            </w:r>
          </w:p>
        </w:tc>
        <w:tc>
          <w:tcPr>
            <w:tcW w:w="217" w:type="pct"/>
            <w:shd w:val="clear" w:color="auto" w:fill="auto"/>
            <w:noWrap/>
            <w:vAlign w:val="center"/>
          </w:tcPr>
          <w:p w14:paraId="485C06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D68AD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3D6CE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下坝力河</w:t>
            </w:r>
          </w:p>
        </w:tc>
        <w:tc>
          <w:tcPr>
            <w:tcW w:w="409" w:type="pct"/>
            <w:shd w:val="clear" w:color="auto" w:fill="auto"/>
            <w:noWrap/>
            <w:vAlign w:val="center"/>
          </w:tcPr>
          <w:p w14:paraId="62AC45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05FFC6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兴义市捧乍镇上沟</w:t>
            </w:r>
          </w:p>
        </w:tc>
        <w:tc>
          <w:tcPr>
            <w:tcW w:w="556" w:type="pct"/>
            <w:shd w:val="clear" w:color="auto" w:fill="auto"/>
            <w:noWrap/>
            <w:vAlign w:val="center"/>
          </w:tcPr>
          <w:p w14:paraId="4062CF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入南盘江汇口</w:t>
            </w:r>
          </w:p>
        </w:tc>
        <w:tc>
          <w:tcPr>
            <w:tcW w:w="219" w:type="pct"/>
            <w:shd w:val="clear" w:color="auto" w:fill="auto"/>
            <w:noWrap/>
            <w:vAlign w:val="center"/>
          </w:tcPr>
          <w:p w14:paraId="29C692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35.1</w:t>
            </w:r>
          </w:p>
        </w:tc>
        <w:tc>
          <w:tcPr>
            <w:tcW w:w="375" w:type="pct"/>
            <w:shd w:val="clear" w:color="auto" w:fill="auto"/>
            <w:noWrap/>
            <w:vAlign w:val="center"/>
          </w:tcPr>
          <w:p w14:paraId="41E51F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沧江小区</w:t>
            </w:r>
          </w:p>
        </w:tc>
        <w:tc>
          <w:tcPr>
            <w:tcW w:w="444" w:type="pct"/>
            <w:shd w:val="clear" w:color="auto" w:fill="auto"/>
            <w:noWrap/>
            <w:vAlign w:val="center"/>
          </w:tcPr>
          <w:p w14:paraId="0DEEB1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91A78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279BD2A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78CB90A" w14:textId="77777777">
        <w:trPr>
          <w:trHeight w:val="20"/>
        </w:trPr>
        <w:tc>
          <w:tcPr>
            <w:tcW w:w="158" w:type="pct"/>
            <w:shd w:val="clear" w:color="auto" w:fill="auto"/>
            <w:noWrap/>
            <w:vAlign w:val="center"/>
          </w:tcPr>
          <w:p w14:paraId="747FA4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228</w:t>
            </w:r>
          </w:p>
        </w:tc>
        <w:tc>
          <w:tcPr>
            <w:tcW w:w="665" w:type="pct"/>
            <w:shd w:val="clear" w:color="auto" w:fill="auto"/>
            <w:noWrap/>
            <w:vAlign w:val="center"/>
          </w:tcPr>
          <w:p w14:paraId="5FE640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马别河盘州源头水保护区</w:t>
            </w:r>
          </w:p>
        </w:tc>
        <w:tc>
          <w:tcPr>
            <w:tcW w:w="217" w:type="pct"/>
            <w:shd w:val="clear" w:color="auto" w:fill="auto"/>
            <w:noWrap/>
            <w:vAlign w:val="center"/>
          </w:tcPr>
          <w:p w14:paraId="1F3CE8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EAFF7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FB8A4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w:t>
            </w:r>
          </w:p>
        </w:tc>
        <w:tc>
          <w:tcPr>
            <w:tcW w:w="409" w:type="pct"/>
            <w:shd w:val="clear" w:color="auto" w:fill="auto"/>
            <w:noWrap/>
            <w:vAlign w:val="center"/>
          </w:tcPr>
          <w:p w14:paraId="298CB3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15DB64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盘州市竹海镇七姊妹林场</w:t>
            </w:r>
          </w:p>
        </w:tc>
        <w:tc>
          <w:tcPr>
            <w:tcW w:w="556" w:type="pct"/>
            <w:shd w:val="clear" w:color="auto" w:fill="auto"/>
            <w:noWrap/>
            <w:vAlign w:val="center"/>
          </w:tcPr>
          <w:p w14:paraId="1CBA64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盘州市竹海镇半坡</w:t>
            </w:r>
          </w:p>
        </w:tc>
        <w:tc>
          <w:tcPr>
            <w:tcW w:w="219" w:type="pct"/>
            <w:shd w:val="clear" w:color="auto" w:fill="auto"/>
            <w:noWrap/>
            <w:vAlign w:val="center"/>
          </w:tcPr>
          <w:p w14:paraId="35A8D5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12.3</w:t>
            </w:r>
          </w:p>
        </w:tc>
        <w:tc>
          <w:tcPr>
            <w:tcW w:w="375" w:type="pct"/>
            <w:shd w:val="clear" w:color="auto" w:fill="auto"/>
            <w:noWrap/>
            <w:vAlign w:val="center"/>
          </w:tcPr>
          <w:p w14:paraId="2917F1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大嘎河</w:t>
            </w:r>
          </w:p>
        </w:tc>
        <w:tc>
          <w:tcPr>
            <w:tcW w:w="444" w:type="pct"/>
            <w:shd w:val="clear" w:color="auto" w:fill="auto"/>
            <w:noWrap/>
            <w:vAlign w:val="center"/>
          </w:tcPr>
          <w:p w14:paraId="16886E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B06BC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1C8864B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FB9FE5" w14:textId="77777777">
        <w:trPr>
          <w:trHeight w:val="20"/>
        </w:trPr>
        <w:tc>
          <w:tcPr>
            <w:tcW w:w="158" w:type="pct"/>
            <w:shd w:val="clear" w:color="auto" w:fill="auto"/>
            <w:noWrap/>
            <w:vAlign w:val="center"/>
          </w:tcPr>
          <w:p w14:paraId="2CA398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229</w:t>
            </w:r>
          </w:p>
        </w:tc>
        <w:tc>
          <w:tcPr>
            <w:tcW w:w="665" w:type="pct"/>
            <w:shd w:val="clear" w:color="auto" w:fill="auto"/>
            <w:noWrap/>
            <w:vAlign w:val="center"/>
          </w:tcPr>
          <w:p w14:paraId="1B1BD8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马别河盘州、普安开发利用区</w:t>
            </w:r>
          </w:p>
        </w:tc>
        <w:tc>
          <w:tcPr>
            <w:tcW w:w="217" w:type="pct"/>
            <w:shd w:val="clear" w:color="auto" w:fill="auto"/>
            <w:noWrap/>
            <w:vAlign w:val="center"/>
          </w:tcPr>
          <w:p w14:paraId="164AC2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D0E36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55E32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w:t>
            </w:r>
          </w:p>
        </w:tc>
        <w:tc>
          <w:tcPr>
            <w:tcW w:w="409" w:type="pct"/>
            <w:shd w:val="clear" w:color="auto" w:fill="auto"/>
            <w:noWrap/>
            <w:vAlign w:val="center"/>
          </w:tcPr>
          <w:p w14:paraId="79C679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4E3316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盘州市竹海镇半坡</w:t>
            </w:r>
          </w:p>
        </w:tc>
        <w:tc>
          <w:tcPr>
            <w:tcW w:w="556" w:type="pct"/>
            <w:shd w:val="clear" w:color="auto" w:fill="auto"/>
            <w:noWrap/>
            <w:vAlign w:val="center"/>
          </w:tcPr>
          <w:p w14:paraId="18F70B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普安县青山镇七田</w:t>
            </w:r>
          </w:p>
        </w:tc>
        <w:tc>
          <w:tcPr>
            <w:tcW w:w="219" w:type="pct"/>
            <w:shd w:val="clear" w:color="auto" w:fill="auto"/>
            <w:noWrap/>
            <w:vAlign w:val="center"/>
          </w:tcPr>
          <w:p w14:paraId="587799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32.5</w:t>
            </w:r>
          </w:p>
        </w:tc>
        <w:tc>
          <w:tcPr>
            <w:tcW w:w="375" w:type="pct"/>
            <w:shd w:val="clear" w:color="auto" w:fill="auto"/>
            <w:noWrap/>
            <w:vAlign w:val="center"/>
          </w:tcPr>
          <w:p w14:paraId="7F43CC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7137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04A03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27F9EC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34EFA0A" w14:textId="77777777">
        <w:trPr>
          <w:trHeight w:val="20"/>
        </w:trPr>
        <w:tc>
          <w:tcPr>
            <w:tcW w:w="158" w:type="pct"/>
            <w:shd w:val="clear" w:color="auto" w:fill="auto"/>
            <w:noWrap/>
            <w:vAlign w:val="center"/>
          </w:tcPr>
          <w:p w14:paraId="5431FF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230</w:t>
            </w:r>
          </w:p>
        </w:tc>
        <w:tc>
          <w:tcPr>
            <w:tcW w:w="665" w:type="pct"/>
            <w:shd w:val="clear" w:color="auto" w:fill="auto"/>
            <w:noWrap/>
            <w:vAlign w:val="center"/>
          </w:tcPr>
          <w:p w14:paraId="1D1D7C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马别河盘州、普安、兴义保留区</w:t>
            </w:r>
          </w:p>
        </w:tc>
        <w:tc>
          <w:tcPr>
            <w:tcW w:w="217" w:type="pct"/>
            <w:shd w:val="clear" w:color="auto" w:fill="auto"/>
            <w:noWrap/>
            <w:vAlign w:val="center"/>
          </w:tcPr>
          <w:p w14:paraId="0F45E5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79180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3FF31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w:t>
            </w:r>
          </w:p>
        </w:tc>
        <w:tc>
          <w:tcPr>
            <w:tcW w:w="409" w:type="pct"/>
            <w:shd w:val="clear" w:color="auto" w:fill="auto"/>
            <w:noWrap/>
            <w:vAlign w:val="center"/>
          </w:tcPr>
          <w:p w14:paraId="201991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0FFB2A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普安县青山镇七田</w:t>
            </w:r>
          </w:p>
        </w:tc>
        <w:tc>
          <w:tcPr>
            <w:tcW w:w="556" w:type="pct"/>
            <w:shd w:val="clear" w:color="auto" w:fill="auto"/>
            <w:noWrap/>
            <w:vAlign w:val="center"/>
          </w:tcPr>
          <w:p w14:paraId="31A515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普安县楼下镇天生桥</w:t>
            </w:r>
          </w:p>
        </w:tc>
        <w:tc>
          <w:tcPr>
            <w:tcW w:w="219" w:type="pct"/>
            <w:shd w:val="clear" w:color="auto" w:fill="auto"/>
            <w:noWrap/>
            <w:vAlign w:val="center"/>
          </w:tcPr>
          <w:p w14:paraId="2529FC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29.2</w:t>
            </w:r>
          </w:p>
        </w:tc>
        <w:tc>
          <w:tcPr>
            <w:tcW w:w="375" w:type="pct"/>
            <w:shd w:val="clear" w:color="auto" w:fill="auto"/>
            <w:noWrap/>
            <w:vAlign w:val="center"/>
          </w:tcPr>
          <w:p w14:paraId="56CE20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车榔</w:t>
            </w:r>
          </w:p>
        </w:tc>
        <w:tc>
          <w:tcPr>
            <w:tcW w:w="444" w:type="pct"/>
            <w:shd w:val="clear" w:color="auto" w:fill="auto"/>
            <w:noWrap/>
            <w:vAlign w:val="center"/>
          </w:tcPr>
          <w:p w14:paraId="3CC5AB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660B5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47278CB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4EB63D2" w14:textId="77777777">
        <w:trPr>
          <w:trHeight w:val="20"/>
        </w:trPr>
        <w:tc>
          <w:tcPr>
            <w:tcW w:w="158" w:type="pct"/>
            <w:shd w:val="clear" w:color="auto" w:fill="auto"/>
            <w:noWrap/>
            <w:vAlign w:val="center"/>
          </w:tcPr>
          <w:p w14:paraId="17DB21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231</w:t>
            </w:r>
          </w:p>
        </w:tc>
        <w:tc>
          <w:tcPr>
            <w:tcW w:w="665" w:type="pct"/>
            <w:shd w:val="clear" w:color="auto" w:fill="auto"/>
            <w:noWrap/>
            <w:vAlign w:val="center"/>
          </w:tcPr>
          <w:p w14:paraId="4C92E4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马别河兴义、普安、兴仁、安龙开发利用区</w:t>
            </w:r>
          </w:p>
        </w:tc>
        <w:tc>
          <w:tcPr>
            <w:tcW w:w="217" w:type="pct"/>
            <w:shd w:val="clear" w:color="auto" w:fill="auto"/>
            <w:noWrap/>
            <w:vAlign w:val="center"/>
          </w:tcPr>
          <w:p w14:paraId="3A53EE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10360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9AC62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马别河</w:t>
            </w:r>
          </w:p>
        </w:tc>
        <w:tc>
          <w:tcPr>
            <w:tcW w:w="409" w:type="pct"/>
            <w:shd w:val="clear" w:color="auto" w:fill="auto"/>
            <w:noWrap/>
            <w:vAlign w:val="center"/>
          </w:tcPr>
          <w:p w14:paraId="254DFE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3C3A01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普安县楼下镇天生桥</w:t>
            </w:r>
          </w:p>
        </w:tc>
        <w:tc>
          <w:tcPr>
            <w:tcW w:w="556" w:type="pct"/>
            <w:shd w:val="clear" w:color="auto" w:fill="auto"/>
            <w:noWrap/>
            <w:vAlign w:val="center"/>
          </w:tcPr>
          <w:p w14:paraId="1861DD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入南盘江汇口</w:t>
            </w:r>
          </w:p>
        </w:tc>
        <w:tc>
          <w:tcPr>
            <w:tcW w:w="219" w:type="pct"/>
            <w:shd w:val="clear" w:color="auto" w:fill="auto"/>
            <w:noWrap/>
            <w:vAlign w:val="center"/>
          </w:tcPr>
          <w:p w14:paraId="7D8C53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72.9</w:t>
            </w:r>
          </w:p>
        </w:tc>
        <w:tc>
          <w:tcPr>
            <w:tcW w:w="375" w:type="pct"/>
            <w:shd w:val="clear" w:color="auto" w:fill="auto"/>
            <w:noWrap/>
            <w:vAlign w:val="center"/>
          </w:tcPr>
          <w:p w14:paraId="0B692D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CF5FF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45C31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FD2CC1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B8E88B" w14:textId="77777777">
        <w:trPr>
          <w:trHeight w:val="20"/>
        </w:trPr>
        <w:tc>
          <w:tcPr>
            <w:tcW w:w="158" w:type="pct"/>
            <w:shd w:val="clear" w:color="auto" w:fill="auto"/>
            <w:noWrap/>
            <w:vAlign w:val="center"/>
          </w:tcPr>
          <w:p w14:paraId="256139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232</w:t>
            </w:r>
          </w:p>
        </w:tc>
        <w:tc>
          <w:tcPr>
            <w:tcW w:w="665" w:type="pct"/>
            <w:shd w:val="clear" w:color="auto" w:fill="auto"/>
            <w:noWrap/>
            <w:vAlign w:val="center"/>
          </w:tcPr>
          <w:p w14:paraId="1DDDE4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猪场河盘州、普安开发利用区</w:t>
            </w:r>
          </w:p>
        </w:tc>
        <w:tc>
          <w:tcPr>
            <w:tcW w:w="217" w:type="pct"/>
            <w:shd w:val="clear" w:color="auto" w:fill="auto"/>
            <w:noWrap/>
            <w:vAlign w:val="center"/>
          </w:tcPr>
          <w:p w14:paraId="6483A3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93606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89AEF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猪场河</w:t>
            </w:r>
          </w:p>
        </w:tc>
        <w:tc>
          <w:tcPr>
            <w:tcW w:w="409" w:type="pct"/>
            <w:shd w:val="clear" w:color="auto" w:fill="auto"/>
            <w:noWrap/>
            <w:vAlign w:val="center"/>
          </w:tcPr>
          <w:p w14:paraId="0ADF7C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3AB3DB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盘州市大山镇七指峰村</w:t>
            </w:r>
          </w:p>
        </w:tc>
        <w:tc>
          <w:tcPr>
            <w:tcW w:w="556" w:type="pct"/>
            <w:shd w:val="clear" w:color="auto" w:fill="auto"/>
            <w:noWrap/>
            <w:vAlign w:val="center"/>
          </w:tcPr>
          <w:p w14:paraId="210128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入马别河汇口</w:t>
            </w:r>
          </w:p>
        </w:tc>
        <w:tc>
          <w:tcPr>
            <w:tcW w:w="219" w:type="pct"/>
            <w:shd w:val="clear" w:color="auto" w:fill="auto"/>
            <w:noWrap/>
            <w:vAlign w:val="center"/>
          </w:tcPr>
          <w:p w14:paraId="44784D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36.6</w:t>
            </w:r>
          </w:p>
        </w:tc>
        <w:tc>
          <w:tcPr>
            <w:tcW w:w="375" w:type="pct"/>
            <w:shd w:val="clear" w:color="auto" w:fill="auto"/>
            <w:noWrap/>
            <w:vAlign w:val="center"/>
          </w:tcPr>
          <w:p w14:paraId="56304D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606E7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1DB70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A85812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831D7F8" w14:textId="77777777">
        <w:trPr>
          <w:trHeight w:val="20"/>
        </w:trPr>
        <w:tc>
          <w:tcPr>
            <w:tcW w:w="158" w:type="pct"/>
            <w:shd w:val="clear" w:color="auto" w:fill="auto"/>
            <w:noWrap/>
            <w:vAlign w:val="center"/>
          </w:tcPr>
          <w:p w14:paraId="46BE17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233</w:t>
            </w:r>
          </w:p>
        </w:tc>
        <w:tc>
          <w:tcPr>
            <w:tcW w:w="665" w:type="pct"/>
            <w:shd w:val="clear" w:color="auto" w:fill="auto"/>
            <w:noWrap/>
            <w:vAlign w:val="center"/>
          </w:tcPr>
          <w:p w14:paraId="05855A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木浪河盘州、兴义开发利用区</w:t>
            </w:r>
          </w:p>
        </w:tc>
        <w:tc>
          <w:tcPr>
            <w:tcW w:w="217" w:type="pct"/>
            <w:shd w:val="clear" w:color="auto" w:fill="auto"/>
            <w:noWrap/>
            <w:vAlign w:val="center"/>
          </w:tcPr>
          <w:p w14:paraId="67F1AC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D773D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28221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木浪河</w:t>
            </w:r>
          </w:p>
        </w:tc>
        <w:tc>
          <w:tcPr>
            <w:tcW w:w="409" w:type="pct"/>
            <w:shd w:val="clear" w:color="auto" w:fill="auto"/>
            <w:noWrap/>
            <w:vAlign w:val="center"/>
          </w:tcPr>
          <w:p w14:paraId="755EF5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56F17C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盘州市保田镇鲁楚坡村</w:t>
            </w:r>
          </w:p>
        </w:tc>
        <w:tc>
          <w:tcPr>
            <w:tcW w:w="556" w:type="pct"/>
            <w:shd w:val="clear" w:color="auto" w:fill="auto"/>
            <w:noWrap/>
            <w:vAlign w:val="center"/>
          </w:tcPr>
          <w:p w14:paraId="09512F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入马别河汇口</w:t>
            </w:r>
          </w:p>
        </w:tc>
        <w:tc>
          <w:tcPr>
            <w:tcW w:w="219" w:type="pct"/>
            <w:shd w:val="clear" w:color="auto" w:fill="auto"/>
            <w:noWrap/>
            <w:vAlign w:val="center"/>
          </w:tcPr>
          <w:p w14:paraId="0A8E0D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27.8</w:t>
            </w:r>
          </w:p>
        </w:tc>
        <w:tc>
          <w:tcPr>
            <w:tcW w:w="375" w:type="pct"/>
            <w:shd w:val="clear" w:color="auto" w:fill="auto"/>
            <w:noWrap/>
            <w:vAlign w:val="center"/>
          </w:tcPr>
          <w:p w14:paraId="0696A5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C58F9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C6EF5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7DA992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A196E43" w14:textId="77777777">
        <w:trPr>
          <w:trHeight w:val="20"/>
        </w:trPr>
        <w:tc>
          <w:tcPr>
            <w:tcW w:w="158" w:type="pct"/>
            <w:shd w:val="clear" w:color="auto" w:fill="auto"/>
            <w:noWrap/>
            <w:vAlign w:val="center"/>
          </w:tcPr>
          <w:p w14:paraId="7B36E9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234</w:t>
            </w:r>
          </w:p>
        </w:tc>
        <w:tc>
          <w:tcPr>
            <w:tcW w:w="665" w:type="pct"/>
            <w:shd w:val="clear" w:color="auto" w:fill="auto"/>
            <w:noWrap/>
            <w:vAlign w:val="center"/>
          </w:tcPr>
          <w:p w14:paraId="0497C5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白水河安龙开发利用区</w:t>
            </w:r>
          </w:p>
        </w:tc>
        <w:tc>
          <w:tcPr>
            <w:tcW w:w="217" w:type="pct"/>
            <w:shd w:val="clear" w:color="auto" w:fill="auto"/>
            <w:noWrap/>
            <w:vAlign w:val="center"/>
          </w:tcPr>
          <w:p w14:paraId="4D7FE2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E162C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3B040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白水河</w:t>
            </w:r>
          </w:p>
        </w:tc>
        <w:tc>
          <w:tcPr>
            <w:tcW w:w="409" w:type="pct"/>
            <w:shd w:val="clear" w:color="auto" w:fill="auto"/>
            <w:noWrap/>
            <w:vAlign w:val="center"/>
          </w:tcPr>
          <w:p w14:paraId="4BA382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5ADB65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安龙县海子镇庙湾</w:t>
            </w:r>
          </w:p>
        </w:tc>
        <w:tc>
          <w:tcPr>
            <w:tcW w:w="556" w:type="pct"/>
            <w:shd w:val="clear" w:color="auto" w:fill="auto"/>
            <w:noWrap/>
            <w:vAlign w:val="center"/>
          </w:tcPr>
          <w:p w14:paraId="2DE10F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白水河一级水电站</w:t>
            </w:r>
          </w:p>
        </w:tc>
        <w:tc>
          <w:tcPr>
            <w:tcW w:w="219" w:type="pct"/>
            <w:shd w:val="clear" w:color="auto" w:fill="auto"/>
            <w:noWrap/>
            <w:vAlign w:val="center"/>
          </w:tcPr>
          <w:p w14:paraId="2E1138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48.6</w:t>
            </w:r>
          </w:p>
        </w:tc>
        <w:tc>
          <w:tcPr>
            <w:tcW w:w="375" w:type="pct"/>
            <w:shd w:val="clear" w:color="auto" w:fill="auto"/>
            <w:noWrap/>
            <w:vAlign w:val="center"/>
          </w:tcPr>
          <w:p w14:paraId="65A7BA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EA9C2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18DC2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66209A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BD18F83" w14:textId="77777777">
        <w:trPr>
          <w:trHeight w:val="20"/>
        </w:trPr>
        <w:tc>
          <w:tcPr>
            <w:tcW w:w="158" w:type="pct"/>
            <w:shd w:val="clear" w:color="auto" w:fill="auto"/>
            <w:noWrap/>
            <w:vAlign w:val="center"/>
          </w:tcPr>
          <w:p w14:paraId="6CA7EB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235</w:t>
            </w:r>
          </w:p>
        </w:tc>
        <w:tc>
          <w:tcPr>
            <w:tcW w:w="665" w:type="pct"/>
            <w:shd w:val="clear" w:color="auto" w:fill="auto"/>
            <w:noWrap/>
            <w:vAlign w:val="center"/>
          </w:tcPr>
          <w:p w14:paraId="010D69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秧坝河册亨保留区</w:t>
            </w:r>
          </w:p>
        </w:tc>
        <w:tc>
          <w:tcPr>
            <w:tcW w:w="217" w:type="pct"/>
            <w:shd w:val="clear" w:color="auto" w:fill="auto"/>
            <w:noWrap/>
            <w:vAlign w:val="center"/>
          </w:tcPr>
          <w:p w14:paraId="7AA805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AE2EE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ED219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秧坝河</w:t>
            </w:r>
          </w:p>
        </w:tc>
        <w:tc>
          <w:tcPr>
            <w:tcW w:w="409" w:type="pct"/>
            <w:shd w:val="clear" w:color="auto" w:fill="auto"/>
            <w:noWrap/>
            <w:vAlign w:val="center"/>
          </w:tcPr>
          <w:p w14:paraId="2D2520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046BA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册亨县秧坝镇丁应</w:t>
            </w:r>
          </w:p>
        </w:tc>
        <w:tc>
          <w:tcPr>
            <w:tcW w:w="556" w:type="pct"/>
            <w:shd w:val="clear" w:color="auto" w:fill="auto"/>
            <w:noWrap/>
            <w:vAlign w:val="center"/>
          </w:tcPr>
          <w:p w14:paraId="30BB84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入南盘江汇口</w:t>
            </w:r>
          </w:p>
        </w:tc>
        <w:tc>
          <w:tcPr>
            <w:tcW w:w="219" w:type="pct"/>
            <w:shd w:val="clear" w:color="auto" w:fill="auto"/>
            <w:noWrap/>
            <w:vAlign w:val="center"/>
          </w:tcPr>
          <w:p w14:paraId="24CD0C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96.9</w:t>
            </w:r>
          </w:p>
        </w:tc>
        <w:tc>
          <w:tcPr>
            <w:tcW w:w="375" w:type="pct"/>
            <w:shd w:val="clear" w:color="auto" w:fill="auto"/>
            <w:noWrap/>
            <w:vAlign w:val="center"/>
          </w:tcPr>
          <w:p w14:paraId="6971CD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秧坝水文站</w:t>
            </w:r>
          </w:p>
        </w:tc>
        <w:tc>
          <w:tcPr>
            <w:tcW w:w="444" w:type="pct"/>
            <w:shd w:val="clear" w:color="auto" w:fill="auto"/>
            <w:noWrap/>
            <w:vAlign w:val="center"/>
          </w:tcPr>
          <w:p w14:paraId="4DE0A3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DF61E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25F10EC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31701EA" w14:textId="77777777">
        <w:trPr>
          <w:trHeight w:val="20"/>
        </w:trPr>
        <w:tc>
          <w:tcPr>
            <w:tcW w:w="158" w:type="pct"/>
            <w:shd w:val="clear" w:color="auto" w:fill="auto"/>
            <w:noWrap/>
            <w:vAlign w:val="center"/>
          </w:tcPr>
          <w:p w14:paraId="217B61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236</w:t>
            </w:r>
          </w:p>
        </w:tc>
        <w:tc>
          <w:tcPr>
            <w:tcW w:w="665" w:type="pct"/>
            <w:shd w:val="clear" w:color="auto" w:fill="auto"/>
            <w:noWrap/>
            <w:vAlign w:val="center"/>
          </w:tcPr>
          <w:p w14:paraId="1559D9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北盘江滇黔缓冲区</w:t>
            </w:r>
          </w:p>
        </w:tc>
        <w:tc>
          <w:tcPr>
            <w:tcW w:w="217" w:type="pct"/>
            <w:shd w:val="clear" w:color="auto" w:fill="auto"/>
            <w:noWrap/>
            <w:vAlign w:val="center"/>
          </w:tcPr>
          <w:p w14:paraId="330852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4070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03705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w:t>
            </w:r>
          </w:p>
        </w:tc>
        <w:tc>
          <w:tcPr>
            <w:tcW w:w="409" w:type="pct"/>
            <w:shd w:val="clear" w:color="auto" w:fill="auto"/>
            <w:noWrap/>
            <w:vAlign w:val="center"/>
          </w:tcPr>
          <w:p w14:paraId="59C904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0FCF16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w:t>
            </w:r>
            <w:r w:rsidRPr="007B2E7E">
              <w:rPr>
                <w:color w:val="000000"/>
                <w:sz w:val="21"/>
                <w:szCs w:val="21"/>
                <w14:ligatures w14:val="none"/>
              </w:rPr>
              <w:t>(</w:t>
            </w:r>
            <w:r w:rsidRPr="007B2E7E">
              <w:rPr>
                <w:color w:val="000000"/>
                <w:sz w:val="21"/>
                <w:szCs w:val="21"/>
                <w14:ligatures w14:val="none"/>
              </w:rPr>
              <w:t>清水河</w:t>
            </w:r>
            <w:r w:rsidRPr="007B2E7E">
              <w:rPr>
                <w:color w:val="000000"/>
                <w:sz w:val="21"/>
                <w:szCs w:val="21"/>
                <w14:ligatures w14:val="none"/>
              </w:rPr>
              <w:t>)</w:t>
            </w:r>
            <w:r w:rsidRPr="007B2E7E">
              <w:rPr>
                <w:color w:val="000000"/>
                <w:sz w:val="21"/>
                <w:szCs w:val="21"/>
                <w14:ligatures w14:val="none"/>
              </w:rPr>
              <w:t>入口</w:t>
            </w:r>
          </w:p>
        </w:tc>
        <w:tc>
          <w:tcPr>
            <w:tcW w:w="556" w:type="pct"/>
            <w:shd w:val="clear" w:color="auto" w:fill="auto"/>
            <w:noWrap/>
            <w:vAlign w:val="center"/>
          </w:tcPr>
          <w:p w14:paraId="169C0E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龙家冲</w:t>
            </w:r>
            <w:r w:rsidRPr="007B2E7E">
              <w:rPr>
                <w:color w:val="000000"/>
                <w:sz w:val="21"/>
                <w:szCs w:val="21"/>
                <w14:ligatures w14:val="none"/>
              </w:rPr>
              <w:t>(</w:t>
            </w:r>
            <w:r w:rsidRPr="007B2E7E">
              <w:rPr>
                <w:color w:val="000000"/>
                <w:sz w:val="21"/>
                <w:szCs w:val="21"/>
                <w14:ligatures w14:val="none"/>
              </w:rPr>
              <w:t>腊笼</w:t>
            </w:r>
            <w:r w:rsidRPr="007B2E7E">
              <w:rPr>
                <w:color w:val="000000"/>
                <w:sz w:val="21"/>
                <w:szCs w:val="21"/>
                <w14:ligatures w14:val="none"/>
              </w:rPr>
              <w:t>)</w:t>
            </w:r>
          </w:p>
        </w:tc>
        <w:tc>
          <w:tcPr>
            <w:tcW w:w="219" w:type="pct"/>
            <w:shd w:val="clear" w:color="auto" w:fill="auto"/>
            <w:noWrap/>
            <w:vAlign w:val="center"/>
          </w:tcPr>
          <w:p w14:paraId="7BD389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22.4</w:t>
            </w:r>
          </w:p>
        </w:tc>
        <w:tc>
          <w:tcPr>
            <w:tcW w:w="375" w:type="pct"/>
            <w:shd w:val="clear" w:color="auto" w:fill="auto"/>
            <w:noWrap/>
            <w:vAlign w:val="center"/>
          </w:tcPr>
          <w:p w14:paraId="7D5099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发耳</w:t>
            </w:r>
          </w:p>
        </w:tc>
        <w:tc>
          <w:tcPr>
            <w:tcW w:w="444" w:type="pct"/>
            <w:shd w:val="clear" w:color="auto" w:fill="auto"/>
            <w:noWrap/>
            <w:vAlign w:val="center"/>
          </w:tcPr>
          <w:p w14:paraId="182259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8E2B7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2CA077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3475731" w14:textId="77777777">
        <w:trPr>
          <w:trHeight w:val="20"/>
        </w:trPr>
        <w:tc>
          <w:tcPr>
            <w:tcW w:w="158" w:type="pct"/>
            <w:shd w:val="clear" w:color="auto" w:fill="auto"/>
            <w:noWrap/>
            <w:vAlign w:val="center"/>
          </w:tcPr>
          <w:p w14:paraId="44B12F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237</w:t>
            </w:r>
          </w:p>
        </w:tc>
        <w:tc>
          <w:tcPr>
            <w:tcW w:w="665" w:type="pct"/>
            <w:shd w:val="clear" w:color="auto" w:fill="auto"/>
            <w:noWrap/>
            <w:vAlign w:val="center"/>
          </w:tcPr>
          <w:p w14:paraId="5C77EB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北盘江龙家冲至打宾段保留区</w:t>
            </w:r>
          </w:p>
        </w:tc>
        <w:tc>
          <w:tcPr>
            <w:tcW w:w="217" w:type="pct"/>
            <w:shd w:val="clear" w:color="auto" w:fill="auto"/>
            <w:noWrap/>
            <w:vAlign w:val="center"/>
          </w:tcPr>
          <w:p w14:paraId="7F93BC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BE58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E66DB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w:t>
            </w:r>
          </w:p>
        </w:tc>
        <w:tc>
          <w:tcPr>
            <w:tcW w:w="409" w:type="pct"/>
            <w:shd w:val="clear" w:color="auto" w:fill="auto"/>
            <w:noWrap/>
            <w:vAlign w:val="center"/>
          </w:tcPr>
          <w:p w14:paraId="2AECC4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六盘水市、安顺市、黔西南布依族苗族自治州</w:t>
            </w:r>
          </w:p>
        </w:tc>
        <w:tc>
          <w:tcPr>
            <w:tcW w:w="642" w:type="pct"/>
            <w:shd w:val="clear" w:color="auto" w:fill="auto"/>
            <w:noWrap/>
            <w:vAlign w:val="center"/>
          </w:tcPr>
          <w:p w14:paraId="582ED4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龙家冲</w:t>
            </w:r>
            <w:r w:rsidRPr="007B2E7E">
              <w:rPr>
                <w:color w:val="000000"/>
                <w:sz w:val="21"/>
                <w:szCs w:val="21"/>
                <w14:ligatures w14:val="none"/>
              </w:rPr>
              <w:t>(</w:t>
            </w:r>
            <w:r w:rsidRPr="007B2E7E">
              <w:rPr>
                <w:color w:val="000000"/>
                <w:sz w:val="21"/>
                <w:szCs w:val="21"/>
                <w14:ligatures w14:val="none"/>
              </w:rPr>
              <w:t>腊笼</w:t>
            </w:r>
            <w:r w:rsidRPr="007B2E7E">
              <w:rPr>
                <w:color w:val="000000"/>
                <w:sz w:val="21"/>
                <w:szCs w:val="21"/>
                <w14:ligatures w14:val="none"/>
              </w:rPr>
              <w:t>)</w:t>
            </w:r>
          </w:p>
        </w:tc>
        <w:tc>
          <w:tcPr>
            <w:tcW w:w="556" w:type="pct"/>
            <w:shd w:val="clear" w:color="auto" w:fill="auto"/>
            <w:noWrap/>
            <w:vAlign w:val="center"/>
          </w:tcPr>
          <w:p w14:paraId="178CD1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北盘江、南盘江汇合口</w:t>
            </w:r>
          </w:p>
        </w:tc>
        <w:tc>
          <w:tcPr>
            <w:tcW w:w="219" w:type="pct"/>
            <w:shd w:val="clear" w:color="auto" w:fill="auto"/>
            <w:noWrap/>
            <w:vAlign w:val="center"/>
          </w:tcPr>
          <w:p w14:paraId="104A26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346.0</w:t>
            </w:r>
          </w:p>
        </w:tc>
        <w:tc>
          <w:tcPr>
            <w:tcW w:w="375" w:type="pct"/>
            <w:shd w:val="clear" w:color="auto" w:fill="auto"/>
            <w:noWrap/>
            <w:vAlign w:val="center"/>
          </w:tcPr>
          <w:p w14:paraId="07C5EE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蔗香北</w:t>
            </w:r>
          </w:p>
        </w:tc>
        <w:tc>
          <w:tcPr>
            <w:tcW w:w="444" w:type="pct"/>
            <w:shd w:val="clear" w:color="auto" w:fill="auto"/>
            <w:noWrap/>
            <w:vAlign w:val="center"/>
          </w:tcPr>
          <w:p w14:paraId="4F497F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199F1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19D389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6FDCF16" w14:textId="77777777">
        <w:trPr>
          <w:trHeight w:val="20"/>
        </w:trPr>
        <w:tc>
          <w:tcPr>
            <w:tcW w:w="158" w:type="pct"/>
            <w:shd w:val="clear" w:color="auto" w:fill="auto"/>
            <w:noWrap/>
            <w:vAlign w:val="center"/>
          </w:tcPr>
          <w:p w14:paraId="42E8D5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238</w:t>
            </w:r>
          </w:p>
        </w:tc>
        <w:tc>
          <w:tcPr>
            <w:tcW w:w="665" w:type="pct"/>
            <w:shd w:val="clear" w:color="auto" w:fill="auto"/>
            <w:noWrap/>
            <w:vAlign w:val="center"/>
          </w:tcPr>
          <w:p w14:paraId="794732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拖长江土城开发利用区</w:t>
            </w:r>
          </w:p>
        </w:tc>
        <w:tc>
          <w:tcPr>
            <w:tcW w:w="217" w:type="pct"/>
            <w:shd w:val="clear" w:color="auto" w:fill="auto"/>
            <w:noWrap/>
            <w:vAlign w:val="center"/>
          </w:tcPr>
          <w:p w14:paraId="3B6975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7C111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4DC24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w:t>
            </w:r>
          </w:p>
        </w:tc>
        <w:tc>
          <w:tcPr>
            <w:tcW w:w="409" w:type="pct"/>
            <w:shd w:val="clear" w:color="auto" w:fill="auto"/>
            <w:noWrap/>
            <w:vAlign w:val="center"/>
          </w:tcPr>
          <w:p w14:paraId="2C720E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2E9226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37CB6B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盘州市下磨嘎</w:t>
            </w:r>
          </w:p>
        </w:tc>
        <w:tc>
          <w:tcPr>
            <w:tcW w:w="219" w:type="pct"/>
            <w:shd w:val="clear" w:color="auto" w:fill="auto"/>
            <w:noWrap/>
            <w:vAlign w:val="center"/>
          </w:tcPr>
          <w:p w14:paraId="11E66F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72.5</w:t>
            </w:r>
          </w:p>
        </w:tc>
        <w:tc>
          <w:tcPr>
            <w:tcW w:w="375" w:type="pct"/>
            <w:shd w:val="clear" w:color="auto" w:fill="auto"/>
            <w:noWrap/>
            <w:vAlign w:val="center"/>
          </w:tcPr>
          <w:p w14:paraId="504D6F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5AC35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A95EF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4FF73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BB875EB" w14:textId="77777777">
        <w:trPr>
          <w:trHeight w:val="20"/>
        </w:trPr>
        <w:tc>
          <w:tcPr>
            <w:tcW w:w="158" w:type="pct"/>
            <w:shd w:val="clear" w:color="auto" w:fill="auto"/>
            <w:noWrap/>
            <w:vAlign w:val="center"/>
          </w:tcPr>
          <w:p w14:paraId="41FE48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239</w:t>
            </w:r>
          </w:p>
        </w:tc>
        <w:tc>
          <w:tcPr>
            <w:tcW w:w="665" w:type="pct"/>
            <w:shd w:val="clear" w:color="auto" w:fill="auto"/>
            <w:noWrap/>
            <w:vAlign w:val="center"/>
          </w:tcPr>
          <w:p w14:paraId="5332F1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拖长江滇黔缓冲区</w:t>
            </w:r>
          </w:p>
        </w:tc>
        <w:tc>
          <w:tcPr>
            <w:tcW w:w="217" w:type="pct"/>
            <w:shd w:val="clear" w:color="auto" w:fill="auto"/>
            <w:noWrap/>
            <w:vAlign w:val="center"/>
          </w:tcPr>
          <w:p w14:paraId="6458CA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D6A63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581F8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w:t>
            </w:r>
          </w:p>
        </w:tc>
        <w:tc>
          <w:tcPr>
            <w:tcW w:w="409" w:type="pct"/>
            <w:shd w:val="clear" w:color="auto" w:fill="auto"/>
            <w:noWrap/>
            <w:vAlign w:val="center"/>
          </w:tcPr>
          <w:p w14:paraId="5627E7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53E8E3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盘州市下磨嘎</w:t>
            </w:r>
          </w:p>
        </w:tc>
        <w:tc>
          <w:tcPr>
            <w:tcW w:w="556" w:type="pct"/>
            <w:shd w:val="clear" w:color="auto" w:fill="auto"/>
            <w:noWrap/>
            <w:vAlign w:val="center"/>
          </w:tcPr>
          <w:p w14:paraId="286D9D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拖长江、革香河汇合口</w:t>
            </w:r>
            <w:r w:rsidRPr="007B2E7E">
              <w:rPr>
                <w:color w:val="000000"/>
                <w:sz w:val="21"/>
                <w:szCs w:val="21"/>
                <w14:ligatures w14:val="none"/>
              </w:rPr>
              <w:t>(</w:t>
            </w:r>
            <w:r w:rsidRPr="007B2E7E">
              <w:rPr>
                <w:color w:val="000000"/>
                <w:sz w:val="21"/>
                <w:szCs w:val="21"/>
                <w14:ligatures w14:val="none"/>
              </w:rPr>
              <w:t>大地梁子</w:t>
            </w:r>
            <w:r w:rsidRPr="007B2E7E">
              <w:rPr>
                <w:color w:val="000000"/>
                <w:sz w:val="21"/>
                <w:szCs w:val="21"/>
                <w14:ligatures w14:val="none"/>
              </w:rPr>
              <w:t>)</w:t>
            </w:r>
          </w:p>
        </w:tc>
        <w:tc>
          <w:tcPr>
            <w:tcW w:w="219" w:type="pct"/>
            <w:shd w:val="clear" w:color="auto" w:fill="auto"/>
            <w:noWrap/>
            <w:vAlign w:val="center"/>
          </w:tcPr>
          <w:p w14:paraId="104290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20.5</w:t>
            </w:r>
          </w:p>
        </w:tc>
        <w:tc>
          <w:tcPr>
            <w:tcW w:w="375" w:type="pct"/>
            <w:shd w:val="clear" w:color="auto" w:fill="auto"/>
            <w:noWrap/>
            <w:vAlign w:val="center"/>
          </w:tcPr>
          <w:p w14:paraId="64A4D9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发耳</w:t>
            </w:r>
          </w:p>
        </w:tc>
        <w:tc>
          <w:tcPr>
            <w:tcW w:w="444" w:type="pct"/>
            <w:shd w:val="clear" w:color="auto" w:fill="auto"/>
            <w:noWrap/>
            <w:vAlign w:val="center"/>
          </w:tcPr>
          <w:p w14:paraId="233976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E91FB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71621B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12754F6" w14:textId="77777777">
        <w:trPr>
          <w:trHeight w:val="20"/>
        </w:trPr>
        <w:tc>
          <w:tcPr>
            <w:tcW w:w="158" w:type="pct"/>
            <w:shd w:val="clear" w:color="auto" w:fill="auto"/>
            <w:noWrap/>
            <w:vAlign w:val="center"/>
          </w:tcPr>
          <w:p w14:paraId="4E908E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240</w:t>
            </w:r>
          </w:p>
        </w:tc>
        <w:tc>
          <w:tcPr>
            <w:tcW w:w="665" w:type="pct"/>
            <w:shd w:val="clear" w:color="auto" w:fill="auto"/>
            <w:noWrap/>
            <w:vAlign w:val="center"/>
          </w:tcPr>
          <w:p w14:paraId="1ABBF9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可渡河滇黔缓冲区</w:t>
            </w:r>
          </w:p>
        </w:tc>
        <w:tc>
          <w:tcPr>
            <w:tcW w:w="217" w:type="pct"/>
            <w:shd w:val="clear" w:color="auto" w:fill="auto"/>
            <w:noWrap/>
            <w:vAlign w:val="center"/>
          </w:tcPr>
          <w:p w14:paraId="385F5C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D6D3C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2C705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可渡河</w:t>
            </w:r>
          </w:p>
        </w:tc>
        <w:tc>
          <w:tcPr>
            <w:tcW w:w="409" w:type="pct"/>
            <w:shd w:val="clear" w:color="auto" w:fill="auto"/>
            <w:noWrap/>
            <w:vAlign w:val="center"/>
          </w:tcPr>
          <w:p w14:paraId="481A6D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毕节市、六盘水市</w:t>
            </w:r>
          </w:p>
        </w:tc>
        <w:tc>
          <w:tcPr>
            <w:tcW w:w="642" w:type="pct"/>
            <w:shd w:val="clear" w:color="auto" w:fill="auto"/>
            <w:noWrap/>
            <w:vAlign w:val="center"/>
          </w:tcPr>
          <w:p w14:paraId="38E728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威宁县大梁子（干流界河起点）</w:t>
            </w:r>
          </w:p>
        </w:tc>
        <w:tc>
          <w:tcPr>
            <w:tcW w:w="556" w:type="pct"/>
            <w:shd w:val="clear" w:color="auto" w:fill="auto"/>
            <w:noWrap/>
            <w:vAlign w:val="center"/>
          </w:tcPr>
          <w:p w14:paraId="16FA69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龙家冲（入北盘江口）</w:t>
            </w:r>
          </w:p>
        </w:tc>
        <w:tc>
          <w:tcPr>
            <w:tcW w:w="219" w:type="pct"/>
            <w:shd w:val="clear" w:color="auto" w:fill="auto"/>
            <w:noWrap/>
            <w:vAlign w:val="center"/>
          </w:tcPr>
          <w:p w14:paraId="1FAF32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139.0</w:t>
            </w:r>
          </w:p>
        </w:tc>
        <w:tc>
          <w:tcPr>
            <w:tcW w:w="375" w:type="pct"/>
            <w:shd w:val="clear" w:color="auto" w:fill="auto"/>
            <w:noWrap/>
            <w:vAlign w:val="center"/>
          </w:tcPr>
          <w:p w14:paraId="1F2172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腊龙</w:t>
            </w:r>
          </w:p>
        </w:tc>
        <w:tc>
          <w:tcPr>
            <w:tcW w:w="444" w:type="pct"/>
            <w:shd w:val="clear" w:color="auto" w:fill="auto"/>
            <w:noWrap/>
            <w:vAlign w:val="center"/>
          </w:tcPr>
          <w:p w14:paraId="6127D4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01757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2A94FF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58A7327" w14:textId="77777777">
        <w:trPr>
          <w:trHeight w:val="20"/>
        </w:trPr>
        <w:tc>
          <w:tcPr>
            <w:tcW w:w="158" w:type="pct"/>
            <w:shd w:val="clear" w:color="auto" w:fill="auto"/>
            <w:noWrap/>
            <w:vAlign w:val="center"/>
          </w:tcPr>
          <w:p w14:paraId="4CF33F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241</w:t>
            </w:r>
          </w:p>
        </w:tc>
        <w:tc>
          <w:tcPr>
            <w:tcW w:w="665" w:type="pct"/>
            <w:shd w:val="clear" w:color="auto" w:fill="auto"/>
            <w:noWrap/>
            <w:vAlign w:val="center"/>
          </w:tcPr>
          <w:p w14:paraId="2ACE6A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乌都河盘州、普安保留区</w:t>
            </w:r>
          </w:p>
        </w:tc>
        <w:tc>
          <w:tcPr>
            <w:tcW w:w="217" w:type="pct"/>
            <w:shd w:val="clear" w:color="auto" w:fill="auto"/>
            <w:noWrap/>
            <w:vAlign w:val="center"/>
          </w:tcPr>
          <w:p w14:paraId="4BE980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7F6B6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EC765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w:t>
            </w:r>
          </w:p>
        </w:tc>
        <w:tc>
          <w:tcPr>
            <w:tcW w:w="409" w:type="pct"/>
            <w:shd w:val="clear" w:color="auto" w:fill="auto"/>
            <w:noWrap/>
            <w:vAlign w:val="center"/>
          </w:tcPr>
          <w:p w14:paraId="329CCE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449868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盘州市丹霞镇岩上村</w:t>
            </w:r>
          </w:p>
        </w:tc>
        <w:tc>
          <w:tcPr>
            <w:tcW w:w="556" w:type="pct"/>
            <w:shd w:val="clear" w:color="auto" w:fill="auto"/>
            <w:noWrap/>
            <w:vAlign w:val="center"/>
          </w:tcPr>
          <w:p w14:paraId="25F7DD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盘州市保基乡落水洞</w:t>
            </w:r>
          </w:p>
        </w:tc>
        <w:tc>
          <w:tcPr>
            <w:tcW w:w="219" w:type="pct"/>
            <w:shd w:val="clear" w:color="auto" w:fill="auto"/>
            <w:noWrap/>
            <w:vAlign w:val="center"/>
          </w:tcPr>
          <w:p w14:paraId="30FD31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69.4</w:t>
            </w:r>
          </w:p>
        </w:tc>
        <w:tc>
          <w:tcPr>
            <w:tcW w:w="375" w:type="pct"/>
            <w:shd w:val="clear" w:color="auto" w:fill="auto"/>
            <w:noWrap/>
            <w:vAlign w:val="center"/>
          </w:tcPr>
          <w:p w14:paraId="7C6DD7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w:t>
            </w:r>
          </w:p>
        </w:tc>
        <w:tc>
          <w:tcPr>
            <w:tcW w:w="444" w:type="pct"/>
            <w:shd w:val="clear" w:color="auto" w:fill="auto"/>
            <w:noWrap/>
            <w:vAlign w:val="center"/>
          </w:tcPr>
          <w:p w14:paraId="1CE6A8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7EAA8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6044415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29912B1" w14:textId="77777777">
        <w:trPr>
          <w:trHeight w:val="20"/>
        </w:trPr>
        <w:tc>
          <w:tcPr>
            <w:tcW w:w="158" w:type="pct"/>
            <w:shd w:val="clear" w:color="auto" w:fill="auto"/>
            <w:noWrap/>
            <w:vAlign w:val="center"/>
          </w:tcPr>
          <w:p w14:paraId="1B7077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242</w:t>
            </w:r>
          </w:p>
        </w:tc>
        <w:tc>
          <w:tcPr>
            <w:tcW w:w="665" w:type="pct"/>
            <w:shd w:val="clear" w:color="auto" w:fill="auto"/>
            <w:noWrap/>
            <w:vAlign w:val="center"/>
          </w:tcPr>
          <w:p w14:paraId="44B3F5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乌都河盘州、普安开发利用区</w:t>
            </w:r>
          </w:p>
        </w:tc>
        <w:tc>
          <w:tcPr>
            <w:tcW w:w="217" w:type="pct"/>
            <w:shd w:val="clear" w:color="auto" w:fill="auto"/>
            <w:noWrap/>
            <w:vAlign w:val="center"/>
          </w:tcPr>
          <w:p w14:paraId="46D7D5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1675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5AA48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w:t>
            </w:r>
          </w:p>
        </w:tc>
        <w:tc>
          <w:tcPr>
            <w:tcW w:w="409" w:type="pct"/>
            <w:shd w:val="clear" w:color="auto" w:fill="auto"/>
            <w:noWrap/>
            <w:vAlign w:val="center"/>
          </w:tcPr>
          <w:p w14:paraId="60B788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六盘水市、黔西南布依族苗族自治州</w:t>
            </w:r>
          </w:p>
        </w:tc>
        <w:tc>
          <w:tcPr>
            <w:tcW w:w="642" w:type="pct"/>
            <w:shd w:val="clear" w:color="auto" w:fill="auto"/>
            <w:noWrap/>
            <w:vAlign w:val="center"/>
          </w:tcPr>
          <w:p w14:paraId="7BF337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普安县兴中镇垭口村</w:t>
            </w:r>
          </w:p>
        </w:tc>
        <w:tc>
          <w:tcPr>
            <w:tcW w:w="556" w:type="pct"/>
            <w:shd w:val="clear" w:color="auto" w:fill="auto"/>
            <w:noWrap/>
            <w:vAlign w:val="center"/>
          </w:tcPr>
          <w:p w14:paraId="3C9696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盘州市、普安县、水城区交界处</w:t>
            </w:r>
          </w:p>
        </w:tc>
        <w:tc>
          <w:tcPr>
            <w:tcW w:w="219" w:type="pct"/>
            <w:shd w:val="clear" w:color="auto" w:fill="auto"/>
            <w:noWrap/>
            <w:vAlign w:val="center"/>
          </w:tcPr>
          <w:p w14:paraId="78211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13.7</w:t>
            </w:r>
          </w:p>
        </w:tc>
        <w:tc>
          <w:tcPr>
            <w:tcW w:w="375" w:type="pct"/>
            <w:shd w:val="clear" w:color="auto" w:fill="auto"/>
            <w:noWrap/>
            <w:vAlign w:val="center"/>
          </w:tcPr>
          <w:p w14:paraId="289A7F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A1605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9DC23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D3AC4B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774F6B2" w14:textId="77777777">
        <w:trPr>
          <w:trHeight w:val="20"/>
        </w:trPr>
        <w:tc>
          <w:tcPr>
            <w:tcW w:w="158" w:type="pct"/>
            <w:shd w:val="clear" w:color="auto" w:fill="auto"/>
            <w:noWrap/>
            <w:vAlign w:val="center"/>
          </w:tcPr>
          <w:p w14:paraId="756F00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243</w:t>
            </w:r>
          </w:p>
        </w:tc>
        <w:tc>
          <w:tcPr>
            <w:tcW w:w="665" w:type="pct"/>
            <w:shd w:val="clear" w:color="auto" w:fill="auto"/>
            <w:noWrap/>
            <w:vAlign w:val="center"/>
          </w:tcPr>
          <w:p w14:paraId="3E6C12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乌都河水城保留区</w:t>
            </w:r>
          </w:p>
        </w:tc>
        <w:tc>
          <w:tcPr>
            <w:tcW w:w="217" w:type="pct"/>
            <w:shd w:val="clear" w:color="auto" w:fill="auto"/>
            <w:noWrap/>
            <w:vAlign w:val="center"/>
          </w:tcPr>
          <w:p w14:paraId="531046B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275F4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221B1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w:t>
            </w:r>
          </w:p>
        </w:tc>
        <w:tc>
          <w:tcPr>
            <w:tcW w:w="409" w:type="pct"/>
            <w:shd w:val="clear" w:color="auto" w:fill="auto"/>
            <w:noWrap/>
            <w:vAlign w:val="center"/>
          </w:tcPr>
          <w:p w14:paraId="119FAC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359E6D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盘州市、普安县、水城区交界处</w:t>
            </w:r>
          </w:p>
        </w:tc>
        <w:tc>
          <w:tcPr>
            <w:tcW w:w="556" w:type="pct"/>
            <w:shd w:val="clear" w:color="auto" w:fill="auto"/>
            <w:noWrap/>
            <w:vAlign w:val="center"/>
          </w:tcPr>
          <w:p w14:paraId="19E572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126C86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9.8</w:t>
            </w:r>
          </w:p>
        </w:tc>
        <w:tc>
          <w:tcPr>
            <w:tcW w:w="375" w:type="pct"/>
            <w:shd w:val="clear" w:color="auto" w:fill="auto"/>
            <w:noWrap/>
            <w:vAlign w:val="center"/>
          </w:tcPr>
          <w:p w14:paraId="686907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乌都河</w:t>
            </w:r>
          </w:p>
        </w:tc>
        <w:tc>
          <w:tcPr>
            <w:tcW w:w="444" w:type="pct"/>
            <w:shd w:val="clear" w:color="auto" w:fill="auto"/>
            <w:noWrap/>
            <w:vAlign w:val="center"/>
          </w:tcPr>
          <w:p w14:paraId="20591B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58841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2756C94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5B35958" w14:textId="77777777">
        <w:trPr>
          <w:trHeight w:val="20"/>
        </w:trPr>
        <w:tc>
          <w:tcPr>
            <w:tcW w:w="158" w:type="pct"/>
            <w:shd w:val="clear" w:color="auto" w:fill="auto"/>
            <w:noWrap/>
            <w:vAlign w:val="center"/>
          </w:tcPr>
          <w:p w14:paraId="6D28EA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244</w:t>
            </w:r>
          </w:p>
        </w:tc>
        <w:tc>
          <w:tcPr>
            <w:tcW w:w="665" w:type="pct"/>
            <w:shd w:val="clear" w:color="auto" w:fill="auto"/>
            <w:noWrap/>
            <w:vAlign w:val="center"/>
          </w:tcPr>
          <w:p w14:paraId="55AD70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乌图河盘州开发利用区</w:t>
            </w:r>
          </w:p>
        </w:tc>
        <w:tc>
          <w:tcPr>
            <w:tcW w:w="217" w:type="pct"/>
            <w:shd w:val="clear" w:color="auto" w:fill="auto"/>
            <w:noWrap/>
            <w:vAlign w:val="center"/>
          </w:tcPr>
          <w:p w14:paraId="79C9A2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77F09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F9386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乌图河</w:t>
            </w:r>
          </w:p>
        </w:tc>
        <w:tc>
          <w:tcPr>
            <w:tcW w:w="409" w:type="pct"/>
            <w:shd w:val="clear" w:color="auto" w:fill="auto"/>
            <w:noWrap/>
            <w:vAlign w:val="center"/>
          </w:tcPr>
          <w:p w14:paraId="09AE79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0576B7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盘州市鸡场坪镇高山村敖家</w:t>
            </w:r>
          </w:p>
        </w:tc>
        <w:tc>
          <w:tcPr>
            <w:tcW w:w="556" w:type="pct"/>
            <w:shd w:val="clear" w:color="auto" w:fill="auto"/>
            <w:noWrap/>
            <w:vAlign w:val="center"/>
          </w:tcPr>
          <w:p w14:paraId="3660F7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盘州市普古乡落水洞</w:t>
            </w:r>
          </w:p>
        </w:tc>
        <w:tc>
          <w:tcPr>
            <w:tcW w:w="219" w:type="pct"/>
            <w:shd w:val="clear" w:color="auto" w:fill="auto"/>
            <w:noWrap/>
            <w:vAlign w:val="center"/>
          </w:tcPr>
          <w:p w14:paraId="40F48D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36.0</w:t>
            </w:r>
          </w:p>
        </w:tc>
        <w:tc>
          <w:tcPr>
            <w:tcW w:w="375" w:type="pct"/>
            <w:shd w:val="clear" w:color="auto" w:fill="auto"/>
            <w:noWrap/>
            <w:vAlign w:val="center"/>
          </w:tcPr>
          <w:p w14:paraId="00D2B3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E4ADD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92DF9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3D1E10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97B7916" w14:textId="77777777">
        <w:trPr>
          <w:trHeight w:val="20"/>
        </w:trPr>
        <w:tc>
          <w:tcPr>
            <w:tcW w:w="158" w:type="pct"/>
            <w:shd w:val="clear" w:color="auto" w:fill="auto"/>
            <w:noWrap/>
            <w:vAlign w:val="center"/>
          </w:tcPr>
          <w:p w14:paraId="2C776E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245</w:t>
            </w:r>
          </w:p>
        </w:tc>
        <w:tc>
          <w:tcPr>
            <w:tcW w:w="665" w:type="pct"/>
            <w:shd w:val="clear" w:color="auto" w:fill="auto"/>
            <w:noWrap/>
            <w:vAlign w:val="center"/>
          </w:tcPr>
          <w:p w14:paraId="7CCA42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乌图河盘州、水城保留区</w:t>
            </w:r>
          </w:p>
        </w:tc>
        <w:tc>
          <w:tcPr>
            <w:tcW w:w="217" w:type="pct"/>
            <w:shd w:val="clear" w:color="auto" w:fill="auto"/>
            <w:noWrap/>
            <w:vAlign w:val="center"/>
          </w:tcPr>
          <w:p w14:paraId="76609B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34D07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D2035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乌图河</w:t>
            </w:r>
          </w:p>
        </w:tc>
        <w:tc>
          <w:tcPr>
            <w:tcW w:w="409" w:type="pct"/>
            <w:shd w:val="clear" w:color="auto" w:fill="auto"/>
            <w:noWrap/>
            <w:vAlign w:val="center"/>
          </w:tcPr>
          <w:p w14:paraId="07A406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3A8E44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盘州市普古乡树林头</w:t>
            </w:r>
          </w:p>
        </w:tc>
        <w:tc>
          <w:tcPr>
            <w:tcW w:w="556" w:type="pct"/>
            <w:shd w:val="clear" w:color="auto" w:fill="auto"/>
            <w:noWrap/>
            <w:vAlign w:val="center"/>
          </w:tcPr>
          <w:p w14:paraId="7EE197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入乌都河汇口</w:t>
            </w:r>
          </w:p>
        </w:tc>
        <w:tc>
          <w:tcPr>
            <w:tcW w:w="219" w:type="pct"/>
            <w:shd w:val="clear" w:color="auto" w:fill="auto"/>
            <w:noWrap/>
            <w:vAlign w:val="center"/>
          </w:tcPr>
          <w:p w14:paraId="2F7728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20.5</w:t>
            </w:r>
          </w:p>
        </w:tc>
        <w:tc>
          <w:tcPr>
            <w:tcW w:w="375" w:type="pct"/>
            <w:shd w:val="clear" w:color="auto" w:fill="auto"/>
            <w:noWrap/>
            <w:vAlign w:val="center"/>
          </w:tcPr>
          <w:p w14:paraId="095730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花嘎</w:t>
            </w:r>
          </w:p>
        </w:tc>
        <w:tc>
          <w:tcPr>
            <w:tcW w:w="444" w:type="pct"/>
            <w:shd w:val="clear" w:color="auto" w:fill="auto"/>
            <w:noWrap/>
            <w:vAlign w:val="center"/>
          </w:tcPr>
          <w:p w14:paraId="70DC05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3BE37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736EB75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FACD619" w14:textId="77777777">
        <w:trPr>
          <w:trHeight w:val="20"/>
        </w:trPr>
        <w:tc>
          <w:tcPr>
            <w:tcW w:w="158" w:type="pct"/>
            <w:shd w:val="clear" w:color="auto" w:fill="auto"/>
            <w:noWrap/>
            <w:vAlign w:val="center"/>
          </w:tcPr>
          <w:p w14:paraId="10E139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246</w:t>
            </w:r>
          </w:p>
        </w:tc>
        <w:tc>
          <w:tcPr>
            <w:tcW w:w="665" w:type="pct"/>
            <w:shd w:val="clear" w:color="auto" w:fill="auto"/>
            <w:noWrap/>
            <w:vAlign w:val="center"/>
          </w:tcPr>
          <w:p w14:paraId="2B587A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巴朗河水城保留区</w:t>
            </w:r>
          </w:p>
        </w:tc>
        <w:tc>
          <w:tcPr>
            <w:tcW w:w="217" w:type="pct"/>
            <w:shd w:val="clear" w:color="auto" w:fill="auto"/>
            <w:noWrap/>
            <w:vAlign w:val="center"/>
          </w:tcPr>
          <w:p w14:paraId="7C6EDA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3CD25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0271A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巴朗河</w:t>
            </w:r>
          </w:p>
        </w:tc>
        <w:tc>
          <w:tcPr>
            <w:tcW w:w="409" w:type="pct"/>
            <w:shd w:val="clear" w:color="auto" w:fill="auto"/>
            <w:noWrap/>
            <w:vAlign w:val="center"/>
          </w:tcPr>
          <w:p w14:paraId="674185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57B0A2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水城区玉舍镇林场</w:t>
            </w:r>
          </w:p>
        </w:tc>
        <w:tc>
          <w:tcPr>
            <w:tcW w:w="556" w:type="pct"/>
            <w:shd w:val="clear" w:color="auto" w:fill="auto"/>
            <w:noWrap/>
            <w:vAlign w:val="center"/>
          </w:tcPr>
          <w:p w14:paraId="2E4D11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5D9886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56.3</w:t>
            </w:r>
          </w:p>
        </w:tc>
        <w:tc>
          <w:tcPr>
            <w:tcW w:w="375" w:type="pct"/>
            <w:shd w:val="clear" w:color="auto" w:fill="auto"/>
            <w:noWrap/>
            <w:vAlign w:val="center"/>
          </w:tcPr>
          <w:p w14:paraId="3F7FBF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巴朗河大桥</w:t>
            </w:r>
          </w:p>
        </w:tc>
        <w:tc>
          <w:tcPr>
            <w:tcW w:w="444" w:type="pct"/>
            <w:shd w:val="clear" w:color="auto" w:fill="auto"/>
            <w:noWrap/>
            <w:vAlign w:val="center"/>
          </w:tcPr>
          <w:p w14:paraId="22E07E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95A8D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41E9569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4C87D26" w14:textId="77777777">
        <w:trPr>
          <w:trHeight w:val="20"/>
        </w:trPr>
        <w:tc>
          <w:tcPr>
            <w:tcW w:w="158" w:type="pct"/>
            <w:shd w:val="clear" w:color="auto" w:fill="auto"/>
            <w:noWrap/>
            <w:vAlign w:val="center"/>
          </w:tcPr>
          <w:p w14:paraId="149E49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247</w:t>
            </w:r>
          </w:p>
        </w:tc>
        <w:tc>
          <w:tcPr>
            <w:tcW w:w="665" w:type="pct"/>
            <w:shd w:val="clear" w:color="auto" w:fill="auto"/>
            <w:noWrap/>
            <w:vAlign w:val="center"/>
          </w:tcPr>
          <w:p w14:paraId="177F842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月亮河水城开发利用区</w:t>
            </w:r>
          </w:p>
        </w:tc>
        <w:tc>
          <w:tcPr>
            <w:tcW w:w="217" w:type="pct"/>
            <w:shd w:val="clear" w:color="auto" w:fill="auto"/>
            <w:noWrap/>
            <w:vAlign w:val="center"/>
          </w:tcPr>
          <w:p w14:paraId="11FE3B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3A2A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F7E28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月亮河</w:t>
            </w:r>
          </w:p>
        </w:tc>
        <w:tc>
          <w:tcPr>
            <w:tcW w:w="409" w:type="pct"/>
            <w:shd w:val="clear" w:color="auto" w:fill="auto"/>
            <w:noWrap/>
            <w:vAlign w:val="center"/>
          </w:tcPr>
          <w:p w14:paraId="75E1BD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70412A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水城区陡箐镇牧场</w:t>
            </w:r>
          </w:p>
        </w:tc>
        <w:tc>
          <w:tcPr>
            <w:tcW w:w="556" w:type="pct"/>
            <w:shd w:val="clear" w:color="auto" w:fill="auto"/>
            <w:noWrap/>
            <w:vAlign w:val="center"/>
          </w:tcPr>
          <w:p w14:paraId="0EF940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水城区蟠龙镇付家院子</w:t>
            </w:r>
          </w:p>
        </w:tc>
        <w:tc>
          <w:tcPr>
            <w:tcW w:w="219" w:type="pct"/>
            <w:shd w:val="clear" w:color="auto" w:fill="auto"/>
            <w:noWrap/>
            <w:vAlign w:val="center"/>
          </w:tcPr>
          <w:p w14:paraId="0B2772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20.7</w:t>
            </w:r>
          </w:p>
        </w:tc>
        <w:tc>
          <w:tcPr>
            <w:tcW w:w="375" w:type="pct"/>
            <w:shd w:val="clear" w:color="auto" w:fill="auto"/>
            <w:noWrap/>
            <w:vAlign w:val="center"/>
          </w:tcPr>
          <w:p w14:paraId="035B9C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C7C7E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F1367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66AA85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A4F365" w14:textId="77777777">
        <w:trPr>
          <w:trHeight w:val="20"/>
        </w:trPr>
        <w:tc>
          <w:tcPr>
            <w:tcW w:w="158" w:type="pct"/>
            <w:shd w:val="clear" w:color="auto" w:fill="auto"/>
            <w:noWrap/>
            <w:vAlign w:val="center"/>
          </w:tcPr>
          <w:p w14:paraId="7A7604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248</w:t>
            </w:r>
          </w:p>
        </w:tc>
        <w:tc>
          <w:tcPr>
            <w:tcW w:w="665" w:type="pct"/>
            <w:shd w:val="clear" w:color="auto" w:fill="auto"/>
            <w:noWrap/>
            <w:vAlign w:val="center"/>
          </w:tcPr>
          <w:p w14:paraId="1C95B4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月亮河水城、六枝保留区</w:t>
            </w:r>
          </w:p>
        </w:tc>
        <w:tc>
          <w:tcPr>
            <w:tcW w:w="217" w:type="pct"/>
            <w:shd w:val="clear" w:color="auto" w:fill="auto"/>
            <w:noWrap/>
            <w:vAlign w:val="center"/>
          </w:tcPr>
          <w:p w14:paraId="3633BA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983E5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40759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月亮河</w:t>
            </w:r>
          </w:p>
        </w:tc>
        <w:tc>
          <w:tcPr>
            <w:tcW w:w="409" w:type="pct"/>
            <w:shd w:val="clear" w:color="auto" w:fill="auto"/>
            <w:noWrap/>
            <w:vAlign w:val="center"/>
          </w:tcPr>
          <w:p w14:paraId="38F413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069514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水城区陡箐镇付家院子</w:t>
            </w:r>
          </w:p>
        </w:tc>
        <w:tc>
          <w:tcPr>
            <w:tcW w:w="556" w:type="pct"/>
            <w:shd w:val="clear" w:color="auto" w:fill="auto"/>
            <w:noWrap/>
            <w:vAlign w:val="center"/>
          </w:tcPr>
          <w:p w14:paraId="20345D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13F44F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37.5</w:t>
            </w:r>
          </w:p>
        </w:tc>
        <w:tc>
          <w:tcPr>
            <w:tcW w:w="375" w:type="pct"/>
            <w:shd w:val="clear" w:color="auto" w:fill="auto"/>
            <w:noWrap/>
            <w:vAlign w:val="center"/>
          </w:tcPr>
          <w:p w14:paraId="1EA9CD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月亮河汇口前</w:t>
            </w:r>
          </w:p>
        </w:tc>
        <w:tc>
          <w:tcPr>
            <w:tcW w:w="444" w:type="pct"/>
            <w:shd w:val="clear" w:color="auto" w:fill="auto"/>
            <w:noWrap/>
            <w:vAlign w:val="center"/>
          </w:tcPr>
          <w:p w14:paraId="734AC6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16AE70C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3D29260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5B53432" w14:textId="77777777">
        <w:trPr>
          <w:trHeight w:val="20"/>
        </w:trPr>
        <w:tc>
          <w:tcPr>
            <w:tcW w:w="158" w:type="pct"/>
            <w:shd w:val="clear" w:color="auto" w:fill="auto"/>
            <w:noWrap/>
            <w:vAlign w:val="center"/>
          </w:tcPr>
          <w:p w14:paraId="491A58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249</w:t>
            </w:r>
          </w:p>
        </w:tc>
        <w:tc>
          <w:tcPr>
            <w:tcW w:w="665" w:type="pct"/>
            <w:shd w:val="clear" w:color="auto" w:fill="auto"/>
            <w:noWrap/>
            <w:vAlign w:val="center"/>
          </w:tcPr>
          <w:p w14:paraId="12C265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花得河六枝保留区</w:t>
            </w:r>
          </w:p>
        </w:tc>
        <w:tc>
          <w:tcPr>
            <w:tcW w:w="217" w:type="pct"/>
            <w:shd w:val="clear" w:color="auto" w:fill="auto"/>
            <w:noWrap/>
            <w:vAlign w:val="center"/>
          </w:tcPr>
          <w:p w14:paraId="46CDAB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B48EF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82908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花得河</w:t>
            </w:r>
          </w:p>
        </w:tc>
        <w:tc>
          <w:tcPr>
            <w:tcW w:w="409" w:type="pct"/>
            <w:shd w:val="clear" w:color="auto" w:fill="auto"/>
            <w:noWrap/>
            <w:vAlign w:val="center"/>
          </w:tcPr>
          <w:p w14:paraId="792E5F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03028E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六枝特区中寨乡长寨</w:t>
            </w:r>
          </w:p>
        </w:tc>
        <w:tc>
          <w:tcPr>
            <w:tcW w:w="556" w:type="pct"/>
            <w:shd w:val="clear" w:color="auto" w:fill="auto"/>
            <w:noWrap/>
            <w:vAlign w:val="center"/>
          </w:tcPr>
          <w:p w14:paraId="142892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六枝特区月亮河乡丁孝塘</w:t>
            </w:r>
          </w:p>
        </w:tc>
        <w:tc>
          <w:tcPr>
            <w:tcW w:w="219" w:type="pct"/>
            <w:shd w:val="clear" w:color="auto" w:fill="auto"/>
            <w:noWrap/>
            <w:vAlign w:val="center"/>
          </w:tcPr>
          <w:p w14:paraId="7382C1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45.8</w:t>
            </w:r>
          </w:p>
        </w:tc>
        <w:tc>
          <w:tcPr>
            <w:tcW w:w="375" w:type="pct"/>
            <w:shd w:val="clear" w:color="auto" w:fill="auto"/>
            <w:noWrap/>
            <w:vAlign w:val="center"/>
          </w:tcPr>
          <w:p w14:paraId="7A3383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长寨</w:t>
            </w:r>
          </w:p>
        </w:tc>
        <w:tc>
          <w:tcPr>
            <w:tcW w:w="444" w:type="pct"/>
            <w:shd w:val="clear" w:color="auto" w:fill="auto"/>
            <w:noWrap/>
            <w:vAlign w:val="center"/>
          </w:tcPr>
          <w:p w14:paraId="255354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8DE23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4CF5331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235B125" w14:textId="77777777">
        <w:trPr>
          <w:trHeight w:val="20"/>
        </w:trPr>
        <w:tc>
          <w:tcPr>
            <w:tcW w:w="158" w:type="pct"/>
            <w:shd w:val="clear" w:color="auto" w:fill="auto"/>
            <w:noWrap/>
            <w:vAlign w:val="center"/>
          </w:tcPr>
          <w:p w14:paraId="43A049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250</w:t>
            </w:r>
          </w:p>
        </w:tc>
        <w:tc>
          <w:tcPr>
            <w:tcW w:w="665" w:type="pct"/>
            <w:shd w:val="clear" w:color="auto" w:fill="auto"/>
            <w:noWrap/>
            <w:vAlign w:val="center"/>
          </w:tcPr>
          <w:p w14:paraId="77278D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西泌河普安、晴隆开发利用区</w:t>
            </w:r>
          </w:p>
        </w:tc>
        <w:tc>
          <w:tcPr>
            <w:tcW w:w="217" w:type="pct"/>
            <w:shd w:val="clear" w:color="auto" w:fill="auto"/>
            <w:noWrap/>
            <w:vAlign w:val="center"/>
          </w:tcPr>
          <w:p w14:paraId="435E9D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FC5A3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C245A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西泌河</w:t>
            </w:r>
          </w:p>
        </w:tc>
        <w:tc>
          <w:tcPr>
            <w:tcW w:w="409" w:type="pct"/>
            <w:shd w:val="clear" w:color="auto" w:fill="auto"/>
            <w:noWrap/>
            <w:vAlign w:val="center"/>
          </w:tcPr>
          <w:p w14:paraId="19B354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0FB030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普安县盘水街道大新寨</w:t>
            </w:r>
          </w:p>
        </w:tc>
        <w:tc>
          <w:tcPr>
            <w:tcW w:w="556" w:type="pct"/>
            <w:shd w:val="clear" w:color="auto" w:fill="auto"/>
            <w:noWrap/>
            <w:vAlign w:val="center"/>
          </w:tcPr>
          <w:p w14:paraId="753486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7B182A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55.6</w:t>
            </w:r>
          </w:p>
        </w:tc>
        <w:tc>
          <w:tcPr>
            <w:tcW w:w="375" w:type="pct"/>
            <w:shd w:val="clear" w:color="auto" w:fill="auto"/>
            <w:noWrap/>
            <w:vAlign w:val="center"/>
          </w:tcPr>
          <w:p w14:paraId="693569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12C75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1A453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8341C7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FAF0245" w14:textId="77777777">
        <w:trPr>
          <w:trHeight w:val="20"/>
        </w:trPr>
        <w:tc>
          <w:tcPr>
            <w:tcW w:w="158" w:type="pct"/>
            <w:shd w:val="clear" w:color="auto" w:fill="auto"/>
            <w:noWrap/>
            <w:vAlign w:val="center"/>
          </w:tcPr>
          <w:p w14:paraId="60D981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251</w:t>
            </w:r>
          </w:p>
        </w:tc>
        <w:tc>
          <w:tcPr>
            <w:tcW w:w="665" w:type="pct"/>
            <w:shd w:val="clear" w:color="auto" w:fill="auto"/>
            <w:noWrap/>
            <w:vAlign w:val="center"/>
          </w:tcPr>
          <w:p w14:paraId="135299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麻沙河兴仁开发利用区</w:t>
            </w:r>
          </w:p>
        </w:tc>
        <w:tc>
          <w:tcPr>
            <w:tcW w:w="217" w:type="pct"/>
            <w:shd w:val="clear" w:color="auto" w:fill="auto"/>
            <w:noWrap/>
            <w:vAlign w:val="center"/>
          </w:tcPr>
          <w:p w14:paraId="62DCBD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9556B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D19A8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麻沙河</w:t>
            </w:r>
          </w:p>
        </w:tc>
        <w:tc>
          <w:tcPr>
            <w:tcW w:w="409" w:type="pct"/>
            <w:shd w:val="clear" w:color="auto" w:fill="auto"/>
            <w:noWrap/>
            <w:vAlign w:val="center"/>
          </w:tcPr>
          <w:p w14:paraId="0C6DB4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67B3D3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兴仁市新龙场镇茨莱坪</w:t>
            </w:r>
          </w:p>
        </w:tc>
        <w:tc>
          <w:tcPr>
            <w:tcW w:w="556" w:type="pct"/>
            <w:shd w:val="clear" w:color="auto" w:fill="auto"/>
            <w:noWrap/>
            <w:vAlign w:val="center"/>
          </w:tcPr>
          <w:p w14:paraId="78C76B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兴仁市巴铃镇海马孔</w:t>
            </w:r>
          </w:p>
        </w:tc>
        <w:tc>
          <w:tcPr>
            <w:tcW w:w="219" w:type="pct"/>
            <w:shd w:val="clear" w:color="auto" w:fill="auto"/>
            <w:noWrap/>
            <w:vAlign w:val="center"/>
          </w:tcPr>
          <w:p w14:paraId="156BD0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56.6</w:t>
            </w:r>
          </w:p>
        </w:tc>
        <w:tc>
          <w:tcPr>
            <w:tcW w:w="375" w:type="pct"/>
            <w:shd w:val="clear" w:color="auto" w:fill="auto"/>
            <w:noWrap/>
            <w:vAlign w:val="center"/>
          </w:tcPr>
          <w:p w14:paraId="64183D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0F9C1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8837C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75C016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6E6B046" w14:textId="77777777">
        <w:trPr>
          <w:trHeight w:val="20"/>
        </w:trPr>
        <w:tc>
          <w:tcPr>
            <w:tcW w:w="158" w:type="pct"/>
            <w:shd w:val="clear" w:color="auto" w:fill="auto"/>
            <w:noWrap/>
            <w:vAlign w:val="center"/>
          </w:tcPr>
          <w:p w14:paraId="67F6E4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252</w:t>
            </w:r>
          </w:p>
        </w:tc>
        <w:tc>
          <w:tcPr>
            <w:tcW w:w="665" w:type="pct"/>
            <w:shd w:val="clear" w:color="auto" w:fill="auto"/>
            <w:noWrap/>
            <w:vAlign w:val="center"/>
          </w:tcPr>
          <w:p w14:paraId="05B5C2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麻沙河晴隆、兴仁保留区</w:t>
            </w:r>
          </w:p>
        </w:tc>
        <w:tc>
          <w:tcPr>
            <w:tcW w:w="217" w:type="pct"/>
            <w:shd w:val="clear" w:color="auto" w:fill="auto"/>
            <w:noWrap/>
            <w:vAlign w:val="center"/>
          </w:tcPr>
          <w:p w14:paraId="28F0C3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797B1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18949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麻沙河</w:t>
            </w:r>
          </w:p>
        </w:tc>
        <w:tc>
          <w:tcPr>
            <w:tcW w:w="409" w:type="pct"/>
            <w:shd w:val="clear" w:color="auto" w:fill="auto"/>
            <w:noWrap/>
            <w:vAlign w:val="center"/>
          </w:tcPr>
          <w:p w14:paraId="1ACAA2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6AC3AC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兴仁市巴铃镇糖房村</w:t>
            </w:r>
          </w:p>
        </w:tc>
        <w:tc>
          <w:tcPr>
            <w:tcW w:w="556" w:type="pct"/>
            <w:shd w:val="clear" w:color="auto" w:fill="auto"/>
            <w:noWrap/>
            <w:vAlign w:val="center"/>
          </w:tcPr>
          <w:p w14:paraId="6FB953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33CB8A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39.9</w:t>
            </w:r>
          </w:p>
        </w:tc>
        <w:tc>
          <w:tcPr>
            <w:tcW w:w="375" w:type="pct"/>
            <w:shd w:val="clear" w:color="auto" w:fill="auto"/>
            <w:noWrap/>
            <w:vAlign w:val="center"/>
          </w:tcPr>
          <w:p w14:paraId="229515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跳蹬</w:t>
            </w:r>
          </w:p>
        </w:tc>
        <w:tc>
          <w:tcPr>
            <w:tcW w:w="444" w:type="pct"/>
            <w:shd w:val="clear" w:color="auto" w:fill="auto"/>
            <w:noWrap/>
            <w:vAlign w:val="center"/>
          </w:tcPr>
          <w:p w14:paraId="4C6A72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AAD57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5714755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BFB0B7A" w14:textId="77777777">
        <w:trPr>
          <w:trHeight w:val="20"/>
        </w:trPr>
        <w:tc>
          <w:tcPr>
            <w:tcW w:w="158" w:type="pct"/>
            <w:shd w:val="clear" w:color="auto" w:fill="auto"/>
            <w:noWrap/>
            <w:vAlign w:val="center"/>
          </w:tcPr>
          <w:p w14:paraId="1B0538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253</w:t>
            </w:r>
          </w:p>
        </w:tc>
        <w:tc>
          <w:tcPr>
            <w:tcW w:w="665" w:type="pct"/>
            <w:shd w:val="clear" w:color="auto" w:fill="auto"/>
            <w:noWrap/>
            <w:vAlign w:val="center"/>
          </w:tcPr>
          <w:p w14:paraId="324A2D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打邦河西秀、镇宁开发利用区</w:t>
            </w:r>
          </w:p>
        </w:tc>
        <w:tc>
          <w:tcPr>
            <w:tcW w:w="217" w:type="pct"/>
            <w:shd w:val="clear" w:color="auto" w:fill="auto"/>
            <w:noWrap/>
            <w:vAlign w:val="center"/>
          </w:tcPr>
          <w:p w14:paraId="62C94F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FE98F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E2727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w:t>
            </w:r>
          </w:p>
        </w:tc>
        <w:tc>
          <w:tcPr>
            <w:tcW w:w="409" w:type="pct"/>
            <w:shd w:val="clear" w:color="auto" w:fill="auto"/>
            <w:noWrap/>
            <w:vAlign w:val="center"/>
          </w:tcPr>
          <w:p w14:paraId="5F3113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78CD2E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西秀区轿子山镇邓家水井村</w:t>
            </w:r>
          </w:p>
        </w:tc>
        <w:tc>
          <w:tcPr>
            <w:tcW w:w="556" w:type="pct"/>
            <w:shd w:val="clear" w:color="auto" w:fill="auto"/>
            <w:noWrap/>
            <w:vAlign w:val="center"/>
          </w:tcPr>
          <w:p w14:paraId="728E8B8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镇宁县黄果树镇石汪寨</w:t>
            </w:r>
          </w:p>
        </w:tc>
        <w:tc>
          <w:tcPr>
            <w:tcW w:w="219" w:type="pct"/>
            <w:shd w:val="clear" w:color="auto" w:fill="auto"/>
            <w:noWrap/>
            <w:vAlign w:val="center"/>
          </w:tcPr>
          <w:p w14:paraId="618B61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68.9</w:t>
            </w:r>
          </w:p>
        </w:tc>
        <w:tc>
          <w:tcPr>
            <w:tcW w:w="375" w:type="pct"/>
            <w:shd w:val="clear" w:color="auto" w:fill="auto"/>
            <w:noWrap/>
            <w:vAlign w:val="center"/>
          </w:tcPr>
          <w:p w14:paraId="3B296D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F646C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AA990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61EF07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C78EE6F" w14:textId="77777777">
        <w:trPr>
          <w:trHeight w:val="20"/>
        </w:trPr>
        <w:tc>
          <w:tcPr>
            <w:tcW w:w="158" w:type="pct"/>
            <w:shd w:val="clear" w:color="auto" w:fill="auto"/>
            <w:noWrap/>
            <w:vAlign w:val="center"/>
          </w:tcPr>
          <w:p w14:paraId="38F3F4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254</w:t>
            </w:r>
          </w:p>
        </w:tc>
        <w:tc>
          <w:tcPr>
            <w:tcW w:w="665" w:type="pct"/>
            <w:shd w:val="clear" w:color="auto" w:fill="auto"/>
            <w:noWrap/>
            <w:vAlign w:val="center"/>
          </w:tcPr>
          <w:p w14:paraId="01F4E0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打邦河镇宁、关岭保留区</w:t>
            </w:r>
          </w:p>
        </w:tc>
        <w:tc>
          <w:tcPr>
            <w:tcW w:w="217" w:type="pct"/>
            <w:shd w:val="clear" w:color="auto" w:fill="auto"/>
            <w:noWrap/>
            <w:vAlign w:val="center"/>
          </w:tcPr>
          <w:p w14:paraId="2A5FEA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CADE0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584B7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w:t>
            </w:r>
          </w:p>
        </w:tc>
        <w:tc>
          <w:tcPr>
            <w:tcW w:w="409" w:type="pct"/>
            <w:shd w:val="clear" w:color="auto" w:fill="auto"/>
            <w:noWrap/>
            <w:vAlign w:val="center"/>
          </w:tcPr>
          <w:p w14:paraId="7F8F35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33F575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关岭县断桥镇良铲</w:t>
            </w:r>
          </w:p>
        </w:tc>
        <w:tc>
          <w:tcPr>
            <w:tcW w:w="556" w:type="pct"/>
            <w:shd w:val="clear" w:color="auto" w:fill="auto"/>
            <w:noWrap/>
            <w:vAlign w:val="center"/>
          </w:tcPr>
          <w:p w14:paraId="6AA878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关岭县上关镇乐安村</w:t>
            </w:r>
          </w:p>
        </w:tc>
        <w:tc>
          <w:tcPr>
            <w:tcW w:w="219" w:type="pct"/>
            <w:shd w:val="clear" w:color="auto" w:fill="auto"/>
            <w:noWrap/>
            <w:vAlign w:val="center"/>
          </w:tcPr>
          <w:p w14:paraId="5C1078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20.9</w:t>
            </w:r>
          </w:p>
        </w:tc>
        <w:tc>
          <w:tcPr>
            <w:tcW w:w="375" w:type="pct"/>
            <w:shd w:val="clear" w:color="auto" w:fill="auto"/>
            <w:noWrap/>
            <w:vAlign w:val="center"/>
          </w:tcPr>
          <w:p w14:paraId="7EDAAC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w:t>
            </w:r>
          </w:p>
        </w:tc>
        <w:tc>
          <w:tcPr>
            <w:tcW w:w="444" w:type="pct"/>
            <w:shd w:val="clear" w:color="auto" w:fill="auto"/>
            <w:noWrap/>
            <w:vAlign w:val="center"/>
          </w:tcPr>
          <w:p w14:paraId="2606FE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5626D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5C1493D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4428FE4" w14:textId="77777777">
        <w:trPr>
          <w:trHeight w:val="20"/>
        </w:trPr>
        <w:tc>
          <w:tcPr>
            <w:tcW w:w="158" w:type="pct"/>
            <w:shd w:val="clear" w:color="auto" w:fill="auto"/>
            <w:noWrap/>
            <w:vAlign w:val="center"/>
          </w:tcPr>
          <w:p w14:paraId="665FE2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255</w:t>
            </w:r>
          </w:p>
        </w:tc>
        <w:tc>
          <w:tcPr>
            <w:tcW w:w="665" w:type="pct"/>
            <w:shd w:val="clear" w:color="auto" w:fill="auto"/>
            <w:noWrap/>
            <w:vAlign w:val="center"/>
          </w:tcPr>
          <w:p w14:paraId="078CC1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打邦河镇宁、关岭开发利用区</w:t>
            </w:r>
          </w:p>
        </w:tc>
        <w:tc>
          <w:tcPr>
            <w:tcW w:w="217" w:type="pct"/>
            <w:shd w:val="clear" w:color="auto" w:fill="auto"/>
            <w:noWrap/>
            <w:vAlign w:val="center"/>
          </w:tcPr>
          <w:p w14:paraId="3DE5E6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7BF8C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A8B72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打邦河</w:t>
            </w:r>
          </w:p>
        </w:tc>
        <w:tc>
          <w:tcPr>
            <w:tcW w:w="409" w:type="pct"/>
            <w:shd w:val="clear" w:color="auto" w:fill="auto"/>
            <w:noWrap/>
            <w:vAlign w:val="center"/>
          </w:tcPr>
          <w:p w14:paraId="62AE6A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5827EE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关岭县上关镇乐安村</w:t>
            </w:r>
          </w:p>
        </w:tc>
        <w:tc>
          <w:tcPr>
            <w:tcW w:w="556" w:type="pct"/>
            <w:shd w:val="clear" w:color="auto" w:fill="auto"/>
            <w:noWrap/>
            <w:vAlign w:val="center"/>
          </w:tcPr>
          <w:p w14:paraId="0EFC87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08EB7C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23.0</w:t>
            </w:r>
          </w:p>
        </w:tc>
        <w:tc>
          <w:tcPr>
            <w:tcW w:w="375" w:type="pct"/>
            <w:shd w:val="clear" w:color="auto" w:fill="auto"/>
            <w:noWrap/>
            <w:vAlign w:val="center"/>
          </w:tcPr>
          <w:p w14:paraId="4D0BC5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7AD35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AF5F3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886BE6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326E30D" w14:textId="77777777">
        <w:trPr>
          <w:trHeight w:val="20"/>
        </w:trPr>
        <w:tc>
          <w:tcPr>
            <w:tcW w:w="158" w:type="pct"/>
            <w:shd w:val="clear" w:color="auto" w:fill="auto"/>
            <w:noWrap/>
            <w:vAlign w:val="center"/>
          </w:tcPr>
          <w:p w14:paraId="2896F2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256</w:t>
            </w:r>
          </w:p>
        </w:tc>
        <w:tc>
          <w:tcPr>
            <w:tcW w:w="665" w:type="pct"/>
            <w:shd w:val="clear" w:color="auto" w:fill="auto"/>
            <w:noWrap/>
            <w:vAlign w:val="center"/>
          </w:tcPr>
          <w:p w14:paraId="41F314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六枝河六枝开发利用区</w:t>
            </w:r>
          </w:p>
        </w:tc>
        <w:tc>
          <w:tcPr>
            <w:tcW w:w="217" w:type="pct"/>
            <w:shd w:val="clear" w:color="auto" w:fill="auto"/>
            <w:noWrap/>
            <w:vAlign w:val="center"/>
          </w:tcPr>
          <w:p w14:paraId="2577320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8C6ED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2854E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w:t>
            </w:r>
          </w:p>
        </w:tc>
        <w:tc>
          <w:tcPr>
            <w:tcW w:w="409" w:type="pct"/>
            <w:shd w:val="clear" w:color="auto" w:fill="auto"/>
            <w:noWrap/>
            <w:vAlign w:val="center"/>
          </w:tcPr>
          <w:p w14:paraId="3F105B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7187DE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0464B5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六枝毛家寨</w:t>
            </w:r>
          </w:p>
        </w:tc>
        <w:tc>
          <w:tcPr>
            <w:tcW w:w="219" w:type="pct"/>
            <w:shd w:val="clear" w:color="auto" w:fill="auto"/>
            <w:noWrap/>
            <w:vAlign w:val="center"/>
          </w:tcPr>
          <w:p w14:paraId="268B41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w:t>
            </w:r>
          </w:p>
        </w:tc>
        <w:tc>
          <w:tcPr>
            <w:tcW w:w="375" w:type="pct"/>
            <w:shd w:val="clear" w:color="auto" w:fill="auto"/>
            <w:noWrap/>
            <w:vAlign w:val="center"/>
          </w:tcPr>
          <w:p w14:paraId="476759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2D1B3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1DF2D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9D8F4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8AA15D1" w14:textId="77777777">
        <w:trPr>
          <w:trHeight w:val="20"/>
        </w:trPr>
        <w:tc>
          <w:tcPr>
            <w:tcW w:w="158" w:type="pct"/>
            <w:shd w:val="clear" w:color="auto" w:fill="auto"/>
            <w:noWrap/>
            <w:vAlign w:val="center"/>
          </w:tcPr>
          <w:p w14:paraId="65E14C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257</w:t>
            </w:r>
          </w:p>
        </w:tc>
        <w:tc>
          <w:tcPr>
            <w:tcW w:w="665" w:type="pct"/>
            <w:shd w:val="clear" w:color="auto" w:fill="auto"/>
            <w:noWrap/>
            <w:vAlign w:val="center"/>
          </w:tcPr>
          <w:p w14:paraId="0F42AD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六枝河六枝县城以下缓冲区</w:t>
            </w:r>
          </w:p>
        </w:tc>
        <w:tc>
          <w:tcPr>
            <w:tcW w:w="217" w:type="pct"/>
            <w:shd w:val="clear" w:color="auto" w:fill="auto"/>
            <w:noWrap/>
            <w:vAlign w:val="center"/>
          </w:tcPr>
          <w:p w14:paraId="0C058B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BD1A5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4D05B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w:t>
            </w:r>
          </w:p>
        </w:tc>
        <w:tc>
          <w:tcPr>
            <w:tcW w:w="409" w:type="pct"/>
            <w:shd w:val="clear" w:color="auto" w:fill="auto"/>
            <w:noWrap/>
            <w:vAlign w:val="center"/>
          </w:tcPr>
          <w:p w14:paraId="08549E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3141B3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六枝毛家寨</w:t>
            </w:r>
          </w:p>
        </w:tc>
        <w:tc>
          <w:tcPr>
            <w:tcW w:w="556" w:type="pct"/>
            <w:shd w:val="clear" w:color="auto" w:fill="auto"/>
            <w:noWrap/>
            <w:vAlign w:val="center"/>
          </w:tcPr>
          <w:p w14:paraId="409D36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镇宁县扁担太坪寨</w:t>
            </w:r>
          </w:p>
        </w:tc>
        <w:tc>
          <w:tcPr>
            <w:tcW w:w="219" w:type="pct"/>
            <w:shd w:val="clear" w:color="auto" w:fill="auto"/>
            <w:noWrap/>
            <w:vAlign w:val="center"/>
          </w:tcPr>
          <w:p w14:paraId="6A5379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1F71AB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黄果树</w:t>
            </w:r>
          </w:p>
        </w:tc>
        <w:tc>
          <w:tcPr>
            <w:tcW w:w="444" w:type="pct"/>
            <w:shd w:val="clear" w:color="auto" w:fill="auto"/>
            <w:noWrap/>
            <w:vAlign w:val="center"/>
          </w:tcPr>
          <w:p w14:paraId="66BB69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ED065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5BC892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CA578E0" w14:textId="77777777">
        <w:trPr>
          <w:trHeight w:val="20"/>
        </w:trPr>
        <w:tc>
          <w:tcPr>
            <w:tcW w:w="158" w:type="pct"/>
            <w:shd w:val="clear" w:color="auto" w:fill="auto"/>
            <w:noWrap/>
            <w:vAlign w:val="center"/>
          </w:tcPr>
          <w:p w14:paraId="7013C5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258</w:t>
            </w:r>
          </w:p>
        </w:tc>
        <w:tc>
          <w:tcPr>
            <w:tcW w:w="665" w:type="pct"/>
            <w:shd w:val="clear" w:color="auto" w:fill="auto"/>
            <w:noWrap/>
            <w:vAlign w:val="center"/>
          </w:tcPr>
          <w:p w14:paraId="418999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六枝河黄果树保护区</w:t>
            </w:r>
          </w:p>
        </w:tc>
        <w:tc>
          <w:tcPr>
            <w:tcW w:w="217" w:type="pct"/>
            <w:shd w:val="clear" w:color="auto" w:fill="auto"/>
            <w:noWrap/>
            <w:vAlign w:val="center"/>
          </w:tcPr>
          <w:p w14:paraId="56D47D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0DEA7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8CEE4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六枝河</w:t>
            </w:r>
          </w:p>
        </w:tc>
        <w:tc>
          <w:tcPr>
            <w:tcW w:w="409" w:type="pct"/>
            <w:shd w:val="clear" w:color="auto" w:fill="auto"/>
            <w:noWrap/>
            <w:vAlign w:val="center"/>
          </w:tcPr>
          <w:p w14:paraId="6422D9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2803B8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镇宁县扁担太坪寨</w:t>
            </w:r>
          </w:p>
        </w:tc>
        <w:tc>
          <w:tcPr>
            <w:tcW w:w="556" w:type="pct"/>
            <w:shd w:val="clear" w:color="auto" w:fill="auto"/>
            <w:noWrap/>
            <w:vAlign w:val="center"/>
          </w:tcPr>
          <w:p w14:paraId="31C043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郎宫坝陵河河口</w:t>
            </w:r>
          </w:p>
        </w:tc>
        <w:tc>
          <w:tcPr>
            <w:tcW w:w="219" w:type="pct"/>
            <w:shd w:val="clear" w:color="auto" w:fill="auto"/>
            <w:noWrap/>
            <w:vAlign w:val="center"/>
          </w:tcPr>
          <w:p w14:paraId="37D7F3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31.0</w:t>
            </w:r>
          </w:p>
        </w:tc>
        <w:tc>
          <w:tcPr>
            <w:tcW w:w="375" w:type="pct"/>
            <w:shd w:val="clear" w:color="auto" w:fill="auto"/>
            <w:noWrap/>
            <w:vAlign w:val="center"/>
          </w:tcPr>
          <w:p w14:paraId="72A569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黄果树</w:t>
            </w:r>
          </w:p>
        </w:tc>
        <w:tc>
          <w:tcPr>
            <w:tcW w:w="444" w:type="pct"/>
            <w:shd w:val="clear" w:color="auto" w:fill="auto"/>
            <w:noWrap/>
            <w:vAlign w:val="center"/>
          </w:tcPr>
          <w:p w14:paraId="4ED840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93416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3E5637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w:t>
            </w:r>
            <w:r w:rsidRPr="007B2E7E">
              <w:rPr>
                <w:color w:val="000000"/>
                <w:sz w:val="21"/>
                <w:szCs w:val="21"/>
                <w14:ligatures w14:val="none"/>
              </w:rPr>
              <w:lastRenderedPageBreak/>
              <w:t>河水功能区</w:t>
            </w:r>
          </w:p>
        </w:tc>
      </w:tr>
      <w:tr w:rsidR="00726215" w:rsidRPr="007B2E7E" w14:paraId="765E1352" w14:textId="77777777">
        <w:trPr>
          <w:trHeight w:val="20"/>
        </w:trPr>
        <w:tc>
          <w:tcPr>
            <w:tcW w:w="158" w:type="pct"/>
            <w:shd w:val="clear" w:color="auto" w:fill="auto"/>
            <w:noWrap/>
            <w:vAlign w:val="center"/>
          </w:tcPr>
          <w:p w14:paraId="431ADE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259</w:t>
            </w:r>
          </w:p>
        </w:tc>
        <w:tc>
          <w:tcPr>
            <w:tcW w:w="665" w:type="pct"/>
            <w:shd w:val="clear" w:color="auto" w:fill="auto"/>
            <w:noWrap/>
            <w:vAlign w:val="center"/>
          </w:tcPr>
          <w:p w14:paraId="78DF45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桂家河西秀、镇宁源头水保护区</w:t>
            </w:r>
          </w:p>
        </w:tc>
        <w:tc>
          <w:tcPr>
            <w:tcW w:w="217" w:type="pct"/>
            <w:shd w:val="clear" w:color="auto" w:fill="auto"/>
            <w:noWrap/>
            <w:vAlign w:val="center"/>
          </w:tcPr>
          <w:p w14:paraId="287F3D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45FB1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6191A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桂家河</w:t>
            </w:r>
          </w:p>
        </w:tc>
        <w:tc>
          <w:tcPr>
            <w:tcW w:w="409" w:type="pct"/>
            <w:shd w:val="clear" w:color="auto" w:fill="auto"/>
            <w:noWrap/>
            <w:vAlign w:val="center"/>
          </w:tcPr>
          <w:p w14:paraId="1C1FDF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0DC51D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西秀区幺铺镇青台蒲村</w:t>
            </w:r>
          </w:p>
        </w:tc>
        <w:tc>
          <w:tcPr>
            <w:tcW w:w="556" w:type="pct"/>
            <w:shd w:val="clear" w:color="auto" w:fill="auto"/>
            <w:noWrap/>
            <w:vAlign w:val="center"/>
          </w:tcPr>
          <w:p w14:paraId="5E1523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镇宁县丁旗街道小学庄村</w:t>
            </w:r>
          </w:p>
        </w:tc>
        <w:tc>
          <w:tcPr>
            <w:tcW w:w="219" w:type="pct"/>
            <w:shd w:val="clear" w:color="auto" w:fill="auto"/>
            <w:noWrap/>
            <w:vAlign w:val="center"/>
          </w:tcPr>
          <w:p w14:paraId="6BF090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17.0</w:t>
            </w:r>
          </w:p>
        </w:tc>
        <w:tc>
          <w:tcPr>
            <w:tcW w:w="375" w:type="pct"/>
            <w:shd w:val="clear" w:color="auto" w:fill="auto"/>
            <w:noWrap/>
            <w:vAlign w:val="center"/>
          </w:tcPr>
          <w:p w14:paraId="06DC13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桂家湖（河流）</w:t>
            </w:r>
          </w:p>
        </w:tc>
        <w:tc>
          <w:tcPr>
            <w:tcW w:w="444" w:type="pct"/>
            <w:shd w:val="clear" w:color="auto" w:fill="auto"/>
            <w:noWrap/>
            <w:vAlign w:val="center"/>
          </w:tcPr>
          <w:p w14:paraId="43DDD9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0E729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2F26963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7E272F2" w14:textId="77777777">
        <w:trPr>
          <w:trHeight w:val="20"/>
        </w:trPr>
        <w:tc>
          <w:tcPr>
            <w:tcW w:w="158" w:type="pct"/>
            <w:shd w:val="clear" w:color="auto" w:fill="auto"/>
            <w:noWrap/>
            <w:vAlign w:val="center"/>
          </w:tcPr>
          <w:p w14:paraId="121832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260</w:t>
            </w:r>
          </w:p>
        </w:tc>
        <w:tc>
          <w:tcPr>
            <w:tcW w:w="665" w:type="pct"/>
            <w:shd w:val="clear" w:color="auto" w:fill="auto"/>
            <w:noWrap/>
            <w:vAlign w:val="center"/>
          </w:tcPr>
          <w:p w14:paraId="45500F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桂家河镇宁开发利用区</w:t>
            </w:r>
          </w:p>
        </w:tc>
        <w:tc>
          <w:tcPr>
            <w:tcW w:w="217" w:type="pct"/>
            <w:shd w:val="clear" w:color="auto" w:fill="auto"/>
            <w:noWrap/>
            <w:vAlign w:val="center"/>
          </w:tcPr>
          <w:p w14:paraId="2B76DC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9EAAE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B25F4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桂家河</w:t>
            </w:r>
          </w:p>
        </w:tc>
        <w:tc>
          <w:tcPr>
            <w:tcW w:w="409" w:type="pct"/>
            <w:shd w:val="clear" w:color="auto" w:fill="auto"/>
            <w:noWrap/>
            <w:vAlign w:val="center"/>
          </w:tcPr>
          <w:p w14:paraId="4A3163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63CFF6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镇宁县丁旗街道小学庄村下游</w:t>
            </w:r>
            <w:r w:rsidRPr="007B2E7E">
              <w:rPr>
                <w:color w:val="000000"/>
                <w:sz w:val="21"/>
                <w:szCs w:val="21"/>
                <w14:ligatures w14:val="none"/>
              </w:rPr>
              <w:t>600m</w:t>
            </w:r>
          </w:p>
        </w:tc>
        <w:tc>
          <w:tcPr>
            <w:tcW w:w="556" w:type="pct"/>
            <w:shd w:val="clear" w:color="auto" w:fill="auto"/>
            <w:noWrap/>
            <w:vAlign w:val="center"/>
          </w:tcPr>
          <w:p w14:paraId="3C397D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入六枝河汇口</w:t>
            </w:r>
          </w:p>
        </w:tc>
        <w:tc>
          <w:tcPr>
            <w:tcW w:w="219" w:type="pct"/>
            <w:shd w:val="clear" w:color="auto" w:fill="auto"/>
            <w:noWrap/>
            <w:vAlign w:val="center"/>
          </w:tcPr>
          <w:p w14:paraId="047DB9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27.7</w:t>
            </w:r>
          </w:p>
        </w:tc>
        <w:tc>
          <w:tcPr>
            <w:tcW w:w="375" w:type="pct"/>
            <w:shd w:val="clear" w:color="auto" w:fill="auto"/>
            <w:noWrap/>
            <w:vAlign w:val="center"/>
          </w:tcPr>
          <w:p w14:paraId="664057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D588B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8F072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B70225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C47E6DE" w14:textId="77777777">
        <w:trPr>
          <w:trHeight w:val="20"/>
        </w:trPr>
        <w:tc>
          <w:tcPr>
            <w:tcW w:w="158" w:type="pct"/>
            <w:shd w:val="clear" w:color="auto" w:fill="auto"/>
            <w:noWrap/>
            <w:vAlign w:val="center"/>
          </w:tcPr>
          <w:p w14:paraId="056073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261</w:t>
            </w:r>
          </w:p>
        </w:tc>
        <w:tc>
          <w:tcPr>
            <w:tcW w:w="665" w:type="pct"/>
            <w:shd w:val="clear" w:color="auto" w:fill="auto"/>
            <w:noWrap/>
            <w:vAlign w:val="center"/>
          </w:tcPr>
          <w:p w14:paraId="60454B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坝陵河六枝保留区</w:t>
            </w:r>
          </w:p>
        </w:tc>
        <w:tc>
          <w:tcPr>
            <w:tcW w:w="217" w:type="pct"/>
            <w:shd w:val="clear" w:color="auto" w:fill="auto"/>
            <w:noWrap/>
            <w:vAlign w:val="center"/>
          </w:tcPr>
          <w:p w14:paraId="5D672F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A9A04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1A12A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坝陵河</w:t>
            </w:r>
          </w:p>
        </w:tc>
        <w:tc>
          <w:tcPr>
            <w:tcW w:w="409" w:type="pct"/>
            <w:shd w:val="clear" w:color="auto" w:fill="auto"/>
            <w:noWrap/>
            <w:vAlign w:val="center"/>
          </w:tcPr>
          <w:p w14:paraId="7EF196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642" w:type="pct"/>
            <w:shd w:val="clear" w:color="auto" w:fill="auto"/>
            <w:noWrap/>
            <w:vAlign w:val="center"/>
          </w:tcPr>
          <w:p w14:paraId="152DB0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六枝特区中寨乡高坡</w:t>
            </w:r>
          </w:p>
        </w:tc>
        <w:tc>
          <w:tcPr>
            <w:tcW w:w="556" w:type="pct"/>
            <w:shd w:val="clear" w:color="auto" w:fill="auto"/>
            <w:noWrap/>
            <w:vAlign w:val="center"/>
          </w:tcPr>
          <w:p w14:paraId="14E684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六枝特区郎岱镇石</w:t>
            </w:r>
            <w:r w:rsidRPr="007B2E7E">
              <w:rPr>
                <w:rFonts w:ascii="宋体" w:eastAsia="宋体" w:hAnsi="宋体" w:cs="宋体" w:hint="eastAsia"/>
                <w:color w:val="000000"/>
                <w:sz w:val="21"/>
                <w:szCs w:val="21"/>
                <w14:ligatures w14:val="none"/>
              </w:rPr>
              <w:t>糥</w:t>
            </w:r>
            <w:r w:rsidRPr="007B2E7E">
              <w:rPr>
                <w:rFonts w:ascii="仿宋_GB2312" w:hAnsi="仿宋_GB2312" w:cs="仿宋_GB2312" w:hint="eastAsia"/>
                <w:color w:val="000000"/>
                <w:sz w:val="21"/>
                <w:szCs w:val="21"/>
                <w14:ligatures w14:val="none"/>
              </w:rPr>
              <w:t>尾村石糯尾水文站上游</w:t>
            </w:r>
          </w:p>
        </w:tc>
        <w:tc>
          <w:tcPr>
            <w:tcW w:w="219" w:type="pct"/>
            <w:shd w:val="clear" w:color="auto" w:fill="auto"/>
            <w:noWrap/>
            <w:vAlign w:val="center"/>
          </w:tcPr>
          <w:p w14:paraId="6A8610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31.3</w:t>
            </w:r>
          </w:p>
        </w:tc>
        <w:tc>
          <w:tcPr>
            <w:tcW w:w="375" w:type="pct"/>
            <w:shd w:val="clear" w:color="auto" w:fill="auto"/>
            <w:noWrap/>
            <w:vAlign w:val="center"/>
          </w:tcPr>
          <w:p w14:paraId="3434C6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坝陵河</w:t>
            </w:r>
          </w:p>
        </w:tc>
        <w:tc>
          <w:tcPr>
            <w:tcW w:w="444" w:type="pct"/>
            <w:shd w:val="clear" w:color="auto" w:fill="auto"/>
            <w:noWrap/>
            <w:vAlign w:val="center"/>
          </w:tcPr>
          <w:p w14:paraId="67B9F7C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462D4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六盘水市</w:t>
            </w:r>
          </w:p>
        </w:tc>
        <w:tc>
          <w:tcPr>
            <w:tcW w:w="307" w:type="pct"/>
            <w:shd w:val="clear" w:color="auto" w:fill="auto"/>
            <w:noWrap/>
            <w:vAlign w:val="center"/>
          </w:tcPr>
          <w:p w14:paraId="3E76528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CF97167" w14:textId="77777777">
        <w:trPr>
          <w:trHeight w:val="20"/>
        </w:trPr>
        <w:tc>
          <w:tcPr>
            <w:tcW w:w="158" w:type="pct"/>
            <w:shd w:val="clear" w:color="auto" w:fill="auto"/>
            <w:noWrap/>
            <w:vAlign w:val="center"/>
          </w:tcPr>
          <w:p w14:paraId="4D70C1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262</w:t>
            </w:r>
          </w:p>
        </w:tc>
        <w:tc>
          <w:tcPr>
            <w:tcW w:w="665" w:type="pct"/>
            <w:shd w:val="clear" w:color="auto" w:fill="auto"/>
            <w:noWrap/>
            <w:vAlign w:val="center"/>
          </w:tcPr>
          <w:p w14:paraId="79C944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坝陵河关岭开发利用区</w:t>
            </w:r>
          </w:p>
        </w:tc>
        <w:tc>
          <w:tcPr>
            <w:tcW w:w="217" w:type="pct"/>
            <w:shd w:val="clear" w:color="auto" w:fill="auto"/>
            <w:noWrap/>
            <w:vAlign w:val="center"/>
          </w:tcPr>
          <w:p w14:paraId="394B26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31E8B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5ECEF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坝陵河</w:t>
            </w:r>
          </w:p>
        </w:tc>
        <w:tc>
          <w:tcPr>
            <w:tcW w:w="409" w:type="pct"/>
            <w:shd w:val="clear" w:color="auto" w:fill="auto"/>
            <w:noWrap/>
            <w:vAlign w:val="center"/>
          </w:tcPr>
          <w:p w14:paraId="3DB2C0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0D9CFC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六枝特区郎岱镇石</w:t>
            </w:r>
            <w:r w:rsidRPr="007B2E7E">
              <w:rPr>
                <w:rFonts w:ascii="宋体" w:eastAsia="宋体" w:hAnsi="宋体" w:cs="宋体" w:hint="eastAsia"/>
                <w:color w:val="000000"/>
                <w:sz w:val="21"/>
                <w:szCs w:val="21"/>
                <w14:ligatures w14:val="none"/>
              </w:rPr>
              <w:t>糥</w:t>
            </w:r>
            <w:r w:rsidRPr="007B2E7E">
              <w:rPr>
                <w:rFonts w:ascii="仿宋_GB2312" w:hAnsi="仿宋_GB2312" w:cs="仿宋_GB2312" w:hint="eastAsia"/>
                <w:color w:val="000000"/>
                <w:sz w:val="21"/>
                <w:szCs w:val="21"/>
                <w14:ligatures w14:val="none"/>
              </w:rPr>
              <w:t>尾村石糯尾水文站上游</w:t>
            </w:r>
          </w:p>
        </w:tc>
        <w:tc>
          <w:tcPr>
            <w:tcW w:w="556" w:type="pct"/>
            <w:shd w:val="clear" w:color="auto" w:fill="auto"/>
            <w:noWrap/>
            <w:vAlign w:val="center"/>
          </w:tcPr>
          <w:p w14:paraId="5A9E18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入打邦河汇口</w:t>
            </w:r>
          </w:p>
        </w:tc>
        <w:tc>
          <w:tcPr>
            <w:tcW w:w="219" w:type="pct"/>
            <w:shd w:val="clear" w:color="auto" w:fill="auto"/>
            <w:noWrap/>
            <w:vAlign w:val="center"/>
          </w:tcPr>
          <w:p w14:paraId="7E1E11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26.3</w:t>
            </w:r>
          </w:p>
        </w:tc>
        <w:tc>
          <w:tcPr>
            <w:tcW w:w="375" w:type="pct"/>
            <w:shd w:val="clear" w:color="auto" w:fill="auto"/>
            <w:noWrap/>
            <w:vAlign w:val="center"/>
          </w:tcPr>
          <w:p w14:paraId="6287E9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31621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31AAB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12AAB4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43A0ECF" w14:textId="77777777">
        <w:trPr>
          <w:trHeight w:val="20"/>
        </w:trPr>
        <w:tc>
          <w:tcPr>
            <w:tcW w:w="158" w:type="pct"/>
            <w:shd w:val="clear" w:color="auto" w:fill="auto"/>
            <w:noWrap/>
            <w:vAlign w:val="center"/>
          </w:tcPr>
          <w:p w14:paraId="28802F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263</w:t>
            </w:r>
          </w:p>
        </w:tc>
        <w:tc>
          <w:tcPr>
            <w:tcW w:w="665" w:type="pct"/>
            <w:shd w:val="clear" w:color="auto" w:fill="auto"/>
            <w:noWrap/>
            <w:vAlign w:val="center"/>
          </w:tcPr>
          <w:p w14:paraId="589D77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红辣河紫云、镇宁、望谟、贞丰保留区</w:t>
            </w:r>
          </w:p>
        </w:tc>
        <w:tc>
          <w:tcPr>
            <w:tcW w:w="217" w:type="pct"/>
            <w:shd w:val="clear" w:color="auto" w:fill="auto"/>
            <w:noWrap/>
            <w:vAlign w:val="center"/>
          </w:tcPr>
          <w:p w14:paraId="2BF115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ADCF1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91821F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红辣河</w:t>
            </w:r>
          </w:p>
        </w:tc>
        <w:tc>
          <w:tcPr>
            <w:tcW w:w="409" w:type="pct"/>
            <w:shd w:val="clear" w:color="auto" w:fill="auto"/>
            <w:noWrap/>
            <w:vAlign w:val="center"/>
          </w:tcPr>
          <w:p w14:paraId="5DDBDA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安顺市、黔西南布依族苗族自治州</w:t>
            </w:r>
          </w:p>
        </w:tc>
        <w:tc>
          <w:tcPr>
            <w:tcW w:w="642" w:type="pct"/>
            <w:shd w:val="clear" w:color="auto" w:fill="auto"/>
            <w:noWrap/>
            <w:vAlign w:val="center"/>
          </w:tcPr>
          <w:p w14:paraId="566B44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紫云县猫营镇沙坎村革碰</w:t>
            </w:r>
          </w:p>
        </w:tc>
        <w:tc>
          <w:tcPr>
            <w:tcW w:w="556" w:type="pct"/>
            <w:shd w:val="clear" w:color="auto" w:fill="auto"/>
            <w:noWrap/>
            <w:vAlign w:val="center"/>
          </w:tcPr>
          <w:p w14:paraId="6C1F04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7D0E21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143.4</w:t>
            </w:r>
          </w:p>
        </w:tc>
        <w:tc>
          <w:tcPr>
            <w:tcW w:w="375" w:type="pct"/>
            <w:shd w:val="clear" w:color="auto" w:fill="auto"/>
            <w:noWrap/>
            <w:vAlign w:val="center"/>
          </w:tcPr>
          <w:p w14:paraId="2226B2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岜怀</w:t>
            </w:r>
          </w:p>
        </w:tc>
        <w:tc>
          <w:tcPr>
            <w:tcW w:w="444" w:type="pct"/>
            <w:shd w:val="clear" w:color="auto" w:fill="auto"/>
            <w:noWrap/>
            <w:vAlign w:val="center"/>
          </w:tcPr>
          <w:p w14:paraId="41A6B4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36D0B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794D441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83F802F" w14:textId="77777777">
        <w:trPr>
          <w:trHeight w:val="20"/>
        </w:trPr>
        <w:tc>
          <w:tcPr>
            <w:tcW w:w="158" w:type="pct"/>
            <w:shd w:val="clear" w:color="auto" w:fill="auto"/>
            <w:noWrap/>
            <w:vAlign w:val="center"/>
          </w:tcPr>
          <w:p w14:paraId="6256D6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264</w:t>
            </w:r>
          </w:p>
        </w:tc>
        <w:tc>
          <w:tcPr>
            <w:tcW w:w="665" w:type="pct"/>
            <w:shd w:val="clear" w:color="auto" w:fill="auto"/>
            <w:noWrap/>
            <w:vAlign w:val="center"/>
          </w:tcPr>
          <w:p w14:paraId="387A06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羊架河紫云、望谟开发利用区</w:t>
            </w:r>
          </w:p>
        </w:tc>
        <w:tc>
          <w:tcPr>
            <w:tcW w:w="217" w:type="pct"/>
            <w:shd w:val="clear" w:color="auto" w:fill="auto"/>
            <w:noWrap/>
            <w:vAlign w:val="center"/>
          </w:tcPr>
          <w:p w14:paraId="3C5A37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C1F42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65580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羊架河</w:t>
            </w:r>
          </w:p>
        </w:tc>
        <w:tc>
          <w:tcPr>
            <w:tcW w:w="409" w:type="pct"/>
            <w:shd w:val="clear" w:color="auto" w:fill="auto"/>
            <w:noWrap/>
            <w:vAlign w:val="center"/>
          </w:tcPr>
          <w:p w14:paraId="193A91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安顺市、黔西南布依族苗族自治州</w:t>
            </w:r>
          </w:p>
        </w:tc>
        <w:tc>
          <w:tcPr>
            <w:tcW w:w="642" w:type="pct"/>
            <w:shd w:val="clear" w:color="auto" w:fill="auto"/>
            <w:noWrap/>
            <w:vAlign w:val="center"/>
          </w:tcPr>
          <w:p w14:paraId="76DEB7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紫云县四大寨乡涂家湾</w:t>
            </w:r>
          </w:p>
        </w:tc>
        <w:tc>
          <w:tcPr>
            <w:tcW w:w="556" w:type="pct"/>
            <w:shd w:val="clear" w:color="auto" w:fill="auto"/>
            <w:noWrap/>
            <w:vAlign w:val="center"/>
          </w:tcPr>
          <w:p w14:paraId="5939E2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入红辣河汇口</w:t>
            </w:r>
          </w:p>
        </w:tc>
        <w:tc>
          <w:tcPr>
            <w:tcW w:w="219" w:type="pct"/>
            <w:shd w:val="clear" w:color="auto" w:fill="auto"/>
            <w:noWrap/>
            <w:vAlign w:val="center"/>
          </w:tcPr>
          <w:p w14:paraId="1CA6F9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80.2</w:t>
            </w:r>
          </w:p>
        </w:tc>
        <w:tc>
          <w:tcPr>
            <w:tcW w:w="375" w:type="pct"/>
            <w:shd w:val="clear" w:color="auto" w:fill="auto"/>
            <w:noWrap/>
            <w:vAlign w:val="center"/>
          </w:tcPr>
          <w:p w14:paraId="4CC4F1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A7A80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89717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77FADE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F7BDD11" w14:textId="77777777">
        <w:trPr>
          <w:trHeight w:val="20"/>
        </w:trPr>
        <w:tc>
          <w:tcPr>
            <w:tcW w:w="158" w:type="pct"/>
            <w:shd w:val="clear" w:color="auto" w:fill="auto"/>
            <w:noWrap/>
            <w:vAlign w:val="center"/>
          </w:tcPr>
          <w:p w14:paraId="672582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265</w:t>
            </w:r>
          </w:p>
        </w:tc>
        <w:tc>
          <w:tcPr>
            <w:tcW w:w="665" w:type="pct"/>
            <w:shd w:val="clear" w:color="auto" w:fill="auto"/>
            <w:noWrap/>
            <w:vAlign w:val="center"/>
          </w:tcPr>
          <w:p w14:paraId="250403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大田河兴仁、安龙、贞丰、册亨保留区</w:t>
            </w:r>
          </w:p>
        </w:tc>
        <w:tc>
          <w:tcPr>
            <w:tcW w:w="217" w:type="pct"/>
            <w:shd w:val="clear" w:color="auto" w:fill="auto"/>
            <w:noWrap/>
            <w:vAlign w:val="center"/>
          </w:tcPr>
          <w:p w14:paraId="2619AF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277D3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9FFA0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大田河</w:t>
            </w:r>
          </w:p>
        </w:tc>
        <w:tc>
          <w:tcPr>
            <w:tcW w:w="409" w:type="pct"/>
            <w:shd w:val="clear" w:color="auto" w:fill="auto"/>
            <w:noWrap/>
            <w:vAlign w:val="center"/>
          </w:tcPr>
          <w:p w14:paraId="2EB8AC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7DD03F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兴仁市真武山街道岔河</w:t>
            </w:r>
          </w:p>
        </w:tc>
        <w:tc>
          <w:tcPr>
            <w:tcW w:w="556" w:type="pct"/>
            <w:shd w:val="clear" w:color="auto" w:fill="auto"/>
            <w:noWrap/>
            <w:vAlign w:val="center"/>
          </w:tcPr>
          <w:p w14:paraId="392674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134E8C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106.5</w:t>
            </w:r>
          </w:p>
        </w:tc>
        <w:tc>
          <w:tcPr>
            <w:tcW w:w="375" w:type="pct"/>
            <w:shd w:val="clear" w:color="auto" w:fill="auto"/>
            <w:noWrap/>
            <w:vAlign w:val="center"/>
          </w:tcPr>
          <w:p w14:paraId="476AA5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大田村</w:t>
            </w:r>
          </w:p>
        </w:tc>
        <w:tc>
          <w:tcPr>
            <w:tcW w:w="444" w:type="pct"/>
            <w:shd w:val="clear" w:color="auto" w:fill="auto"/>
            <w:noWrap/>
            <w:vAlign w:val="center"/>
          </w:tcPr>
          <w:p w14:paraId="615417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20BAB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44C0B21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6A93BAF" w14:textId="77777777">
        <w:trPr>
          <w:trHeight w:val="20"/>
        </w:trPr>
        <w:tc>
          <w:tcPr>
            <w:tcW w:w="158" w:type="pct"/>
            <w:shd w:val="clear" w:color="auto" w:fill="auto"/>
            <w:noWrap/>
            <w:vAlign w:val="center"/>
          </w:tcPr>
          <w:p w14:paraId="3DDC93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266</w:t>
            </w:r>
          </w:p>
        </w:tc>
        <w:tc>
          <w:tcPr>
            <w:tcW w:w="665" w:type="pct"/>
            <w:shd w:val="clear" w:color="auto" w:fill="auto"/>
            <w:noWrap/>
            <w:vAlign w:val="center"/>
          </w:tcPr>
          <w:p w14:paraId="5202CE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鲁沟河兴仁、安龙保留区</w:t>
            </w:r>
          </w:p>
        </w:tc>
        <w:tc>
          <w:tcPr>
            <w:tcW w:w="217" w:type="pct"/>
            <w:shd w:val="clear" w:color="auto" w:fill="auto"/>
            <w:noWrap/>
            <w:vAlign w:val="center"/>
          </w:tcPr>
          <w:p w14:paraId="50B3A1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652EB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61000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鲁沟河</w:t>
            </w:r>
          </w:p>
        </w:tc>
        <w:tc>
          <w:tcPr>
            <w:tcW w:w="409" w:type="pct"/>
            <w:shd w:val="clear" w:color="auto" w:fill="auto"/>
            <w:noWrap/>
            <w:vAlign w:val="center"/>
          </w:tcPr>
          <w:p w14:paraId="2EE96F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4C6B66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兴仁市雨樟镇尖包包</w:t>
            </w:r>
          </w:p>
        </w:tc>
        <w:tc>
          <w:tcPr>
            <w:tcW w:w="556" w:type="pct"/>
            <w:shd w:val="clear" w:color="auto" w:fill="auto"/>
            <w:noWrap/>
            <w:vAlign w:val="center"/>
          </w:tcPr>
          <w:p w14:paraId="4F35D0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入大田河汇口</w:t>
            </w:r>
          </w:p>
        </w:tc>
        <w:tc>
          <w:tcPr>
            <w:tcW w:w="219" w:type="pct"/>
            <w:shd w:val="clear" w:color="auto" w:fill="auto"/>
            <w:noWrap/>
            <w:vAlign w:val="center"/>
          </w:tcPr>
          <w:p w14:paraId="5E8963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42.0</w:t>
            </w:r>
          </w:p>
        </w:tc>
        <w:tc>
          <w:tcPr>
            <w:tcW w:w="375" w:type="pct"/>
            <w:shd w:val="clear" w:color="auto" w:fill="auto"/>
            <w:noWrap/>
            <w:vAlign w:val="center"/>
          </w:tcPr>
          <w:p w14:paraId="57B53C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戈塘大桥</w:t>
            </w:r>
          </w:p>
        </w:tc>
        <w:tc>
          <w:tcPr>
            <w:tcW w:w="444" w:type="pct"/>
            <w:shd w:val="clear" w:color="auto" w:fill="auto"/>
            <w:noWrap/>
            <w:vAlign w:val="center"/>
          </w:tcPr>
          <w:p w14:paraId="5ED730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0606F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0EA5B8A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30AECD5" w14:textId="77777777">
        <w:trPr>
          <w:trHeight w:val="20"/>
        </w:trPr>
        <w:tc>
          <w:tcPr>
            <w:tcW w:w="158" w:type="pct"/>
            <w:shd w:val="clear" w:color="auto" w:fill="auto"/>
            <w:noWrap/>
            <w:vAlign w:val="center"/>
          </w:tcPr>
          <w:p w14:paraId="25634A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267</w:t>
            </w:r>
          </w:p>
        </w:tc>
        <w:tc>
          <w:tcPr>
            <w:tcW w:w="665" w:type="pct"/>
            <w:shd w:val="clear" w:color="auto" w:fill="auto"/>
            <w:noWrap/>
            <w:vAlign w:val="center"/>
          </w:tcPr>
          <w:p w14:paraId="6D3676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者楼河安龙、册亨保留区</w:t>
            </w:r>
          </w:p>
        </w:tc>
        <w:tc>
          <w:tcPr>
            <w:tcW w:w="217" w:type="pct"/>
            <w:shd w:val="clear" w:color="auto" w:fill="auto"/>
            <w:noWrap/>
            <w:vAlign w:val="center"/>
          </w:tcPr>
          <w:p w14:paraId="5D6544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11074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F62BE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者楼河</w:t>
            </w:r>
          </w:p>
        </w:tc>
        <w:tc>
          <w:tcPr>
            <w:tcW w:w="409" w:type="pct"/>
            <w:shd w:val="clear" w:color="auto" w:fill="auto"/>
            <w:noWrap/>
            <w:vAlign w:val="center"/>
          </w:tcPr>
          <w:p w14:paraId="4A3ADC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4F3C37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安龙县招堤街道上打丫</w:t>
            </w:r>
          </w:p>
        </w:tc>
        <w:tc>
          <w:tcPr>
            <w:tcW w:w="556" w:type="pct"/>
            <w:shd w:val="clear" w:color="auto" w:fill="auto"/>
            <w:noWrap/>
            <w:vAlign w:val="center"/>
          </w:tcPr>
          <w:p w14:paraId="542F59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册亨县丫他镇巴金村</w:t>
            </w:r>
          </w:p>
        </w:tc>
        <w:tc>
          <w:tcPr>
            <w:tcW w:w="219" w:type="pct"/>
            <w:shd w:val="clear" w:color="auto" w:fill="auto"/>
            <w:noWrap/>
            <w:vAlign w:val="center"/>
          </w:tcPr>
          <w:p w14:paraId="37923B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19.7</w:t>
            </w:r>
          </w:p>
        </w:tc>
        <w:tc>
          <w:tcPr>
            <w:tcW w:w="375" w:type="pct"/>
            <w:shd w:val="clear" w:color="auto" w:fill="auto"/>
            <w:noWrap/>
            <w:vAlign w:val="center"/>
          </w:tcPr>
          <w:p w14:paraId="001075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羊场村</w:t>
            </w:r>
          </w:p>
        </w:tc>
        <w:tc>
          <w:tcPr>
            <w:tcW w:w="444" w:type="pct"/>
            <w:shd w:val="clear" w:color="auto" w:fill="auto"/>
            <w:noWrap/>
            <w:vAlign w:val="center"/>
          </w:tcPr>
          <w:p w14:paraId="127175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5C6B6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535D080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302EAF2" w14:textId="77777777">
        <w:trPr>
          <w:trHeight w:val="20"/>
        </w:trPr>
        <w:tc>
          <w:tcPr>
            <w:tcW w:w="158" w:type="pct"/>
            <w:shd w:val="clear" w:color="auto" w:fill="auto"/>
            <w:noWrap/>
            <w:vAlign w:val="center"/>
          </w:tcPr>
          <w:p w14:paraId="452C88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268</w:t>
            </w:r>
          </w:p>
        </w:tc>
        <w:tc>
          <w:tcPr>
            <w:tcW w:w="665" w:type="pct"/>
            <w:shd w:val="clear" w:color="auto" w:fill="auto"/>
            <w:noWrap/>
            <w:vAlign w:val="center"/>
          </w:tcPr>
          <w:p w14:paraId="588B45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者楼河册亨开发利用区</w:t>
            </w:r>
          </w:p>
        </w:tc>
        <w:tc>
          <w:tcPr>
            <w:tcW w:w="217" w:type="pct"/>
            <w:shd w:val="clear" w:color="auto" w:fill="auto"/>
            <w:noWrap/>
            <w:vAlign w:val="center"/>
          </w:tcPr>
          <w:p w14:paraId="72028A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68F76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8BD25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者楼河</w:t>
            </w:r>
          </w:p>
        </w:tc>
        <w:tc>
          <w:tcPr>
            <w:tcW w:w="409" w:type="pct"/>
            <w:shd w:val="clear" w:color="auto" w:fill="auto"/>
            <w:noWrap/>
            <w:vAlign w:val="center"/>
          </w:tcPr>
          <w:p w14:paraId="7B491E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3F128A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册亨县丫他镇巴金村</w:t>
            </w:r>
          </w:p>
        </w:tc>
        <w:tc>
          <w:tcPr>
            <w:tcW w:w="556" w:type="pct"/>
            <w:shd w:val="clear" w:color="auto" w:fill="auto"/>
            <w:noWrap/>
            <w:vAlign w:val="center"/>
          </w:tcPr>
          <w:p w14:paraId="454E95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72CF66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56.7</w:t>
            </w:r>
          </w:p>
        </w:tc>
        <w:tc>
          <w:tcPr>
            <w:tcW w:w="375" w:type="pct"/>
            <w:shd w:val="clear" w:color="auto" w:fill="auto"/>
            <w:noWrap/>
            <w:vAlign w:val="center"/>
          </w:tcPr>
          <w:p w14:paraId="19A115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3B7BA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A681F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79C520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E18BEC5" w14:textId="77777777">
        <w:trPr>
          <w:trHeight w:val="20"/>
        </w:trPr>
        <w:tc>
          <w:tcPr>
            <w:tcW w:w="158" w:type="pct"/>
            <w:shd w:val="clear" w:color="auto" w:fill="auto"/>
            <w:noWrap/>
            <w:vAlign w:val="center"/>
          </w:tcPr>
          <w:p w14:paraId="01FC26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269</w:t>
            </w:r>
          </w:p>
        </w:tc>
        <w:tc>
          <w:tcPr>
            <w:tcW w:w="665" w:type="pct"/>
            <w:shd w:val="clear" w:color="auto" w:fill="auto"/>
            <w:noWrap/>
            <w:vAlign w:val="center"/>
          </w:tcPr>
          <w:p w14:paraId="414C75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望谟河望谟源头水保护区</w:t>
            </w:r>
          </w:p>
        </w:tc>
        <w:tc>
          <w:tcPr>
            <w:tcW w:w="217" w:type="pct"/>
            <w:shd w:val="clear" w:color="auto" w:fill="auto"/>
            <w:noWrap/>
            <w:vAlign w:val="center"/>
          </w:tcPr>
          <w:p w14:paraId="2D54B7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6060A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0CA05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w:t>
            </w:r>
          </w:p>
        </w:tc>
        <w:tc>
          <w:tcPr>
            <w:tcW w:w="409" w:type="pct"/>
            <w:shd w:val="clear" w:color="auto" w:fill="auto"/>
            <w:noWrap/>
            <w:vAlign w:val="center"/>
          </w:tcPr>
          <w:p w14:paraId="714407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59D72D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望谟县打易镇打狗寨</w:t>
            </w:r>
          </w:p>
        </w:tc>
        <w:tc>
          <w:tcPr>
            <w:tcW w:w="556" w:type="pct"/>
            <w:shd w:val="clear" w:color="auto" w:fill="auto"/>
            <w:noWrap/>
            <w:vAlign w:val="center"/>
          </w:tcPr>
          <w:p w14:paraId="2EF25B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望谟县新屯街道石头寨</w:t>
            </w:r>
          </w:p>
        </w:tc>
        <w:tc>
          <w:tcPr>
            <w:tcW w:w="219" w:type="pct"/>
            <w:shd w:val="clear" w:color="auto" w:fill="auto"/>
            <w:noWrap/>
            <w:vAlign w:val="center"/>
          </w:tcPr>
          <w:p w14:paraId="229C38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14.9</w:t>
            </w:r>
          </w:p>
        </w:tc>
        <w:tc>
          <w:tcPr>
            <w:tcW w:w="375" w:type="pct"/>
            <w:shd w:val="clear" w:color="auto" w:fill="auto"/>
            <w:noWrap/>
            <w:vAlign w:val="center"/>
          </w:tcPr>
          <w:p w14:paraId="5E20F54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纳学水库（河流）</w:t>
            </w:r>
          </w:p>
        </w:tc>
        <w:tc>
          <w:tcPr>
            <w:tcW w:w="444" w:type="pct"/>
            <w:shd w:val="clear" w:color="auto" w:fill="auto"/>
            <w:noWrap/>
            <w:vAlign w:val="center"/>
          </w:tcPr>
          <w:p w14:paraId="316E17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797EF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4AD87BF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B22B183" w14:textId="77777777">
        <w:trPr>
          <w:trHeight w:val="20"/>
        </w:trPr>
        <w:tc>
          <w:tcPr>
            <w:tcW w:w="158" w:type="pct"/>
            <w:shd w:val="clear" w:color="auto" w:fill="auto"/>
            <w:noWrap/>
            <w:vAlign w:val="center"/>
          </w:tcPr>
          <w:p w14:paraId="465B78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270</w:t>
            </w:r>
          </w:p>
        </w:tc>
        <w:tc>
          <w:tcPr>
            <w:tcW w:w="665" w:type="pct"/>
            <w:shd w:val="clear" w:color="auto" w:fill="auto"/>
            <w:noWrap/>
            <w:vAlign w:val="center"/>
          </w:tcPr>
          <w:p w14:paraId="3E19D8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望谟河望谟开发利用区</w:t>
            </w:r>
          </w:p>
        </w:tc>
        <w:tc>
          <w:tcPr>
            <w:tcW w:w="217" w:type="pct"/>
            <w:shd w:val="clear" w:color="auto" w:fill="auto"/>
            <w:noWrap/>
            <w:vAlign w:val="center"/>
          </w:tcPr>
          <w:p w14:paraId="0089F2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72179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A306B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w:t>
            </w:r>
          </w:p>
        </w:tc>
        <w:tc>
          <w:tcPr>
            <w:tcW w:w="409" w:type="pct"/>
            <w:shd w:val="clear" w:color="auto" w:fill="auto"/>
            <w:noWrap/>
            <w:vAlign w:val="center"/>
          </w:tcPr>
          <w:p w14:paraId="5E9855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151322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望谟县新屯街石头寨</w:t>
            </w:r>
          </w:p>
        </w:tc>
        <w:tc>
          <w:tcPr>
            <w:tcW w:w="556" w:type="pct"/>
            <w:shd w:val="clear" w:color="auto" w:fill="auto"/>
            <w:noWrap/>
            <w:vAlign w:val="center"/>
          </w:tcPr>
          <w:p w14:paraId="1A0F12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望谟县王母街道甘莱村</w:t>
            </w:r>
          </w:p>
        </w:tc>
        <w:tc>
          <w:tcPr>
            <w:tcW w:w="219" w:type="pct"/>
            <w:shd w:val="clear" w:color="auto" w:fill="auto"/>
            <w:noWrap/>
            <w:vAlign w:val="center"/>
          </w:tcPr>
          <w:p w14:paraId="4F34BD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20.5</w:t>
            </w:r>
          </w:p>
        </w:tc>
        <w:tc>
          <w:tcPr>
            <w:tcW w:w="375" w:type="pct"/>
            <w:shd w:val="clear" w:color="auto" w:fill="auto"/>
            <w:noWrap/>
            <w:vAlign w:val="center"/>
          </w:tcPr>
          <w:p w14:paraId="355732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D3129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219E3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626D76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AE4FE78" w14:textId="77777777">
        <w:trPr>
          <w:trHeight w:val="20"/>
        </w:trPr>
        <w:tc>
          <w:tcPr>
            <w:tcW w:w="158" w:type="pct"/>
            <w:shd w:val="clear" w:color="auto" w:fill="auto"/>
            <w:noWrap/>
            <w:vAlign w:val="center"/>
          </w:tcPr>
          <w:p w14:paraId="1D00A4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271</w:t>
            </w:r>
          </w:p>
        </w:tc>
        <w:tc>
          <w:tcPr>
            <w:tcW w:w="665" w:type="pct"/>
            <w:shd w:val="clear" w:color="auto" w:fill="auto"/>
            <w:noWrap/>
            <w:vAlign w:val="center"/>
          </w:tcPr>
          <w:p w14:paraId="3CAC73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望谟河望谟保留区</w:t>
            </w:r>
          </w:p>
        </w:tc>
        <w:tc>
          <w:tcPr>
            <w:tcW w:w="217" w:type="pct"/>
            <w:shd w:val="clear" w:color="auto" w:fill="auto"/>
            <w:noWrap/>
            <w:vAlign w:val="center"/>
          </w:tcPr>
          <w:p w14:paraId="3EE9C1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8C214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886B2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望谟河</w:t>
            </w:r>
          </w:p>
        </w:tc>
        <w:tc>
          <w:tcPr>
            <w:tcW w:w="409" w:type="pct"/>
            <w:shd w:val="clear" w:color="auto" w:fill="auto"/>
            <w:noWrap/>
            <w:vAlign w:val="center"/>
          </w:tcPr>
          <w:p w14:paraId="228051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2FD430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望谟县王母街道甘莱村</w:t>
            </w:r>
          </w:p>
        </w:tc>
        <w:tc>
          <w:tcPr>
            <w:tcW w:w="556" w:type="pct"/>
            <w:shd w:val="clear" w:color="auto" w:fill="auto"/>
            <w:noWrap/>
            <w:vAlign w:val="center"/>
          </w:tcPr>
          <w:p w14:paraId="7A56FB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入北盘江汇口</w:t>
            </w:r>
          </w:p>
        </w:tc>
        <w:tc>
          <w:tcPr>
            <w:tcW w:w="219" w:type="pct"/>
            <w:shd w:val="clear" w:color="auto" w:fill="auto"/>
            <w:noWrap/>
            <w:vAlign w:val="center"/>
          </w:tcPr>
          <w:p w14:paraId="75FAF70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40.8</w:t>
            </w:r>
          </w:p>
        </w:tc>
        <w:tc>
          <w:tcPr>
            <w:tcW w:w="375" w:type="pct"/>
            <w:shd w:val="clear" w:color="auto" w:fill="auto"/>
            <w:noWrap/>
            <w:vAlign w:val="center"/>
          </w:tcPr>
          <w:p w14:paraId="37E485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三滩</w:t>
            </w:r>
          </w:p>
        </w:tc>
        <w:tc>
          <w:tcPr>
            <w:tcW w:w="444" w:type="pct"/>
            <w:shd w:val="clear" w:color="auto" w:fill="auto"/>
            <w:noWrap/>
            <w:vAlign w:val="center"/>
          </w:tcPr>
          <w:p w14:paraId="54DB34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88AC4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7E91653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78FC427" w14:textId="77777777">
        <w:trPr>
          <w:trHeight w:val="20"/>
        </w:trPr>
        <w:tc>
          <w:tcPr>
            <w:tcW w:w="158" w:type="pct"/>
            <w:shd w:val="clear" w:color="auto" w:fill="auto"/>
            <w:noWrap/>
            <w:vAlign w:val="center"/>
          </w:tcPr>
          <w:p w14:paraId="2E0315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272</w:t>
            </w:r>
          </w:p>
        </w:tc>
        <w:tc>
          <w:tcPr>
            <w:tcW w:w="665" w:type="pct"/>
            <w:shd w:val="clear" w:color="auto" w:fill="auto"/>
            <w:noWrap/>
            <w:vAlign w:val="center"/>
          </w:tcPr>
          <w:p w14:paraId="475A4D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红水河黔桂缓冲区</w:t>
            </w:r>
          </w:p>
        </w:tc>
        <w:tc>
          <w:tcPr>
            <w:tcW w:w="217" w:type="pct"/>
            <w:shd w:val="clear" w:color="auto" w:fill="auto"/>
            <w:noWrap/>
            <w:vAlign w:val="center"/>
          </w:tcPr>
          <w:p w14:paraId="6E55F2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24F6C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C040F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红水河</w:t>
            </w:r>
          </w:p>
        </w:tc>
        <w:tc>
          <w:tcPr>
            <w:tcW w:w="409" w:type="pct"/>
            <w:shd w:val="clear" w:color="auto" w:fill="auto"/>
            <w:noWrap/>
            <w:vAlign w:val="center"/>
          </w:tcPr>
          <w:p w14:paraId="72DEF6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黔西南布依族苗族自治州、黔南布依族苗族自治州</w:t>
            </w:r>
          </w:p>
        </w:tc>
        <w:tc>
          <w:tcPr>
            <w:tcW w:w="642" w:type="pct"/>
            <w:shd w:val="clear" w:color="auto" w:fill="auto"/>
            <w:noWrap/>
            <w:vAlign w:val="center"/>
          </w:tcPr>
          <w:p w14:paraId="6E9CB9A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北盘江汇入口</w:t>
            </w:r>
          </w:p>
        </w:tc>
        <w:tc>
          <w:tcPr>
            <w:tcW w:w="556" w:type="pct"/>
            <w:shd w:val="clear" w:color="auto" w:fill="auto"/>
            <w:noWrap/>
            <w:vAlign w:val="center"/>
          </w:tcPr>
          <w:p w14:paraId="0D8BEE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六硐河汇入红水河口</w:t>
            </w:r>
          </w:p>
        </w:tc>
        <w:tc>
          <w:tcPr>
            <w:tcW w:w="219" w:type="pct"/>
            <w:shd w:val="clear" w:color="auto" w:fill="auto"/>
            <w:noWrap/>
            <w:vAlign w:val="center"/>
          </w:tcPr>
          <w:p w14:paraId="4C4977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106.0</w:t>
            </w:r>
          </w:p>
        </w:tc>
        <w:tc>
          <w:tcPr>
            <w:tcW w:w="375" w:type="pct"/>
            <w:shd w:val="clear" w:color="auto" w:fill="auto"/>
            <w:noWrap/>
            <w:vAlign w:val="center"/>
          </w:tcPr>
          <w:p w14:paraId="39782D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5269EC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4498D8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36BC0E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3AF72FB" w14:textId="77777777">
        <w:trPr>
          <w:trHeight w:val="20"/>
        </w:trPr>
        <w:tc>
          <w:tcPr>
            <w:tcW w:w="158" w:type="pct"/>
            <w:shd w:val="clear" w:color="auto" w:fill="auto"/>
            <w:noWrap/>
            <w:vAlign w:val="center"/>
          </w:tcPr>
          <w:p w14:paraId="116500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273</w:t>
            </w:r>
          </w:p>
        </w:tc>
        <w:tc>
          <w:tcPr>
            <w:tcW w:w="665" w:type="pct"/>
            <w:shd w:val="clear" w:color="auto" w:fill="auto"/>
            <w:noWrap/>
            <w:vAlign w:val="center"/>
          </w:tcPr>
          <w:p w14:paraId="6AD23E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乐康河望谟保留区</w:t>
            </w:r>
          </w:p>
        </w:tc>
        <w:tc>
          <w:tcPr>
            <w:tcW w:w="217" w:type="pct"/>
            <w:shd w:val="clear" w:color="auto" w:fill="auto"/>
            <w:noWrap/>
            <w:vAlign w:val="center"/>
          </w:tcPr>
          <w:p w14:paraId="1EB90B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C0431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7EB94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乐康河</w:t>
            </w:r>
          </w:p>
        </w:tc>
        <w:tc>
          <w:tcPr>
            <w:tcW w:w="409" w:type="pct"/>
            <w:shd w:val="clear" w:color="auto" w:fill="auto"/>
            <w:noWrap/>
            <w:vAlign w:val="center"/>
          </w:tcPr>
          <w:p w14:paraId="73B94B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269725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望谟县新屯街道利龙</w:t>
            </w:r>
          </w:p>
        </w:tc>
        <w:tc>
          <w:tcPr>
            <w:tcW w:w="556" w:type="pct"/>
            <w:shd w:val="clear" w:color="auto" w:fill="auto"/>
            <w:noWrap/>
            <w:vAlign w:val="center"/>
          </w:tcPr>
          <w:p w14:paraId="0F7F9F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入红水河汇口</w:t>
            </w:r>
          </w:p>
        </w:tc>
        <w:tc>
          <w:tcPr>
            <w:tcW w:w="219" w:type="pct"/>
            <w:shd w:val="clear" w:color="auto" w:fill="auto"/>
            <w:noWrap/>
            <w:vAlign w:val="center"/>
          </w:tcPr>
          <w:p w14:paraId="2E1F23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64.4</w:t>
            </w:r>
          </w:p>
        </w:tc>
        <w:tc>
          <w:tcPr>
            <w:tcW w:w="375" w:type="pct"/>
            <w:shd w:val="clear" w:color="auto" w:fill="auto"/>
            <w:noWrap/>
            <w:vAlign w:val="center"/>
          </w:tcPr>
          <w:p w14:paraId="7B8F54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乐康水文站</w:t>
            </w:r>
          </w:p>
        </w:tc>
        <w:tc>
          <w:tcPr>
            <w:tcW w:w="444" w:type="pct"/>
            <w:shd w:val="clear" w:color="auto" w:fill="auto"/>
            <w:noWrap/>
            <w:vAlign w:val="center"/>
          </w:tcPr>
          <w:p w14:paraId="449A48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DE5EF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292B783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A32DEAA" w14:textId="77777777">
        <w:trPr>
          <w:trHeight w:val="20"/>
        </w:trPr>
        <w:tc>
          <w:tcPr>
            <w:tcW w:w="158" w:type="pct"/>
            <w:shd w:val="clear" w:color="auto" w:fill="auto"/>
            <w:noWrap/>
            <w:vAlign w:val="center"/>
          </w:tcPr>
          <w:p w14:paraId="7CDAC5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274</w:t>
            </w:r>
          </w:p>
        </w:tc>
        <w:tc>
          <w:tcPr>
            <w:tcW w:w="665" w:type="pct"/>
            <w:shd w:val="clear" w:color="auto" w:fill="auto"/>
            <w:noWrap/>
            <w:vAlign w:val="center"/>
          </w:tcPr>
          <w:p w14:paraId="6FE9C3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桑郎河望谟保留区</w:t>
            </w:r>
          </w:p>
        </w:tc>
        <w:tc>
          <w:tcPr>
            <w:tcW w:w="217" w:type="pct"/>
            <w:shd w:val="clear" w:color="auto" w:fill="auto"/>
            <w:noWrap/>
            <w:vAlign w:val="center"/>
          </w:tcPr>
          <w:p w14:paraId="75FF56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F9817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8C904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桑郎河</w:t>
            </w:r>
          </w:p>
        </w:tc>
        <w:tc>
          <w:tcPr>
            <w:tcW w:w="409" w:type="pct"/>
            <w:shd w:val="clear" w:color="auto" w:fill="auto"/>
            <w:noWrap/>
            <w:vAlign w:val="center"/>
          </w:tcPr>
          <w:p w14:paraId="02B3F0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4C167B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望谟县打易镇徐家边</w:t>
            </w:r>
          </w:p>
        </w:tc>
        <w:tc>
          <w:tcPr>
            <w:tcW w:w="556" w:type="pct"/>
            <w:shd w:val="clear" w:color="auto" w:fill="auto"/>
            <w:noWrap/>
            <w:vAlign w:val="center"/>
          </w:tcPr>
          <w:p w14:paraId="158E0E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望谟县乐旺镇、桑郎镇、麻山镇三镇交界</w:t>
            </w:r>
          </w:p>
        </w:tc>
        <w:tc>
          <w:tcPr>
            <w:tcW w:w="219" w:type="pct"/>
            <w:shd w:val="clear" w:color="auto" w:fill="auto"/>
            <w:noWrap/>
            <w:vAlign w:val="center"/>
          </w:tcPr>
          <w:p w14:paraId="05C13D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55.2</w:t>
            </w:r>
          </w:p>
        </w:tc>
        <w:tc>
          <w:tcPr>
            <w:tcW w:w="375" w:type="pct"/>
            <w:shd w:val="clear" w:color="auto" w:fill="auto"/>
            <w:noWrap/>
            <w:vAlign w:val="center"/>
          </w:tcPr>
          <w:p w14:paraId="616595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桑郎水文站</w:t>
            </w:r>
          </w:p>
        </w:tc>
        <w:tc>
          <w:tcPr>
            <w:tcW w:w="444" w:type="pct"/>
            <w:shd w:val="clear" w:color="auto" w:fill="auto"/>
            <w:noWrap/>
            <w:vAlign w:val="center"/>
          </w:tcPr>
          <w:p w14:paraId="111C14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D470D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307" w:type="pct"/>
            <w:shd w:val="clear" w:color="auto" w:fill="auto"/>
            <w:noWrap/>
            <w:vAlign w:val="center"/>
          </w:tcPr>
          <w:p w14:paraId="29CF8BC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B50F081" w14:textId="77777777">
        <w:trPr>
          <w:trHeight w:val="20"/>
        </w:trPr>
        <w:tc>
          <w:tcPr>
            <w:tcW w:w="158" w:type="pct"/>
            <w:shd w:val="clear" w:color="auto" w:fill="auto"/>
            <w:noWrap/>
            <w:vAlign w:val="center"/>
          </w:tcPr>
          <w:p w14:paraId="2C94D3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275</w:t>
            </w:r>
          </w:p>
        </w:tc>
        <w:tc>
          <w:tcPr>
            <w:tcW w:w="665" w:type="pct"/>
            <w:shd w:val="clear" w:color="auto" w:fill="auto"/>
            <w:noWrap/>
            <w:vAlign w:val="center"/>
          </w:tcPr>
          <w:p w14:paraId="647596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桑郎河望谟开发利用区</w:t>
            </w:r>
          </w:p>
        </w:tc>
        <w:tc>
          <w:tcPr>
            <w:tcW w:w="217" w:type="pct"/>
            <w:shd w:val="clear" w:color="auto" w:fill="auto"/>
            <w:noWrap/>
            <w:vAlign w:val="center"/>
          </w:tcPr>
          <w:p w14:paraId="0E1F49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43EB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5B10F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桑郎河</w:t>
            </w:r>
          </w:p>
        </w:tc>
        <w:tc>
          <w:tcPr>
            <w:tcW w:w="409" w:type="pct"/>
            <w:shd w:val="clear" w:color="auto" w:fill="auto"/>
            <w:noWrap/>
            <w:vAlign w:val="center"/>
          </w:tcPr>
          <w:p w14:paraId="74A550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黔西南布依族苗族自治州</w:t>
            </w:r>
          </w:p>
        </w:tc>
        <w:tc>
          <w:tcPr>
            <w:tcW w:w="642" w:type="pct"/>
            <w:shd w:val="clear" w:color="auto" w:fill="auto"/>
            <w:noWrap/>
            <w:vAlign w:val="center"/>
          </w:tcPr>
          <w:p w14:paraId="0513A8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望谟县乐旺镇、桑郎镇、麻山镇三镇交界</w:t>
            </w:r>
          </w:p>
        </w:tc>
        <w:tc>
          <w:tcPr>
            <w:tcW w:w="556" w:type="pct"/>
            <w:shd w:val="clear" w:color="auto" w:fill="auto"/>
            <w:noWrap/>
            <w:vAlign w:val="center"/>
          </w:tcPr>
          <w:p w14:paraId="5E4558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入红水河汇口</w:t>
            </w:r>
          </w:p>
        </w:tc>
        <w:tc>
          <w:tcPr>
            <w:tcW w:w="219" w:type="pct"/>
            <w:shd w:val="clear" w:color="auto" w:fill="auto"/>
            <w:noWrap/>
            <w:vAlign w:val="center"/>
          </w:tcPr>
          <w:p w14:paraId="255D57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37.4</w:t>
            </w:r>
          </w:p>
        </w:tc>
        <w:tc>
          <w:tcPr>
            <w:tcW w:w="375" w:type="pct"/>
            <w:shd w:val="clear" w:color="auto" w:fill="auto"/>
            <w:noWrap/>
            <w:vAlign w:val="center"/>
          </w:tcPr>
          <w:p w14:paraId="08ED4C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29C89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A517D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350516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6A04166" w14:textId="77777777">
        <w:trPr>
          <w:trHeight w:val="20"/>
        </w:trPr>
        <w:tc>
          <w:tcPr>
            <w:tcW w:w="158" w:type="pct"/>
            <w:shd w:val="clear" w:color="auto" w:fill="auto"/>
            <w:noWrap/>
            <w:vAlign w:val="center"/>
          </w:tcPr>
          <w:p w14:paraId="6B2775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276</w:t>
            </w:r>
          </w:p>
        </w:tc>
        <w:tc>
          <w:tcPr>
            <w:tcW w:w="665" w:type="pct"/>
            <w:shd w:val="clear" w:color="auto" w:fill="auto"/>
            <w:noWrap/>
            <w:vAlign w:val="center"/>
          </w:tcPr>
          <w:p w14:paraId="63CA2A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罗苏河罗甸保留区</w:t>
            </w:r>
          </w:p>
        </w:tc>
        <w:tc>
          <w:tcPr>
            <w:tcW w:w="217" w:type="pct"/>
            <w:shd w:val="clear" w:color="auto" w:fill="auto"/>
            <w:noWrap/>
            <w:vAlign w:val="center"/>
          </w:tcPr>
          <w:p w14:paraId="5DBF4D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F07E2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C76AF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罗苏河</w:t>
            </w:r>
          </w:p>
        </w:tc>
        <w:tc>
          <w:tcPr>
            <w:tcW w:w="409" w:type="pct"/>
            <w:shd w:val="clear" w:color="auto" w:fill="auto"/>
            <w:noWrap/>
            <w:vAlign w:val="center"/>
          </w:tcPr>
          <w:p w14:paraId="303BCC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1284D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罗甸县罗悃镇林纳</w:t>
            </w:r>
          </w:p>
        </w:tc>
        <w:tc>
          <w:tcPr>
            <w:tcW w:w="556" w:type="pct"/>
            <w:shd w:val="clear" w:color="auto" w:fill="auto"/>
            <w:noWrap/>
            <w:vAlign w:val="center"/>
          </w:tcPr>
          <w:p w14:paraId="023912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入红水河汇口</w:t>
            </w:r>
          </w:p>
        </w:tc>
        <w:tc>
          <w:tcPr>
            <w:tcW w:w="219" w:type="pct"/>
            <w:shd w:val="clear" w:color="auto" w:fill="auto"/>
            <w:noWrap/>
            <w:vAlign w:val="center"/>
          </w:tcPr>
          <w:p w14:paraId="629824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42.8</w:t>
            </w:r>
          </w:p>
        </w:tc>
        <w:tc>
          <w:tcPr>
            <w:tcW w:w="375" w:type="pct"/>
            <w:shd w:val="clear" w:color="auto" w:fill="auto"/>
            <w:noWrap/>
            <w:vAlign w:val="center"/>
          </w:tcPr>
          <w:p w14:paraId="01CD96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八羊</w:t>
            </w:r>
          </w:p>
        </w:tc>
        <w:tc>
          <w:tcPr>
            <w:tcW w:w="444" w:type="pct"/>
            <w:shd w:val="clear" w:color="auto" w:fill="auto"/>
            <w:noWrap/>
            <w:vAlign w:val="center"/>
          </w:tcPr>
          <w:p w14:paraId="4703B0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7396BE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790B6EA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E170464" w14:textId="77777777">
        <w:trPr>
          <w:trHeight w:val="20"/>
        </w:trPr>
        <w:tc>
          <w:tcPr>
            <w:tcW w:w="158" w:type="pct"/>
            <w:shd w:val="clear" w:color="auto" w:fill="auto"/>
            <w:noWrap/>
            <w:vAlign w:val="center"/>
          </w:tcPr>
          <w:p w14:paraId="0CF9CC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277</w:t>
            </w:r>
          </w:p>
        </w:tc>
        <w:tc>
          <w:tcPr>
            <w:tcW w:w="665" w:type="pct"/>
            <w:shd w:val="clear" w:color="auto" w:fill="auto"/>
            <w:noWrap/>
            <w:vAlign w:val="center"/>
          </w:tcPr>
          <w:p w14:paraId="6620B0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蒙江长顺、西秀、紫云开发利用区</w:t>
            </w:r>
          </w:p>
        </w:tc>
        <w:tc>
          <w:tcPr>
            <w:tcW w:w="217" w:type="pct"/>
            <w:shd w:val="clear" w:color="auto" w:fill="auto"/>
            <w:noWrap/>
            <w:vAlign w:val="center"/>
          </w:tcPr>
          <w:p w14:paraId="0F1BF2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E33E4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7DAC2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w:t>
            </w:r>
          </w:p>
        </w:tc>
        <w:tc>
          <w:tcPr>
            <w:tcW w:w="409" w:type="pct"/>
            <w:shd w:val="clear" w:color="auto" w:fill="auto"/>
            <w:noWrap/>
            <w:vAlign w:val="center"/>
          </w:tcPr>
          <w:p w14:paraId="4E742A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黔南布依族苗族自治州、安顺市</w:t>
            </w:r>
          </w:p>
        </w:tc>
        <w:tc>
          <w:tcPr>
            <w:tcW w:w="642" w:type="pct"/>
            <w:shd w:val="clear" w:color="auto" w:fill="auto"/>
            <w:noWrap/>
            <w:vAlign w:val="center"/>
          </w:tcPr>
          <w:p w14:paraId="598E6F3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长顺县广顺镇蜜蜂洞</w:t>
            </w:r>
          </w:p>
        </w:tc>
        <w:tc>
          <w:tcPr>
            <w:tcW w:w="556" w:type="pct"/>
            <w:shd w:val="clear" w:color="auto" w:fill="auto"/>
            <w:noWrap/>
            <w:vAlign w:val="center"/>
          </w:tcPr>
          <w:p w14:paraId="484EB7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紫云县猫营镇猫营河汇入口</w:t>
            </w:r>
          </w:p>
        </w:tc>
        <w:tc>
          <w:tcPr>
            <w:tcW w:w="219" w:type="pct"/>
            <w:shd w:val="clear" w:color="auto" w:fill="auto"/>
            <w:noWrap/>
            <w:vAlign w:val="center"/>
          </w:tcPr>
          <w:p w14:paraId="0EDFAD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59.4</w:t>
            </w:r>
          </w:p>
        </w:tc>
        <w:tc>
          <w:tcPr>
            <w:tcW w:w="375" w:type="pct"/>
            <w:shd w:val="clear" w:color="auto" w:fill="auto"/>
            <w:noWrap/>
            <w:vAlign w:val="center"/>
          </w:tcPr>
          <w:p w14:paraId="361E96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E7D15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FB9791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968371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72DA159" w14:textId="77777777">
        <w:trPr>
          <w:trHeight w:val="20"/>
        </w:trPr>
        <w:tc>
          <w:tcPr>
            <w:tcW w:w="158" w:type="pct"/>
            <w:shd w:val="clear" w:color="auto" w:fill="auto"/>
            <w:noWrap/>
            <w:vAlign w:val="center"/>
          </w:tcPr>
          <w:p w14:paraId="441034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278</w:t>
            </w:r>
          </w:p>
        </w:tc>
        <w:tc>
          <w:tcPr>
            <w:tcW w:w="665" w:type="pct"/>
            <w:shd w:val="clear" w:color="auto" w:fill="auto"/>
            <w:noWrap/>
            <w:vAlign w:val="center"/>
          </w:tcPr>
          <w:p w14:paraId="3CB2CB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蒙江紫云、长顺开发利用区</w:t>
            </w:r>
          </w:p>
        </w:tc>
        <w:tc>
          <w:tcPr>
            <w:tcW w:w="217" w:type="pct"/>
            <w:shd w:val="clear" w:color="auto" w:fill="auto"/>
            <w:noWrap/>
            <w:vAlign w:val="center"/>
          </w:tcPr>
          <w:p w14:paraId="3224BF9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6D5CB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2E281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w:t>
            </w:r>
          </w:p>
        </w:tc>
        <w:tc>
          <w:tcPr>
            <w:tcW w:w="409" w:type="pct"/>
            <w:shd w:val="clear" w:color="auto" w:fill="auto"/>
            <w:noWrap/>
            <w:vAlign w:val="center"/>
          </w:tcPr>
          <w:p w14:paraId="167DE2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安顺市、黔南布依族苗族自治州</w:t>
            </w:r>
          </w:p>
        </w:tc>
        <w:tc>
          <w:tcPr>
            <w:tcW w:w="642" w:type="pct"/>
            <w:shd w:val="clear" w:color="auto" w:fill="auto"/>
            <w:noWrap/>
            <w:vAlign w:val="center"/>
          </w:tcPr>
          <w:p w14:paraId="765909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紫云县猫营镇猫营河汇入口</w:t>
            </w:r>
          </w:p>
        </w:tc>
        <w:tc>
          <w:tcPr>
            <w:tcW w:w="556" w:type="pct"/>
            <w:shd w:val="clear" w:color="auto" w:fill="auto"/>
            <w:noWrap/>
            <w:vAlign w:val="center"/>
          </w:tcPr>
          <w:p w14:paraId="50C84A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长顺县代化镇格往</w:t>
            </w:r>
          </w:p>
        </w:tc>
        <w:tc>
          <w:tcPr>
            <w:tcW w:w="219" w:type="pct"/>
            <w:shd w:val="clear" w:color="auto" w:fill="auto"/>
            <w:noWrap/>
            <w:vAlign w:val="center"/>
          </w:tcPr>
          <w:p w14:paraId="2EDA94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57.1</w:t>
            </w:r>
          </w:p>
        </w:tc>
        <w:tc>
          <w:tcPr>
            <w:tcW w:w="375" w:type="pct"/>
            <w:shd w:val="clear" w:color="auto" w:fill="auto"/>
            <w:noWrap/>
            <w:vAlign w:val="center"/>
          </w:tcPr>
          <w:p w14:paraId="127FD8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DAF01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DE04B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0CD832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3C6A6DE" w14:textId="77777777">
        <w:trPr>
          <w:trHeight w:val="20"/>
        </w:trPr>
        <w:tc>
          <w:tcPr>
            <w:tcW w:w="158" w:type="pct"/>
            <w:shd w:val="clear" w:color="auto" w:fill="auto"/>
            <w:noWrap/>
            <w:vAlign w:val="center"/>
          </w:tcPr>
          <w:p w14:paraId="0C93AA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279</w:t>
            </w:r>
          </w:p>
        </w:tc>
        <w:tc>
          <w:tcPr>
            <w:tcW w:w="665" w:type="pct"/>
            <w:shd w:val="clear" w:color="auto" w:fill="auto"/>
            <w:noWrap/>
            <w:vAlign w:val="center"/>
          </w:tcPr>
          <w:p w14:paraId="181106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蒙江长顺、紫云、罗甸保留区</w:t>
            </w:r>
          </w:p>
        </w:tc>
        <w:tc>
          <w:tcPr>
            <w:tcW w:w="217" w:type="pct"/>
            <w:shd w:val="clear" w:color="auto" w:fill="auto"/>
            <w:noWrap/>
            <w:vAlign w:val="center"/>
          </w:tcPr>
          <w:p w14:paraId="603497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CAC97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43826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w:t>
            </w:r>
          </w:p>
        </w:tc>
        <w:tc>
          <w:tcPr>
            <w:tcW w:w="409" w:type="pct"/>
            <w:shd w:val="clear" w:color="auto" w:fill="auto"/>
            <w:noWrap/>
            <w:vAlign w:val="center"/>
          </w:tcPr>
          <w:p w14:paraId="592BBF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安顺市、黔南布依族苗族自治州</w:t>
            </w:r>
          </w:p>
        </w:tc>
        <w:tc>
          <w:tcPr>
            <w:tcW w:w="642" w:type="pct"/>
            <w:shd w:val="clear" w:color="auto" w:fill="auto"/>
            <w:noWrap/>
            <w:vAlign w:val="center"/>
          </w:tcPr>
          <w:p w14:paraId="7E602C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长顺县代化镇格往</w:t>
            </w:r>
          </w:p>
        </w:tc>
        <w:tc>
          <w:tcPr>
            <w:tcW w:w="556" w:type="pct"/>
            <w:shd w:val="clear" w:color="auto" w:fill="auto"/>
            <w:noWrap/>
            <w:vAlign w:val="center"/>
          </w:tcPr>
          <w:p w14:paraId="4AA7B2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罗甸县逢亭镇翁牛村雷公滩电站</w:t>
            </w:r>
          </w:p>
        </w:tc>
        <w:tc>
          <w:tcPr>
            <w:tcW w:w="219" w:type="pct"/>
            <w:shd w:val="clear" w:color="auto" w:fill="auto"/>
            <w:noWrap/>
            <w:vAlign w:val="center"/>
          </w:tcPr>
          <w:p w14:paraId="1E70DF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60.8</w:t>
            </w:r>
          </w:p>
        </w:tc>
        <w:tc>
          <w:tcPr>
            <w:tcW w:w="375" w:type="pct"/>
            <w:shd w:val="clear" w:color="auto" w:fill="auto"/>
            <w:noWrap/>
            <w:vAlign w:val="center"/>
          </w:tcPr>
          <w:p w14:paraId="6B33CC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边外河</w:t>
            </w:r>
          </w:p>
        </w:tc>
        <w:tc>
          <w:tcPr>
            <w:tcW w:w="444" w:type="pct"/>
            <w:shd w:val="clear" w:color="auto" w:fill="auto"/>
            <w:noWrap/>
            <w:vAlign w:val="center"/>
          </w:tcPr>
          <w:p w14:paraId="3D3E7B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113F7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1611611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DCCCC4" w14:textId="77777777">
        <w:trPr>
          <w:trHeight w:val="20"/>
        </w:trPr>
        <w:tc>
          <w:tcPr>
            <w:tcW w:w="158" w:type="pct"/>
            <w:shd w:val="clear" w:color="auto" w:fill="auto"/>
            <w:noWrap/>
            <w:vAlign w:val="center"/>
          </w:tcPr>
          <w:p w14:paraId="66FC61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280</w:t>
            </w:r>
          </w:p>
        </w:tc>
        <w:tc>
          <w:tcPr>
            <w:tcW w:w="665" w:type="pct"/>
            <w:shd w:val="clear" w:color="auto" w:fill="auto"/>
            <w:noWrap/>
            <w:vAlign w:val="center"/>
          </w:tcPr>
          <w:p w14:paraId="7B39FB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蒙江罗甸开发利用区</w:t>
            </w:r>
          </w:p>
        </w:tc>
        <w:tc>
          <w:tcPr>
            <w:tcW w:w="217" w:type="pct"/>
            <w:shd w:val="clear" w:color="auto" w:fill="auto"/>
            <w:noWrap/>
            <w:vAlign w:val="center"/>
          </w:tcPr>
          <w:p w14:paraId="7A7F09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6AA94A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9152F5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蒙江</w:t>
            </w:r>
          </w:p>
        </w:tc>
        <w:tc>
          <w:tcPr>
            <w:tcW w:w="409" w:type="pct"/>
            <w:shd w:val="clear" w:color="auto" w:fill="auto"/>
            <w:noWrap/>
            <w:vAlign w:val="center"/>
          </w:tcPr>
          <w:p w14:paraId="0CC52B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318A3D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罗甸县逢亭镇翁牛村雷公滩电站</w:t>
            </w:r>
          </w:p>
        </w:tc>
        <w:tc>
          <w:tcPr>
            <w:tcW w:w="556" w:type="pct"/>
            <w:shd w:val="clear" w:color="auto" w:fill="auto"/>
            <w:noWrap/>
            <w:vAlign w:val="center"/>
          </w:tcPr>
          <w:p w14:paraId="63516E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入红水河汇口</w:t>
            </w:r>
          </w:p>
        </w:tc>
        <w:tc>
          <w:tcPr>
            <w:tcW w:w="219" w:type="pct"/>
            <w:shd w:val="clear" w:color="auto" w:fill="auto"/>
            <w:noWrap/>
            <w:vAlign w:val="center"/>
          </w:tcPr>
          <w:p w14:paraId="461875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66.9</w:t>
            </w:r>
          </w:p>
        </w:tc>
        <w:tc>
          <w:tcPr>
            <w:tcW w:w="375" w:type="pct"/>
            <w:shd w:val="clear" w:color="auto" w:fill="auto"/>
            <w:noWrap/>
            <w:vAlign w:val="center"/>
          </w:tcPr>
          <w:p w14:paraId="3370E6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D3682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F3C12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EAED98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A1444A8" w14:textId="77777777">
        <w:trPr>
          <w:trHeight w:val="20"/>
        </w:trPr>
        <w:tc>
          <w:tcPr>
            <w:tcW w:w="158" w:type="pct"/>
            <w:shd w:val="clear" w:color="auto" w:fill="auto"/>
            <w:noWrap/>
            <w:vAlign w:val="center"/>
          </w:tcPr>
          <w:p w14:paraId="35A84D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281</w:t>
            </w:r>
          </w:p>
        </w:tc>
        <w:tc>
          <w:tcPr>
            <w:tcW w:w="665" w:type="pct"/>
            <w:shd w:val="clear" w:color="auto" w:fill="auto"/>
            <w:noWrap/>
            <w:vAlign w:val="center"/>
          </w:tcPr>
          <w:p w14:paraId="14A586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猫营河西秀保留区</w:t>
            </w:r>
          </w:p>
        </w:tc>
        <w:tc>
          <w:tcPr>
            <w:tcW w:w="217" w:type="pct"/>
            <w:shd w:val="clear" w:color="auto" w:fill="auto"/>
            <w:noWrap/>
            <w:vAlign w:val="center"/>
          </w:tcPr>
          <w:p w14:paraId="2D1C02F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6AB97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FE0D3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猫营河</w:t>
            </w:r>
          </w:p>
        </w:tc>
        <w:tc>
          <w:tcPr>
            <w:tcW w:w="409" w:type="pct"/>
            <w:shd w:val="clear" w:color="auto" w:fill="auto"/>
            <w:noWrap/>
            <w:vAlign w:val="center"/>
          </w:tcPr>
          <w:p w14:paraId="0F2F53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259076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西秀区双堡镇长地</w:t>
            </w:r>
          </w:p>
        </w:tc>
        <w:tc>
          <w:tcPr>
            <w:tcW w:w="556" w:type="pct"/>
            <w:shd w:val="clear" w:color="auto" w:fill="auto"/>
            <w:noWrap/>
            <w:vAlign w:val="center"/>
          </w:tcPr>
          <w:p w14:paraId="320F9F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西秀区鸡场乡与紫云县猫营镇交界</w:t>
            </w:r>
          </w:p>
        </w:tc>
        <w:tc>
          <w:tcPr>
            <w:tcW w:w="219" w:type="pct"/>
            <w:shd w:val="clear" w:color="auto" w:fill="auto"/>
            <w:noWrap/>
            <w:vAlign w:val="center"/>
          </w:tcPr>
          <w:p w14:paraId="1C6247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26.7</w:t>
            </w:r>
          </w:p>
        </w:tc>
        <w:tc>
          <w:tcPr>
            <w:tcW w:w="375" w:type="pct"/>
            <w:shd w:val="clear" w:color="auto" w:fill="auto"/>
            <w:noWrap/>
            <w:vAlign w:val="center"/>
          </w:tcPr>
          <w:p w14:paraId="0160852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格八</w:t>
            </w:r>
          </w:p>
        </w:tc>
        <w:tc>
          <w:tcPr>
            <w:tcW w:w="444" w:type="pct"/>
            <w:shd w:val="clear" w:color="auto" w:fill="auto"/>
            <w:noWrap/>
            <w:vAlign w:val="center"/>
          </w:tcPr>
          <w:p w14:paraId="6EE01B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693A4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307" w:type="pct"/>
            <w:shd w:val="clear" w:color="auto" w:fill="auto"/>
            <w:noWrap/>
            <w:vAlign w:val="center"/>
          </w:tcPr>
          <w:p w14:paraId="091F8A9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D148488" w14:textId="77777777">
        <w:trPr>
          <w:trHeight w:val="20"/>
        </w:trPr>
        <w:tc>
          <w:tcPr>
            <w:tcW w:w="158" w:type="pct"/>
            <w:shd w:val="clear" w:color="auto" w:fill="auto"/>
            <w:noWrap/>
            <w:vAlign w:val="center"/>
          </w:tcPr>
          <w:p w14:paraId="169AA2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282</w:t>
            </w:r>
          </w:p>
        </w:tc>
        <w:tc>
          <w:tcPr>
            <w:tcW w:w="665" w:type="pct"/>
            <w:shd w:val="clear" w:color="auto" w:fill="auto"/>
            <w:noWrap/>
            <w:vAlign w:val="center"/>
          </w:tcPr>
          <w:p w14:paraId="4550F91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猫营河紫云开发利用区</w:t>
            </w:r>
          </w:p>
        </w:tc>
        <w:tc>
          <w:tcPr>
            <w:tcW w:w="217" w:type="pct"/>
            <w:shd w:val="clear" w:color="auto" w:fill="auto"/>
            <w:noWrap/>
            <w:vAlign w:val="center"/>
          </w:tcPr>
          <w:p w14:paraId="4E713C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93757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B22A6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猫营河</w:t>
            </w:r>
          </w:p>
        </w:tc>
        <w:tc>
          <w:tcPr>
            <w:tcW w:w="409" w:type="pct"/>
            <w:shd w:val="clear" w:color="auto" w:fill="auto"/>
            <w:noWrap/>
            <w:vAlign w:val="center"/>
          </w:tcPr>
          <w:p w14:paraId="4B6300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安顺市</w:t>
            </w:r>
          </w:p>
        </w:tc>
        <w:tc>
          <w:tcPr>
            <w:tcW w:w="642" w:type="pct"/>
            <w:shd w:val="clear" w:color="auto" w:fill="auto"/>
            <w:noWrap/>
            <w:vAlign w:val="center"/>
          </w:tcPr>
          <w:p w14:paraId="300945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西秀区鸡场乡与紫云县猫营镇交界</w:t>
            </w:r>
          </w:p>
        </w:tc>
        <w:tc>
          <w:tcPr>
            <w:tcW w:w="556" w:type="pct"/>
            <w:shd w:val="clear" w:color="auto" w:fill="auto"/>
            <w:noWrap/>
            <w:vAlign w:val="center"/>
          </w:tcPr>
          <w:p w14:paraId="6EB6C3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入蒙江汇口</w:t>
            </w:r>
          </w:p>
        </w:tc>
        <w:tc>
          <w:tcPr>
            <w:tcW w:w="219" w:type="pct"/>
            <w:shd w:val="clear" w:color="auto" w:fill="auto"/>
            <w:noWrap/>
            <w:vAlign w:val="center"/>
          </w:tcPr>
          <w:p w14:paraId="748704F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20.6</w:t>
            </w:r>
          </w:p>
        </w:tc>
        <w:tc>
          <w:tcPr>
            <w:tcW w:w="375" w:type="pct"/>
            <w:shd w:val="clear" w:color="auto" w:fill="auto"/>
            <w:noWrap/>
            <w:vAlign w:val="center"/>
          </w:tcPr>
          <w:p w14:paraId="7AD6FF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51C73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4F7D8C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E7E447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0FF05F2" w14:textId="77777777">
        <w:trPr>
          <w:trHeight w:val="20"/>
        </w:trPr>
        <w:tc>
          <w:tcPr>
            <w:tcW w:w="158" w:type="pct"/>
            <w:shd w:val="clear" w:color="auto" w:fill="auto"/>
            <w:noWrap/>
            <w:vAlign w:val="center"/>
          </w:tcPr>
          <w:p w14:paraId="472D3B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283</w:t>
            </w:r>
          </w:p>
        </w:tc>
        <w:tc>
          <w:tcPr>
            <w:tcW w:w="665" w:type="pct"/>
            <w:shd w:val="clear" w:color="auto" w:fill="auto"/>
            <w:noWrap/>
            <w:vAlign w:val="center"/>
          </w:tcPr>
          <w:p w14:paraId="2D4920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摆所河长顺开发利用区</w:t>
            </w:r>
          </w:p>
        </w:tc>
        <w:tc>
          <w:tcPr>
            <w:tcW w:w="217" w:type="pct"/>
            <w:shd w:val="clear" w:color="auto" w:fill="auto"/>
            <w:noWrap/>
            <w:vAlign w:val="center"/>
          </w:tcPr>
          <w:p w14:paraId="6979C0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EE3D0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4C1AC8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摆所河</w:t>
            </w:r>
          </w:p>
        </w:tc>
        <w:tc>
          <w:tcPr>
            <w:tcW w:w="409" w:type="pct"/>
            <w:shd w:val="clear" w:color="auto" w:fill="auto"/>
            <w:noWrap/>
            <w:vAlign w:val="center"/>
          </w:tcPr>
          <w:p w14:paraId="15050A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D67AE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长顺县广顺镇梨木山</w:t>
            </w:r>
          </w:p>
        </w:tc>
        <w:tc>
          <w:tcPr>
            <w:tcW w:w="556" w:type="pct"/>
            <w:shd w:val="clear" w:color="auto" w:fill="auto"/>
            <w:noWrap/>
            <w:vAlign w:val="center"/>
          </w:tcPr>
          <w:p w14:paraId="0D953F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长顺县广顺镇格当上游</w:t>
            </w:r>
          </w:p>
        </w:tc>
        <w:tc>
          <w:tcPr>
            <w:tcW w:w="219" w:type="pct"/>
            <w:shd w:val="clear" w:color="auto" w:fill="auto"/>
            <w:noWrap/>
            <w:vAlign w:val="center"/>
          </w:tcPr>
          <w:p w14:paraId="31A628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22.0</w:t>
            </w:r>
          </w:p>
        </w:tc>
        <w:tc>
          <w:tcPr>
            <w:tcW w:w="375" w:type="pct"/>
            <w:shd w:val="clear" w:color="auto" w:fill="auto"/>
            <w:noWrap/>
            <w:vAlign w:val="center"/>
          </w:tcPr>
          <w:p w14:paraId="4E6F46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DFDDC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F0318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24D8ECB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39060D3" w14:textId="77777777">
        <w:trPr>
          <w:trHeight w:val="20"/>
        </w:trPr>
        <w:tc>
          <w:tcPr>
            <w:tcW w:w="158" w:type="pct"/>
            <w:shd w:val="clear" w:color="auto" w:fill="auto"/>
            <w:noWrap/>
            <w:vAlign w:val="center"/>
          </w:tcPr>
          <w:p w14:paraId="4293F5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284</w:t>
            </w:r>
          </w:p>
        </w:tc>
        <w:tc>
          <w:tcPr>
            <w:tcW w:w="665" w:type="pct"/>
            <w:shd w:val="clear" w:color="auto" w:fill="auto"/>
            <w:noWrap/>
            <w:vAlign w:val="center"/>
          </w:tcPr>
          <w:p w14:paraId="413828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摆所河长顺保留区</w:t>
            </w:r>
          </w:p>
        </w:tc>
        <w:tc>
          <w:tcPr>
            <w:tcW w:w="217" w:type="pct"/>
            <w:shd w:val="clear" w:color="auto" w:fill="auto"/>
            <w:noWrap/>
            <w:vAlign w:val="center"/>
          </w:tcPr>
          <w:p w14:paraId="2272E5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CE63F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813E9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摆所河</w:t>
            </w:r>
          </w:p>
        </w:tc>
        <w:tc>
          <w:tcPr>
            <w:tcW w:w="409" w:type="pct"/>
            <w:shd w:val="clear" w:color="auto" w:fill="auto"/>
            <w:noWrap/>
            <w:vAlign w:val="center"/>
          </w:tcPr>
          <w:p w14:paraId="4EFAB9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3A936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长顺县广顺镇格当上游</w:t>
            </w:r>
          </w:p>
        </w:tc>
        <w:tc>
          <w:tcPr>
            <w:tcW w:w="556" w:type="pct"/>
            <w:shd w:val="clear" w:color="auto" w:fill="auto"/>
            <w:noWrap/>
            <w:vAlign w:val="center"/>
          </w:tcPr>
          <w:p w14:paraId="0DA3C3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长顺县鼓扬镇白杨树</w:t>
            </w:r>
          </w:p>
        </w:tc>
        <w:tc>
          <w:tcPr>
            <w:tcW w:w="219" w:type="pct"/>
            <w:shd w:val="clear" w:color="auto" w:fill="auto"/>
            <w:noWrap/>
            <w:vAlign w:val="center"/>
          </w:tcPr>
          <w:p w14:paraId="5E8EC2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63.3</w:t>
            </w:r>
          </w:p>
        </w:tc>
        <w:tc>
          <w:tcPr>
            <w:tcW w:w="375" w:type="pct"/>
            <w:shd w:val="clear" w:color="auto" w:fill="auto"/>
            <w:noWrap/>
            <w:vAlign w:val="center"/>
          </w:tcPr>
          <w:p w14:paraId="25B5CA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打朝</w:t>
            </w:r>
          </w:p>
        </w:tc>
        <w:tc>
          <w:tcPr>
            <w:tcW w:w="444" w:type="pct"/>
            <w:shd w:val="clear" w:color="auto" w:fill="auto"/>
            <w:noWrap/>
            <w:vAlign w:val="center"/>
          </w:tcPr>
          <w:p w14:paraId="4A3003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F048C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5C82089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52CC4F9" w14:textId="77777777">
        <w:trPr>
          <w:trHeight w:val="20"/>
        </w:trPr>
        <w:tc>
          <w:tcPr>
            <w:tcW w:w="158" w:type="pct"/>
            <w:shd w:val="clear" w:color="auto" w:fill="auto"/>
            <w:noWrap/>
            <w:vAlign w:val="center"/>
          </w:tcPr>
          <w:p w14:paraId="54DF3B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285</w:t>
            </w:r>
          </w:p>
        </w:tc>
        <w:tc>
          <w:tcPr>
            <w:tcW w:w="665" w:type="pct"/>
            <w:shd w:val="clear" w:color="auto" w:fill="auto"/>
            <w:noWrap/>
            <w:vAlign w:val="center"/>
          </w:tcPr>
          <w:p w14:paraId="12FD1D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涟江上游花溪开发利用区</w:t>
            </w:r>
          </w:p>
        </w:tc>
        <w:tc>
          <w:tcPr>
            <w:tcW w:w="217" w:type="pct"/>
            <w:shd w:val="clear" w:color="auto" w:fill="auto"/>
            <w:noWrap/>
            <w:vAlign w:val="center"/>
          </w:tcPr>
          <w:p w14:paraId="135C64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A7577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78183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w:t>
            </w:r>
          </w:p>
        </w:tc>
        <w:tc>
          <w:tcPr>
            <w:tcW w:w="409" w:type="pct"/>
            <w:shd w:val="clear" w:color="auto" w:fill="auto"/>
            <w:noWrap/>
            <w:vAlign w:val="center"/>
          </w:tcPr>
          <w:p w14:paraId="6E9087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贵阳市</w:t>
            </w:r>
          </w:p>
        </w:tc>
        <w:tc>
          <w:tcPr>
            <w:tcW w:w="642" w:type="pct"/>
            <w:shd w:val="clear" w:color="auto" w:fill="auto"/>
            <w:noWrap/>
            <w:vAlign w:val="center"/>
          </w:tcPr>
          <w:p w14:paraId="39B550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花溪区党武镇对门寨</w:t>
            </w:r>
          </w:p>
        </w:tc>
        <w:tc>
          <w:tcPr>
            <w:tcW w:w="556" w:type="pct"/>
            <w:shd w:val="clear" w:color="auto" w:fill="auto"/>
            <w:noWrap/>
            <w:vAlign w:val="center"/>
          </w:tcPr>
          <w:p w14:paraId="7BEE95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花溪区青岩镇与惠水县</w:t>
            </w:r>
            <w:r w:rsidRPr="007B2E7E">
              <w:rPr>
                <w:rFonts w:ascii="宋体" w:eastAsia="宋体" w:hAnsi="宋体" w:cs="宋体" w:hint="eastAsia"/>
                <w:color w:val="000000"/>
                <w:sz w:val="21"/>
                <w:szCs w:val="21"/>
                <w14:ligatures w14:val="none"/>
              </w:rPr>
              <w:t>濛</w:t>
            </w:r>
            <w:r w:rsidRPr="007B2E7E">
              <w:rPr>
                <w:rFonts w:ascii="仿宋_GB2312" w:hAnsi="仿宋_GB2312" w:cs="仿宋_GB2312" w:hint="eastAsia"/>
                <w:color w:val="000000"/>
                <w:sz w:val="21"/>
                <w:szCs w:val="21"/>
                <w14:ligatures w14:val="none"/>
              </w:rPr>
              <w:t>江街道交界处</w:t>
            </w:r>
          </w:p>
        </w:tc>
        <w:tc>
          <w:tcPr>
            <w:tcW w:w="219" w:type="pct"/>
            <w:shd w:val="clear" w:color="auto" w:fill="auto"/>
            <w:noWrap/>
            <w:vAlign w:val="center"/>
          </w:tcPr>
          <w:p w14:paraId="0AEA1D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35.4</w:t>
            </w:r>
          </w:p>
        </w:tc>
        <w:tc>
          <w:tcPr>
            <w:tcW w:w="375" w:type="pct"/>
            <w:shd w:val="clear" w:color="auto" w:fill="auto"/>
            <w:noWrap/>
            <w:vAlign w:val="center"/>
          </w:tcPr>
          <w:p w14:paraId="527D74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31F40C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A80A6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4769B3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01A551D" w14:textId="77777777">
        <w:trPr>
          <w:trHeight w:val="20"/>
        </w:trPr>
        <w:tc>
          <w:tcPr>
            <w:tcW w:w="158" w:type="pct"/>
            <w:shd w:val="clear" w:color="auto" w:fill="auto"/>
            <w:noWrap/>
            <w:vAlign w:val="center"/>
          </w:tcPr>
          <w:p w14:paraId="618D6F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286</w:t>
            </w:r>
          </w:p>
        </w:tc>
        <w:tc>
          <w:tcPr>
            <w:tcW w:w="665" w:type="pct"/>
            <w:shd w:val="clear" w:color="auto" w:fill="auto"/>
            <w:noWrap/>
            <w:vAlign w:val="center"/>
          </w:tcPr>
          <w:p w14:paraId="09F3DD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涟江中游惠水开发利用区</w:t>
            </w:r>
          </w:p>
        </w:tc>
        <w:tc>
          <w:tcPr>
            <w:tcW w:w="217" w:type="pct"/>
            <w:shd w:val="clear" w:color="auto" w:fill="auto"/>
            <w:noWrap/>
            <w:vAlign w:val="center"/>
          </w:tcPr>
          <w:p w14:paraId="6B9597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4EA91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5CDD7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w:t>
            </w:r>
          </w:p>
        </w:tc>
        <w:tc>
          <w:tcPr>
            <w:tcW w:w="409" w:type="pct"/>
            <w:shd w:val="clear" w:color="auto" w:fill="auto"/>
            <w:noWrap/>
            <w:vAlign w:val="center"/>
          </w:tcPr>
          <w:p w14:paraId="14D445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E67CA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花溪区青岩镇与惠水县</w:t>
            </w:r>
            <w:r w:rsidRPr="007B2E7E">
              <w:rPr>
                <w:rFonts w:ascii="宋体" w:eastAsia="宋体" w:hAnsi="宋体" w:cs="宋体" w:hint="eastAsia"/>
                <w:color w:val="000000"/>
                <w:sz w:val="21"/>
                <w:szCs w:val="21"/>
                <w14:ligatures w14:val="none"/>
              </w:rPr>
              <w:t>濛</w:t>
            </w:r>
            <w:r w:rsidRPr="007B2E7E">
              <w:rPr>
                <w:rFonts w:ascii="仿宋_GB2312" w:hAnsi="仿宋_GB2312" w:cs="仿宋_GB2312" w:hint="eastAsia"/>
                <w:color w:val="000000"/>
                <w:sz w:val="21"/>
                <w:szCs w:val="21"/>
                <w14:ligatures w14:val="none"/>
              </w:rPr>
              <w:t>江街道交界处</w:t>
            </w:r>
          </w:p>
        </w:tc>
        <w:tc>
          <w:tcPr>
            <w:tcW w:w="556" w:type="pct"/>
            <w:shd w:val="clear" w:color="auto" w:fill="auto"/>
            <w:noWrap/>
            <w:vAlign w:val="center"/>
          </w:tcPr>
          <w:p w14:paraId="5ED503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惠水县好花红镇</w:t>
            </w:r>
            <w:r w:rsidRPr="007B2E7E">
              <w:rPr>
                <w:color w:val="000000"/>
                <w:sz w:val="21"/>
                <w:szCs w:val="21"/>
                <w14:ligatures w14:val="none"/>
              </w:rPr>
              <w:t>A024</w:t>
            </w:r>
            <w:r w:rsidRPr="007B2E7E">
              <w:rPr>
                <w:color w:val="000000"/>
                <w:sz w:val="21"/>
                <w:szCs w:val="21"/>
                <w14:ligatures w14:val="none"/>
              </w:rPr>
              <w:t>岭</w:t>
            </w:r>
          </w:p>
        </w:tc>
        <w:tc>
          <w:tcPr>
            <w:tcW w:w="219" w:type="pct"/>
            <w:shd w:val="clear" w:color="auto" w:fill="auto"/>
            <w:noWrap/>
            <w:vAlign w:val="center"/>
          </w:tcPr>
          <w:p w14:paraId="2CEFCD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64.8</w:t>
            </w:r>
          </w:p>
        </w:tc>
        <w:tc>
          <w:tcPr>
            <w:tcW w:w="375" w:type="pct"/>
            <w:shd w:val="clear" w:color="auto" w:fill="auto"/>
            <w:noWrap/>
            <w:vAlign w:val="center"/>
          </w:tcPr>
          <w:p w14:paraId="06B312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EDDC8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D63E0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3B9FE4D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2F5068B" w14:textId="77777777">
        <w:trPr>
          <w:trHeight w:val="20"/>
        </w:trPr>
        <w:tc>
          <w:tcPr>
            <w:tcW w:w="158" w:type="pct"/>
            <w:shd w:val="clear" w:color="auto" w:fill="auto"/>
            <w:noWrap/>
            <w:vAlign w:val="center"/>
          </w:tcPr>
          <w:p w14:paraId="0D3FE0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287</w:t>
            </w:r>
          </w:p>
        </w:tc>
        <w:tc>
          <w:tcPr>
            <w:tcW w:w="665" w:type="pct"/>
            <w:shd w:val="clear" w:color="auto" w:fill="auto"/>
            <w:noWrap/>
            <w:vAlign w:val="center"/>
          </w:tcPr>
          <w:p w14:paraId="669733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涟江下游惠水、罗甸保留区</w:t>
            </w:r>
          </w:p>
        </w:tc>
        <w:tc>
          <w:tcPr>
            <w:tcW w:w="217" w:type="pct"/>
            <w:shd w:val="clear" w:color="auto" w:fill="auto"/>
            <w:noWrap/>
            <w:vAlign w:val="center"/>
          </w:tcPr>
          <w:p w14:paraId="51953F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5BBBE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E7AE5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涟江</w:t>
            </w:r>
          </w:p>
        </w:tc>
        <w:tc>
          <w:tcPr>
            <w:tcW w:w="409" w:type="pct"/>
            <w:shd w:val="clear" w:color="auto" w:fill="auto"/>
            <w:noWrap/>
            <w:vAlign w:val="center"/>
          </w:tcPr>
          <w:p w14:paraId="7BCB67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54ED1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惠水县好花红镇</w:t>
            </w:r>
            <w:r w:rsidRPr="007B2E7E">
              <w:rPr>
                <w:color w:val="000000"/>
                <w:sz w:val="21"/>
                <w:szCs w:val="21"/>
                <w14:ligatures w14:val="none"/>
              </w:rPr>
              <w:t>A024</w:t>
            </w:r>
            <w:r w:rsidRPr="007B2E7E">
              <w:rPr>
                <w:color w:val="000000"/>
                <w:sz w:val="21"/>
                <w:szCs w:val="21"/>
                <w14:ligatures w14:val="none"/>
              </w:rPr>
              <w:t>岭</w:t>
            </w:r>
          </w:p>
        </w:tc>
        <w:tc>
          <w:tcPr>
            <w:tcW w:w="556" w:type="pct"/>
            <w:shd w:val="clear" w:color="auto" w:fill="auto"/>
            <w:noWrap/>
            <w:vAlign w:val="center"/>
          </w:tcPr>
          <w:p w14:paraId="7BD17F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入蒙江汇口</w:t>
            </w:r>
          </w:p>
        </w:tc>
        <w:tc>
          <w:tcPr>
            <w:tcW w:w="219" w:type="pct"/>
            <w:shd w:val="clear" w:color="auto" w:fill="auto"/>
            <w:noWrap/>
            <w:vAlign w:val="center"/>
          </w:tcPr>
          <w:p w14:paraId="2F1165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58.9</w:t>
            </w:r>
          </w:p>
        </w:tc>
        <w:tc>
          <w:tcPr>
            <w:tcW w:w="375" w:type="pct"/>
            <w:shd w:val="clear" w:color="auto" w:fill="auto"/>
            <w:noWrap/>
            <w:vAlign w:val="center"/>
          </w:tcPr>
          <w:p w14:paraId="49679D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海里电站</w:t>
            </w:r>
          </w:p>
        </w:tc>
        <w:tc>
          <w:tcPr>
            <w:tcW w:w="444" w:type="pct"/>
            <w:shd w:val="clear" w:color="auto" w:fill="auto"/>
            <w:noWrap/>
            <w:vAlign w:val="center"/>
          </w:tcPr>
          <w:p w14:paraId="271E8E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A5199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0786A1AC"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F51881B" w14:textId="77777777">
        <w:trPr>
          <w:trHeight w:val="20"/>
        </w:trPr>
        <w:tc>
          <w:tcPr>
            <w:tcW w:w="158" w:type="pct"/>
            <w:shd w:val="clear" w:color="auto" w:fill="auto"/>
            <w:noWrap/>
            <w:vAlign w:val="center"/>
          </w:tcPr>
          <w:p w14:paraId="1D08F2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288</w:t>
            </w:r>
          </w:p>
        </w:tc>
        <w:tc>
          <w:tcPr>
            <w:tcW w:w="665" w:type="pct"/>
            <w:shd w:val="clear" w:color="auto" w:fill="auto"/>
            <w:noWrap/>
            <w:vAlign w:val="center"/>
          </w:tcPr>
          <w:p w14:paraId="7B3E1B4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马林河长顺、花溪源头水保护区</w:t>
            </w:r>
          </w:p>
        </w:tc>
        <w:tc>
          <w:tcPr>
            <w:tcW w:w="217" w:type="pct"/>
            <w:shd w:val="clear" w:color="auto" w:fill="auto"/>
            <w:noWrap/>
            <w:vAlign w:val="center"/>
          </w:tcPr>
          <w:p w14:paraId="18A968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61DE4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3CB9B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马林河</w:t>
            </w:r>
          </w:p>
        </w:tc>
        <w:tc>
          <w:tcPr>
            <w:tcW w:w="409" w:type="pct"/>
            <w:shd w:val="clear" w:color="auto" w:fill="auto"/>
            <w:noWrap/>
            <w:vAlign w:val="center"/>
          </w:tcPr>
          <w:p w14:paraId="251126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黔南布依族苗族自治州、贵阳市</w:t>
            </w:r>
          </w:p>
        </w:tc>
        <w:tc>
          <w:tcPr>
            <w:tcW w:w="642" w:type="pct"/>
            <w:shd w:val="clear" w:color="auto" w:fill="auto"/>
            <w:noWrap/>
            <w:vAlign w:val="center"/>
          </w:tcPr>
          <w:p w14:paraId="1DFAD9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长顺县白云山镇巴茅哨</w:t>
            </w:r>
          </w:p>
        </w:tc>
        <w:tc>
          <w:tcPr>
            <w:tcW w:w="556" w:type="pct"/>
            <w:shd w:val="clear" w:color="auto" w:fill="auto"/>
            <w:noWrap/>
            <w:vAlign w:val="center"/>
          </w:tcPr>
          <w:p w14:paraId="3B7A5B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花溪区马岭乡新寨上游</w:t>
            </w:r>
          </w:p>
        </w:tc>
        <w:tc>
          <w:tcPr>
            <w:tcW w:w="219" w:type="pct"/>
            <w:shd w:val="clear" w:color="auto" w:fill="auto"/>
            <w:noWrap/>
            <w:vAlign w:val="center"/>
          </w:tcPr>
          <w:p w14:paraId="60051D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11.7</w:t>
            </w:r>
          </w:p>
        </w:tc>
        <w:tc>
          <w:tcPr>
            <w:tcW w:w="375" w:type="pct"/>
            <w:shd w:val="clear" w:color="auto" w:fill="auto"/>
            <w:noWrap/>
            <w:vAlign w:val="center"/>
          </w:tcPr>
          <w:p w14:paraId="3F506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新民</w:t>
            </w:r>
          </w:p>
        </w:tc>
        <w:tc>
          <w:tcPr>
            <w:tcW w:w="444" w:type="pct"/>
            <w:shd w:val="clear" w:color="auto" w:fill="auto"/>
            <w:noWrap/>
            <w:vAlign w:val="center"/>
          </w:tcPr>
          <w:p w14:paraId="0AD978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3FFDD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19D22E9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39AC95E" w14:textId="77777777">
        <w:trPr>
          <w:trHeight w:val="20"/>
        </w:trPr>
        <w:tc>
          <w:tcPr>
            <w:tcW w:w="158" w:type="pct"/>
            <w:shd w:val="clear" w:color="auto" w:fill="auto"/>
            <w:noWrap/>
            <w:vAlign w:val="center"/>
          </w:tcPr>
          <w:p w14:paraId="65DF51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289</w:t>
            </w:r>
          </w:p>
        </w:tc>
        <w:tc>
          <w:tcPr>
            <w:tcW w:w="665" w:type="pct"/>
            <w:shd w:val="clear" w:color="auto" w:fill="auto"/>
            <w:noWrap/>
            <w:vAlign w:val="center"/>
          </w:tcPr>
          <w:p w14:paraId="433F84A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马林河花溪、惠水开发利用区</w:t>
            </w:r>
          </w:p>
        </w:tc>
        <w:tc>
          <w:tcPr>
            <w:tcW w:w="217" w:type="pct"/>
            <w:shd w:val="clear" w:color="auto" w:fill="auto"/>
            <w:noWrap/>
            <w:vAlign w:val="center"/>
          </w:tcPr>
          <w:p w14:paraId="76D056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1A0C9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069B6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马林河</w:t>
            </w:r>
          </w:p>
        </w:tc>
        <w:tc>
          <w:tcPr>
            <w:tcW w:w="409" w:type="pct"/>
            <w:shd w:val="clear" w:color="auto" w:fill="auto"/>
            <w:noWrap/>
            <w:vAlign w:val="center"/>
          </w:tcPr>
          <w:p w14:paraId="72866D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A35AE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花溪区马岭乡新寨上游</w:t>
            </w:r>
          </w:p>
        </w:tc>
        <w:tc>
          <w:tcPr>
            <w:tcW w:w="556" w:type="pct"/>
            <w:shd w:val="clear" w:color="auto" w:fill="auto"/>
            <w:noWrap/>
            <w:vAlign w:val="center"/>
          </w:tcPr>
          <w:p w14:paraId="68843D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入涟江汇口</w:t>
            </w:r>
          </w:p>
        </w:tc>
        <w:tc>
          <w:tcPr>
            <w:tcW w:w="219" w:type="pct"/>
            <w:shd w:val="clear" w:color="auto" w:fill="auto"/>
            <w:noWrap/>
            <w:vAlign w:val="center"/>
          </w:tcPr>
          <w:p w14:paraId="344844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33.2</w:t>
            </w:r>
          </w:p>
        </w:tc>
        <w:tc>
          <w:tcPr>
            <w:tcW w:w="375" w:type="pct"/>
            <w:shd w:val="clear" w:color="auto" w:fill="auto"/>
            <w:noWrap/>
            <w:vAlign w:val="center"/>
          </w:tcPr>
          <w:p w14:paraId="537209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8EFF6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8D0DA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F492199"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EF487EE" w14:textId="77777777">
        <w:trPr>
          <w:trHeight w:val="20"/>
        </w:trPr>
        <w:tc>
          <w:tcPr>
            <w:tcW w:w="158" w:type="pct"/>
            <w:shd w:val="clear" w:color="auto" w:fill="auto"/>
            <w:noWrap/>
            <w:vAlign w:val="center"/>
          </w:tcPr>
          <w:p w14:paraId="242BEC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290</w:t>
            </w:r>
          </w:p>
        </w:tc>
        <w:tc>
          <w:tcPr>
            <w:tcW w:w="665" w:type="pct"/>
            <w:shd w:val="clear" w:color="auto" w:fill="auto"/>
            <w:noWrap/>
            <w:vAlign w:val="center"/>
          </w:tcPr>
          <w:p w14:paraId="4417CE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坝王河惠水、花溪、平塘保留区</w:t>
            </w:r>
          </w:p>
        </w:tc>
        <w:tc>
          <w:tcPr>
            <w:tcW w:w="217" w:type="pct"/>
            <w:shd w:val="clear" w:color="auto" w:fill="auto"/>
            <w:noWrap/>
            <w:vAlign w:val="center"/>
          </w:tcPr>
          <w:p w14:paraId="60581F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FADA5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3A85C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坝王河</w:t>
            </w:r>
          </w:p>
        </w:tc>
        <w:tc>
          <w:tcPr>
            <w:tcW w:w="409" w:type="pct"/>
            <w:shd w:val="clear" w:color="auto" w:fill="auto"/>
            <w:noWrap/>
            <w:vAlign w:val="center"/>
          </w:tcPr>
          <w:p w14:paraId="5CFD80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黔南布依族苗族自治州、贵阳市</w:t>
            </w:r>
          </w:p>
        </w:tc>
        <w:tc>
          <w:tcPr>
            <w:tcW w:w="642" w:type="pct"/>
            <w:shd w:val="clear" w:color="auto" w:fill="auto"/>
            <w:noWrap/>
            <w:vAlign w:val="center"/>
          </w:tcPr>
          <w:p w14:paraId="044A33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惠水县</w:t>
            </w:r>
            <w:r w:rsidRPr="007B2E7E">
              <w:rPr>
                <w:rFonts w:ascii="宋体" w:eastAsia="宋体" w:hAnsi="宋体" w:cs="宋体" w:hint="eastAsia"/>
                <w:color w:val="000000"/>
                <w:sz w:val="21"/>
                <w:szCs w:val="21"/>
                <w14:ligatures w14:val="none"/>
              </w:rPr>
              <w:t>濛</w:t>
            </w:r>
            <w:r w:rsidRPr="007B2E7E">
              <w:rPr>
                <w:rFonts w:ascii="仿宋_GB2312" w:hAnsi="仿宋_GB2312" w:cs="仿宋_GB2312" w:hint="eastAsia"/>
                <w:color w:val="000000"/>
                <w:sz w:val="21"/>
                <w:szCs w:val="21"/>
                <w14:ligatures w14:val="none"/>
              </w:rPr>
              <w:t>江街道冗族村下寨</w:t>
            </w:r>
          </w:p>
        </w:tc>
        <w:tc>
          <w:tcPr>
            <w:tcW w:w="556" w:type="pct"/>
            <w:shd w:val="clear" w:color="auto" w:fill="auto"/>
            <w:noWrap/>
            <w:vAlign w:val="center"/>
          </w:tcPr>
          <w:p w14:paraId="2D9AAB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平塘县塘边镇河边</w:t>
            </w:r>
          </w:p>
        </w:tc>
        <w:tc>
          <w:tcPr>
            <w:tcW w:w="219" w:type="pct"/>
            <w:shd w:val="clear" w:color="auto" w:fill="auto"/>
            <w:noWrap/>
            <w:vAlign w:val="center"/>
          </w:tcPr>
          <w:p w14:paraId="219F14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120.8</w:t>
            </w:r>
          </w:p>
        </w:tc>
        <w:tc>
          <w:tcPr>
            <w:tcW w:w="375" w:type="pct"/>
            <w:shd w:val="clear" w:color="auto" w:fill="auto"/>
            <w:noWrap/>
            <w:vAlign w:val="center"/>
          </w:tcPr>
          <w:p w14:paraId="6EED518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老林</w:t>
            </w:r>
          </w:p>
        </w:tc>
        <w:tc>
          <w:tcPr>
            <w:tcW w:w="444" w:type="pct"/>
            <w:shd w:val="clear" w:color="auto" w:fill="auto"/>
            <w:noWrap/>
            <w:vAlign w:val="center"/>
          </w:tcPr>
          <w:p w14:paraId="215DF1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C15EB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5FFB839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C5A44A9" w14:textId="77777777">
        <w:trPr>
          <w:trHeight w:val="20"/>
        </w:trPr>
        <w:tc>
          <w:tcPr>
            <w:tcW w:w="158" w:type="pct"/>
            <w:shd w:val="clear" w:color="auto" w:fill="auto"/>
            <w:noWrap/>
            <w:vAlign w:val="center"/>
          </w:tcPr>
          <w:p w14:paraId="160F9F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291</w:t>
            </w:r>
          </w:p>
        </w:tc>
        <w:tc>
          <w:tcPr>
            <w:tcW w:w="665" w:type="pct"/>
            <w:shd w:val="clear" w:color="auto" w:fill="auto"/>
            <w:noWrap/>
            <w:vAlign w:val="center"/>
          </w:tcPr>
          <w:p w14:paraId="705D93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坝王河罗甸开发利用区</w:t>
            </w:r>
          </w:p>
        </w:tc>
        <w:tc>
          <w:tcPr>
            <w:tcW w:w="217" w:type="pct"/>
            <w:shd w:val="clear" w:color="auto" w:fill="auto"/>
            <w:noWrap/>
            <w:vAlign w:val="center"/>
          </w:tcPr>
          <w:p w14:paraId="50E104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364EB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1A938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坝王河</w:t>
            </w:r>
          </w:p>
        </w:tc>
        <w:tc>
          <w:tcPr>
            <w:tcW w:w="409" w:type="pct"/>
            <w:shd w:val="clear" w:color="auto" w:fill="auto"/>
            <w:noWrap/>
            <w:vAlign w:val="center"/>
          </w:tcPr>
          <w:p w14:paraId="43F8AA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35A418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罗甸县沫阳镇月亮硐</w:t>
            </w:r>
          </w:p>
        </w:tc>
        <w:tc>
          <w:tcPr>
            <w:tcW w:w="556" w:type="pct"/>
            <w:shd w:val="clear" w:color="auto" w:fill="auto"/>
            <w:noWrap/>
            <w:vAlign w:val="center"/>
          </w:tcPr>
          <w:p w14:paraId="733C41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入蒙江汇口</w:t>
            </w:r>
          </w:p>
        </w:tc>
        <w:tc>
          <w:tcPr>
            <w:tcW w:w="219" w:type="pct"/>
            <w:shd w:val="clear" w:color="auto" w:fill="auto"/>
            <w:noWrap/>
            <w:vAlign w:val="center"/>
          </w:tcPr>
          <w:p w14:paraId="699994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44.4</w:t>
            </w:r>
          </w:p>
        </w:tc>
        <w:tc>
          <w:tcPr>
            <w:tcW w:w="375" w:type="pct"/>
            <w:shd w:val="clear" w:color="auto" w:fill="auto"/>
            <w:noWrap/>
            <w:vAlign w:val="center"/>
          </w:tcPr>
          <w:p w14:paraId="43E6A6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2A150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0192F8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E519F5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D94E3B4" w14:textId="77777777">
        <w:trPr>
          <w:trHeight w:val="20"/>
        </w:trPr>
        <w:tc>
          <w:tcPr>
            <w:tcW w:w="158" w:type="pct"/>
            <w:shd w:val="clear" w:color="auto" w:fill="auto"/>
            <w:noWrap/>
            <w:vAlign w:val="center"/>
          </w:tcPr>
          <w:p w14:paraId="4E08C4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292</w:t>
            </w:r>
          </w:p>
        </w:tc>
        <w:tc>
          <w:tcPr>
            <w:tcW w:w="665" w:type="pct"/>
            <w:shd w:val="clear" w:color="auto" w:fill="auto"/>
            <w:noWrap/>
            <w:vAlign w:val="center"/>
          </w:tcPr>
          <w:p w14:paraId="4165BE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六硐河源头水保护区</w:t>
            </w:r>
          </w:p>
        </w:tc>
        <w:tc>
          <w:tcPr>
            <w:tcW w:w="217" w:type="pct"/>
            <w:shd w:val="clear" w:color="auto" w:fill="auto"/>
            <w:noWrap/>
            <w:vAlign w:val="center"/>
          </w:tcPr>
          <w:p w14:paraId="773BDAF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E4C33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C7046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w:t>
            </w:r>
          </w:p>
        </w:tc>
        <w:tc>
          <w:tcPr>
            <w:tcW w:w="409" w:type="pct"/>
            <w:shd w:val="clear" w:color="auto" w:fill="auto"/>
            <w:noWrap/>
            <w:vAlign w:val="center"/>
          </w:tcPr>
          <w:p w14:paraId="5A602D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36BD8B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20A8C8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都匀市平浪乡河东寨</w:t>
            </w:r>
          </w:p>
        </w:tc>
        <w:tc>
          <w:tcPr>
            <w:tcW w:w="219" w:type="pct"/>
            <w:shd w:val="clear" w:color="auto" w:fill="auto"/>
            <w:noWrap/>
            <w:vAlign w:val="center"/>
          </w:tcPr>
          <w:p w14:paraId="062E58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10.8</w:t>
            </w:r>
          </w:p>
        </w:tc>
        <w:tc>
          <w:tcPr>
            <w:tcW w:w="375" w:type="pct"/>
            <w:shd w:val="clear" w:color="auto" w:fill="auto"/>
            <w:noWrap/>
            <w:vAlign w:val="center"/>
          </w:tcPr>
          <w:p w14:paraId="3B1138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甲茶</w:t>
            </w:r>
          </w:p>
        </w:tc>
        <w:tc>
          <w:tcPr>
            <w:tcW w:w="444" w:type="pct"/>
            <w:shd w:val="clear" w:color="auto" w:fill="auto"/>
            <w:noWrap/>
            <w:vAlign w:val="center"/>
          </w:tcPr>
          <w:p w14:paraId="1EAE1E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8C51B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5CB101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2A29DF3" w14:textId="77777777">
        <w:trPr>
          <w:trHeight w:val="20"/>
        </w:trPr>
        <w:tc>
          <w:tcPr>
            <w:tcW w:w="158" w:type="pct"/>
            <w:shd w:val="clear" w:color="auto" w:fill="auto"/>
            <w:noWrap/>
            <w:vAlign w:val="center"/>
          </w:tcPr>
          <w:p w14:paraId="23F018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293</w:t>
            </w:r>
          </w:p>
        </w:tc>
        <w:tc>
          <w:tcPr>
            <w:tcW w:w="665" w:type="pct"/>
            <w:shd w:val="clear" w:color="auto" w:fill="auto"/>
            <w:noWrap/>
            <w:vAlign w:val="center"/>
          </w:tcPr>
          <w:p w14:paraId="4CE221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六硐河平塘保留区</w:t>
            </w:r>
          </w:p>
        </w:tc>
        <w:tc>
          <w:tcPr>
            <w:tcW w:w="217" w:type="pct"/>
            <w:shd w:val="clear" w:color="auto" w:fill="auto"/>
            <w:noWrap/>
            <w:vAlign w:val="center"/>
          </w:tcPr>
          <w:p w14:paraId="1A21E9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1F51F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3CE5A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w:t>
            </w:r>
          </w:p>
        </w:tc>
        <w:tc>
          <w:tcPr>
            <w:tcW w:w="409" w:type="pct"/>
            <w:shd w:val="clear" w:color="auto" w:fill="auto"/>
            <w:noWrap/>
            <w:vAlign w:val="center"/>
          </w:tcPr>
          <w:p w14:paraId="2E63F1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B4551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都匀市平浪乡河东寨</w:t>
            </w:r>
          </w:p>
        </w:tc>
        <w:tc>
          <w:tcPr>
            <w:tcW w:w="556" w:type="pct"/>
            <w:shd w:val="clear" w:color="auto" w:fill="auto"/>
            <w:noWrap/>
            <w:vAlign w:val="center"/>
          </w:tcPr>
          <w:p w14:paraId="3D469A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平塘者密黔桂省界</w:t>
            </w:r>
          </w:p>
        </w:tc>
        <w:tc>
          <w:tcPr>
            <w:tcW w:w="219" w:type="pct"/>
            <w:shd w:val="clear" w:color="auto" w:fill="auto"/>
            <w:noWrap/>
            <w:vAlign w:val="center"/>
          </w:tcPr>
          <w:p w14:paraId="58A066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166.2</w:t>
            </w:r>
          </w:p>
        </w:tc>
        <w:tc>
          <w:tcPr>
            <w:tcW w:w="375" w:type="pct"/>
            <w:shd w:val="clear" w:color="auto" w:fill="auto"/>
            <w:noWrap/>
            <w:vAlign w:val="center"/>
          </w:tcPr>
          <w:p w14:paraId="1C7CA6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甲茶</w:t>
            </w:r>
          </w:p>
        </w:tc>
        <w:tc>
          <w:tcPr>
            <w:tcW w:w="444" w:type="pct"/>
            <w:shd w:val="clear" w:color="auto" w:fill="auto"/>
            <w:noWrap/>
            <w:vAlign w:val="center"/>
          </w:tcPr>
          <w:p w14:paraId="751A2F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8AE31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1DB0CC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82C2F5D" w14:textId="77777777">
        <w:trPr>
          <w:trHeight w:val="20"/>
        </w:trPr>
        <w:tc>
          <w:tcPr>
            <w:tcW w:w="158" w:type="pct"/>
            <w:shd w:val="clear" w:color="auto" w:fill="auto"/>
            <w:noWrap/>
            <w:vAlign w:val="center"/>
          </w:tcPr>
          <w:p w14:paraId="53923D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294</w:t>
            </w:r>
          </w:p>
        </w:tc>
        <w:tc>
          <w:tcPr>
            <w:tcW w:w="665" w:type="pct"/>
            <w:shd w:val="clear" w:color="auto" w:fill="auto"/>
            <w:noWrap/>
            <w:vAlign w:val="center"/>
          </w:tcPr>
          <w:p w14:paraId="2C49A4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六硐河中下游黔桂缓冲区</w:t>
            </w:r>
          </w:p>
        </w:tc>
        <w:tc>
          <w:tcPr>
            <w:tcW w:w="217" w:type="pct"/>
            <w:shd w:val="clear" w:color="auto" w:fill="auto"/>
            <w:noWrap/>
            <w:vAlign w:val="center"/>
          </w:tcPr>
          <w:p w14:paraId="204162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76862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A9BAA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w:t>
            </w:r>
          </w:p>
        </w:tc>
        <w:tc>
          <w:tcPr>
            <w:tcW w:w="409" w:type="pct"/>
            <w:shd w:val="clear" w:color="auto" w:fill="auto"/>
            <w:noWrap/>
            <w:vAlign w:val="center"/>
          </w:tcPr>
          <w:p w14:paraId="50F07F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35554F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平塘者密黔桂省界</w:t>
            </w:r>
          </w:p>
        </w:tc>
        <w:tc>
          <w:tcPr>
            <w:tcW w:w="556" w:type="pct"/>
            <w:shd w:val="clear" w:color="auto" w:fill="auto"/>
            <w:noWrap/>
            <w:vAlign w:val="center"/>
          </w:tcPr>
          <w:p w14:paraId="24E0E9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南丹县纳贡村</w:t>
            </w:r>
            <w:r w:rsidRPr="007B2E7E">
              <w:rPr>
                <w:color w:val="000000"/>
                <w:sz w:val="21"/>
                <w:szCs w:val="21"/>
                <w14:ligatures w14:val="none"/>
              </w:rPr>
              <w:t>(</w:t>
            </w:r>
            <w:r w:rsidRPr="007B2E7E">
              <w:rPr>
                <w:color w:val="000000"/>
                <w:sz w:val="21"/>
                <w:szCs w:val="21"/>
                <w14:ligatures w14:val="none"/>
              </w:rPr>
              <w:t>大水井村</w:t>
            </w:r>
            <w:r w:rsidRPr="007B2E7E">
              <w:rPr>
                <w:color w:val="000000"/>
                <w:sz w:val="21"/>
                <w:szCs w:val="21"/>
                <w14:ligatures w14:val="none"/>
              </w:rPr>
              <w:t>)</w:t>
            </w:r>
          </w:p>
        </w:tc>
        <w:tc>
          <w:tcPr>
            <w:tcW w:w="219" w:type="pct"/>
            <w:shd w:val="clear" w:color="auto" w:fill="auto"/>
            <w:noWrap/>
            <w:vAlign w:val="center"/>
          </w:tcPr>
          <w:p w14:paraId="635812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34.0</w:t>
            </w:r>
          </w:p>
        </w:tc>
        <w:tc>
          <w:tcPr>
            <w:tcW w:w="375" w:type="pct"/>
            <w:shd w:val="clear" w:color="auto" w:fill="auto"/>
            <w:noWrap/>
            <w:vAlign w:val="center"/>
          </w:tcPr>
          <w:p w14:paraId="44D4107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甲茶</w:t>
            </w:r>
          </w:p>
        </w:tc>
        <w:tc>
          <w:tcPr>
            <w:tcW w:w="444" w:type="pct"/>
            <w:shd w:val="clear" w:color="auto" w:fill="auto"/>
            <w:noWrap/>
            <w:vAlign w:val="center"/>
          </w:tcPr>
          <w:p w14:paraId="168962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FA21E1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79680F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B6C44C9" w14:textId="77777777">
        <w:trPr>
          <w:trHeight w:val="20"/>
        </w:trPr>
        <w:tc>
          <w:tcPr>
            <w:tcW w:w="158" w:type="pct"/>
            <w:shd w:val="clear" w:color="auto" w:fill="auto"/>
            <w:noWrap/>
            <w:vAlign w:val="center"/>
          </w:tcPr>
          <w:p w14:paraId="4221CC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295</w:t>
            </w:r>
          </w:p>
        </w:tc>
        <w:tc>
          <w:tcPr>
            <w:tcW w:w="665" w:type="pct"/>
            <w:shd w:val="clear" w:color="auto" w:fill="auto"/>
            <w:noWrap/>
            <w:vAlign w:val="center"/>
          </w:tcPr>
          <w:p w14:paraId="25A154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六硐河下游桂黔缓冲区</w:t>
            </w:r>
          </w:p>
        </w:tc>
        <w:tc>
          <w:tcPr>
            <w:tcW w:w="217" w:type="pct"/>
            <w:shd w:val="clear" w:color="auto" w:fill="auto"/>
            <w:noWrap/>
            <w:vAlign w:val="center"/>
          </w:tcPr>
          <w:p w14:paraId="3929E6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77E9E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F84B8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w:t>
            </w:r>
          </w:p>
        </w:tc>
        <w:tc>
          <w:tcPr>
            <w:tcW w:w="409" w:type="pct"/>
            <w:shd w:val="clear" w:color="auto" w:fill="auto"/>
            <w:noWrap/>
            <w:vAlign w:val="center"/>
          </w:tcPr>
          <w:p w14:paraId="519935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DAE720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曹渡河汇入六硐河口</w:t>
            </w:r>
          </w:p>
        </w:tc>
        <w:tc>
          <w:tcPr>
            <w:tcW w:w="556" w:type="pct"/>
            <w:shd w:val="clear" w:color="auto" w:fill="auto"/>
            <w:noWrap/>
            <w:vAlign w:val="center"/>
          </w:tcPr>
          <w:p w14:paraId="2859CB3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六硐河汇入红水河口</w:t>
            </w:r>
          </w:p>
        </w:tc>
        <w:tc>
          <w:tcPr>
            <w:tcW w:w="219" w:type="pct"/>
            <w:shd w:val="clear" w:color="auto" w:fill="auto"/>
            <w:noWrap/>
            <w:vAlign w:val="center"/>
          </w:tcPr>
          <w:p w14:paraId="17D4DD7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5C40B65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444" w:type="pct"/>
            <w:shd w:val="clear" w:color="auto" w:fill="auto"/>
            <w:noWrap/>
            <w:vAlign w:val="center"/>
          </w:tcPr>
          <w:p w14:paraId="39A0AD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431DA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w:t>
            </w:r>
          </w:p>
        </w:tc>
        <w:tc>
          <w:tcPr>
            <w:tcW w:w="307" w:type="pct"/>
            <w:shd w:val="clear" w:color="auto" w:fill="auto"/>
            <w:noWrap/>
            <w:vAlign w:val="center"/>
          </w:tcPr>
          <w:p w14:paraId="67A762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0F4F321" w14:textId="77777777">
        <w:trPr>
          <w:trHeight w:val="20"/>
        </w:trPr>
        <w:tc>
          <w:tcPr>
            <w:tcW w:w="158" w:type="pct"/>
            <w:shd w:val="clear" w:color="auto" w:fill="auto"/>
            <w:noWrap/>
            <w:vAlign w:val="center"/>
          </w:tcPr>
          <w:p w14:paraId="2397A0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296</w:t>
            </w:r>
          </w:p>
        </w:tc>
        <w:tc>
          <w:tcPr>
            <w:tcW w:w="665" w:type="pct"/>
            <w:shd w:val="clear" w:color="auto" w:fill="auto"/>
            <w:noWrap/>
            <w:vAlign w:val="center"/>
          </w:tcPr>
          <w:p w14:paraId="0AFD9A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曹渡河源头水保护区</w:t>
            </w:r>
          </w:p>
        </w:tc>
        <w:tc>
          <w:tcPr>
            <w:tcW w:w="217" w:type="pct"/>
            <w:shd w:val="clear" w:color="auto" w:fill="auto"/>
            <w:noWrap/>
            <w:vAlign w:val="center"/>
          </w:tcPr>
          <w:p w14:paraId="3E1EAF5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A38BB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D6CA8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w:t>
            </w:r>
          </w:p>
        </w:tc>
        <w:tc>
          <w:tcPr>
            <w:tcW w:w="409" w:type="pct"/>
            <w:shd w:val="clear" w:color="auto" w:fill="auto"/>
            <w:noWrap/>
            <w:vAlign w:val="center"/>
          </w:tcPr>
          <w:p w14:paraId="3C8A35D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1D4010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3DCDD1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楠木关</w:t>
            </w:r>
          </w:p>
        </w:tc>
        <w:tc>
          <w:tcPr>
            <w:tcW w:w="219" w:type="pct"/>
            <w:shd w:val="clear" w:color="auto" w:fill="auto"/>
            <w:noWrap/>
            <w:vAlign w:val="center"/>
          </w:tcPr>
          <w:p w14:paraId="1BFAAF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28.0</w:t>
            </w:r>
          </w:p>
        </w:tc>
        <w:tc>
          <w:tcPr>
            <w:tcW w:w="375" w:type="pct"/>
            <w:shd w:val="clear" w:color="auto" w:fill="auto"/>
            <w:noWrap/>
            <w:vAlign w:val="center"/>
          </w:tcPr>
          <w:p w14:paraId="7B2CF7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顶换村</w:t>
            </w:r>
          </w:p>
        </w:tc>
        <w:tc>
          <w:tcPr>
            <w:tcW w:w="444" w:type="pct"/>
            <w:shd w:val="clear" w:color="auto" w:fill="auto"/>
            <w:noWrap/>
            <w:vAlign w:val="center"/>
          </w:tcPr>
          <w:p w14:paraId="070FB2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02F6D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369519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6E9EB949" w14:textId="77777777">
        <w:trPr>
          <w:trHeight w:val="20"/>
        </w:trPr>
        <w:tc>
          <w:tcPr>
            <w:tcW w:w="158" w:type="pct"/>
            <w:shd w:val="clear" w:color="auto" w:fill="auto"/>
            <w:noWrap/>
            <w:vAlign w:val="center"/>
          </w:tcPr>
          <w:p w14:paraId="201FF7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297</w:t>
            </w:r>
          </w:p>
        </w:tc>
        <w:tc>
          <w:tcPr>
            <w:tcW w:w="665" w:type="pct"/>
            <w:shd w:val="clear" w:color="auto" w:fill="auto"/>
            <w:noWrap/>
            <w:vAlign w:val="center"/>
          </w:tcPr>
          <w:p w14:paraId="05772F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曹渡河平塘保留区</w:t>
            </w:r>
          </w:p>
        </w:tc>
        <w:tc>
          <w:tcPr>
            <w:tcW w:w="217" w:type="pct"/>
            <w:shd w:val="clear" w:color="auto" w:fill="auto"/>
            <w:noWrap/>
            <w:vAlign w:val="center"/>
          </w:tcPr>
          <w:p w14:paraId="48575A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A3AC0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B08F4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w:t>
            </w:r>
          </w:p>
        </w:tc>
        <w:tc>
          <w:tcPr>
            <w:tcW w:w="409" w:type="pct"/>
            <w:shd w:val="clear" w:color="auto" w:fill="auto"/>
            <w:noWrap/>
            <w:vAlign w:val="center"/>
          </w:tcPr>
          <w:p w14:paraId="41913F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C4BA77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楠木关</w:t>
            </w:r>
          </w:p>
        </w:tc>
        <w:tc>
          <w:tcPr>
            <w:tcW w:w="556" w:type="pct"/>
            <w:shd w:val="clear" w:color="auto" w:fill="auto"/>
            <w:noWrap/>
            <w:vAlign w:val="center"/>
          </w:tcPr>
          <w:p w14:paraId="7D65A56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营盘</w:t>
            </w:r>
          </w:p>
        </w:tc>
        <w:tc>
          <w:tcPr>
            <w:tcW w:w="219" w:type="pct"/>
            <w:shd w:val="clear" w:color="auto" w:fill="auto"/>
            <w:noWrap/>
            <w:vAlign w:val="center"/>
          </w:tcPr>
          <w:p w14:paraId="3F873A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105.0</w:t>
            </w:r>
          </w:p>
        </w:tc>
        <w:tc>
          <w:tcPr>
            <w:tcW w:w="375" w:type="pct"/>
            <w:shd w:val="clear" w:color="auto" w:fill="auto"/>
            <w:noWrap/>
            <w:vAlign w:val="center"/>
          </w:tcPr>
          <w:p w14:paraId="41D887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顶换村</w:t>
            </w:r>
          </w:p>
        </w:tc>
        <w:tc>
          <w:tcPr>
            <w:tcW w:w="444" w:type="pct"/>
            <w:shd w:val="clear" w:color="auto" w:fill="auto"/>
            <w:noWrap/>
            <w:vAlign w:val="center"/>
          </w:tcPr>
          <w:p w14:paraId="2AD1B8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A99F9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0FF96B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属全国重要江河水功能区贵州段部分</w:t>
            </w:r>
          </w:p>
        </w:tc>
      </w:tr>
      <w:tr w:rsidR="00726215" w:rsidRPr="007B2E7E" w14:paraId="3721C709" w14:textId="77777777">
        <w:trPr>
          <w:trHeight w:val="20"/>
        </w:trPr>
        <w:tc>
          <w:tcPr>
            <w:tcW w:w="158" w:type="pct"/>
            <w:shd w:val="clear" w:color="auto" w:fill="auto"/>
            <w:noWrap/>
            <w:vAlign w:val="center"/>
          </w:tcPr>
          <w:p w14:paraId="5A371B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298</w:t>
            </w:r>
          </w:p>
        </w:tc>
        <w:tc>
          <w:tcPr>
            <w:tcW w:w="665" w:type="pct"/>
            <w:shd w:val="clear" w:color="auto" w:fill="auto"/>
            <w:noWrap/>
            <w:vAlign w:val="center"/>
          </w:tcPr>
          <w:p w14:paraId="0F366C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曹渡河黔桂缓冲区</w:t>
            </w:r>
          </w:p>
        </w:tc>
        <w:tc>
          <w:tcPr>
            <w:tcW w:w="217" w:type="pct"/>
            <w:shd w:val="clear" w:color="auto" w:fill="auto"/>
            <w:noWrap/>
            <w:vAlign w:val="center"/>
          </w:tcPr>
          <w:p w14:paraId="35F990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22775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ED954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w:t>
            </w:r>
          </w:p>
        </w:tc>
        <w:tc>
          <w:tcPr>
            <w:tcW w:w="409" w:type="pct"/>
            <w:shd w:val="clear" w:color="auto" w:fill="auto"/>
            <w:noWrap/>
            <w:vAlign w:val="center"/>
          </w:tcPr>
          <w:p w14:paraId="728780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535AB3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营盘</w:t>
            </w:r>
          </w:p>
        </w:tc>
        <w:tc>
          <w:tcPr>
            <w:tcW w:w="556" w:type="pct"/>
            <w:shd w:val="clear" w:color="auto" w:fill="auto"/>
            <w:noWrap/>
            <w:vAlign w:val="center"/>
          </w:tcPr>
          <w:p w14:paraId="5997BF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曹渡河汇入六硐河口</w:t>
            </w:r>
          </w:p>
        </w:tc>
        <w:tc>
          <w:tcPr>
            <w:tcW w:w="219" w:type="pct"/>
            <w:shd w:val="clear" w:color="auto" w:fill="auto"/>
            <w:noWrap/>
            <w:vAlign w:val="center"/>
          </w:tcPr>
          <w:p w14:paraId="2D9E48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31.0</w:t>
            </w:r>
          </w:p>
        </w:tc>
        <w:tc>
          <w:tcPr>
            <w:tcW w:w="375" w:type="pct"/>
            <w:shd w:val="clear" w:color="auto" w:fill="auto"/>
            <w:noWrap/>
            <w:vAlign w:val="center"/>
          </w:tcPr>
          <w:p w14:paraId="2C3DAFD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顶换村</w:t>
            </w:r>
          </w:p>
        </w:tc>
        <w:tc>
          <w:tcPr>
            <w:tcW w:w="444" w:type="pct"/>
            <w:shd w:val="clear" w:color="auto" w:fill="auto"/>
            <w:noWrap/>
            <w:vAlign w:val="center"/>
          </w:tcPr>
          <w:p w14:paraId="558EFA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92C2F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5F32B3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27DC4CB9" w14:textId="77777777">
        <w:trPr>
          <w:trHeight w:val="20"/>
        </w:trPr>
        <w:tc>
          <w:tcPr>
            <w:tcW w:w="158" w:type="pct"/>
            <w:shd w:val="clear" w:color="auto" w:fill="auto"/>
            <w:noWrap/>
            <w:vAlign w:val="center"/>
          </w:tcPr>
          <w:p w14:paraId="25DD69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299</w:t>
            </w:r>
          </w:p>
        </w:tc>
        <w:tc>
          <w:tcPr>
            <w:tcW w:w="665" w:type="pct"/>
            <w:shd w:val="clear" w:color="auto" w:fill="auto"/>
            <w:noWrap/>
            <w:vAlign w:val="center"/>
          </w:tcPr>
          <w:p w14:paraId="3A30CCE4" w14:textId="23FA0261" w:rsidR="00726215" w:rsidRPr="007B2E7E" w:rsidRDefault="002A29B1">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京舟河都匀、平塘保留区</w:t>
            </w:r>
          </w:p>
        </w:tc>
        <w:tc>
          <w:tcPr>
            <w:tcW w:w="217" w:type="pct"/>
            <w:shd w:val="clear" w:color="auto" w:fill="auto"/>
            <w:noWrap/>
            <w:vAlign w:val="center"/>
          </w:tcPr>
          <w:p w14:paraId="7D3124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51AB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5218AA3" w14:textId="51CB845B" w:rsidR="00726215" w:rsidRPr="007B2E7E" w:rsidRDefault="002A29B1">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京舟河</w:t>
            </w:r>
          </w:p>
        </w:tc>
        <w:tc>
          <w:tcPr>
            <w:tcW w:w="409" w:type="pct"/>
            <w:shd w:val="clear" w:color="auto" w:fill="auto"/>
            <w:noWrap/>
            <w:vAlign w:val="center"/>
          </w:tcPr>
          <w:p w14:paraId="42D051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CC619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都匀市平浪镇上坝上游</w:t>
            </w:r>
          </w:p>
        </w:tc>
        <w:tc>
          <w:tcPr>
            <w:tcW w:w="556" w:type="pct"/>
            <w:shd w:val="clear" w:color="auto" w:fill="auto"/>
            <w:noWrap/>
            <w:vAlign w:val="center"/>
          </w:tcPr>
          <w:p w14:paraId="66BA6BB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平塘县平浪镇黑洞</w:t>
            </w:r>
          </w:p>
        </w:tc>
        <w:tc>
          <w:tcPr>
            <w:tcW w:w="219" w:type="pct"/>
            <w:shd w:val="clear" w:color="auto" w:fill="auto"/>
            <w:noWrap/>
            <w:vAlign w:val="center"/>
          </w:tcPr>
          <w:p w14:paraId="18C448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17.0</w:t>
            </w:r>
          </w:p>
        </w:tc>
        <w:tc>
          <w:tcPr>
            <w:tcW w:w="375" w:type="pct"/>
            <w:shd w:val="clear" w:color="auto" w:fill="auto"/>
            <w:noWrap/>
            <w:vAlign w:val="center"/>
          </w:tcPr>
          <w:p w14:paraId="3D1256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米寅</w:t>
            </w:r>
          </w:p>
        </w:tc>
        <w:tc>
          <w:tcPr>
            <w:tcW w:w="444" w:type="pct"/>
            <w:shd w:val="clear" w:color="auto" w:fill="auto"/>
            <w:noWrap/>
            <w:vAlign w:val="center"/>
          </w:tcPr>
          <w:p w14:paraId="038A1F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64F339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61EBA31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87346C4" w14:textId="77777777">
        <w:trPr>
          <w:trHeight w:val="20"/>
        </w:trPr>
        <w:tc>
          <w:tcPr>
            <w:tcW w:w="158" w:type="pct"/>
            <w:shd w:val="clear" w:color="auto" w:fill="auto"/>
            <w:noWrap/>
            <w:vAlign w:val="center"/>
          </w:tcPr>
          <w:p w14:paraId="497824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300</w:t>
            </w:r>
          </w:p>
        </w:tc>
        <w:tc>
          <w:tcPr>
            <w:tcW w:w="665" w:type="pct"/>
            <w:shd w:val="clear" w:color="auto" w:fill="auto"/>
            <w:noWrap/>
            <w:vAlign w:val="center"/>
          </w:tcPr>
          <w:p w14:paraId="212AC29F" w14:textId="58BCAA7B" w:rsidR="00726215" w:rsidRPr="007B2E7E" w:rsidRDefault="002A29B1">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京舟河平塘开发利用区</w:t>
            </w:r>
          </w:p>
        </w:tc>
        <w:tc>
          <w:tcPr>
            <w:tcW w:w="217" w:type="pct"/>
            <w:shd w:val="clear" w:color="auto" w:fill="auto"/>
            <w:noWrap/>
            <w:vAlign w:val="center"/>
          </w:tcPr>
          <w:p w14:paraId="0079182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0A0EB4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86E214F" w14:textId="62EDEC89" w:rsidR="00726215" w:rsidRPr="007B2E7E" w:rsidRDefault="002A29B1">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京舟河</w:t>
            </w:r>
          </w:p>
        </w:tc>
        <w:tc>
          <w:tcPr>
            <w:tcW w:w="409" w:type="pct"/>
            <w:shd w:val="clear" w:color="auto" w:fill="auto"/>
            <w:noWrap/>
            <w:vAlign w:val="center"/>
          </w:tcPr>
          <w:p w14:paraId="3400D34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1EB717B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平塘县平舟镇上翁拱</w:t>
            </w:r>
          </w:p>
        </w:tc>
        <w:tc>
          <w:tcPr>
            <w:tcW w:w="556" w:type="pct"/>
            <w:shd w:val="clear" w:color="auto" w:fill="auto"/>
            <w:noWrap/>
            <w:vAlign w:val="center"/>
          </w:tcPr>
          <w:p w14:paraId="711508F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平塘县金盆街道双江村（入六硐河汇口）</w:t>
            </w:r>
          </w:p>
        </w:tc>
        <w:tc>
          <w:tcPr>
            <w:tcW w:w="219" w:type="pct"/>
            <w:shd w:val="clear" w:color="auto" w:fill="auto"/>
            <w:noWrap/>
            <w:vAlign w:val="center"/>
          </w:tcPr>
          <w:p w14:paraId="4F06BF6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27.1</w:t>
            </w:r>
          </w:p>
        </w:tc>
        <w:tc>
          <w:tcPr>
            <w:tcW w:w="375" w:type="pct"/>
            <w:shd w:val="clear" w:color="auto" w:fill="auto"/>
            <w:noWrap/>
            <w:vAlign w:val="center"/>
          </w:tcPr>
          <w:p w14:paraId="50E8D4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F3165D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51D15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7C9815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865E7CA" w14:textId="77777777">
        <w:trPr>
          <w:trHeight w:val="20"/>
        </w:trPr>
        <w:tc>
          <w:tcPr>
            <w:tcW w:w="158" w:type="pct"/>
            <w:shd w:val="clear" w:color="auto" w:fill="auto"/>
            <w:noWrap/>
            <w:vAlign w:val="center"/>
          </w:tcPr>
          <w:p w14:paraId="496E7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301</w:t>
            </w:r>
          </w:p>
        </w:tc>
        <w:tc>
          <w:tcPr>
            <w:tcW w:w="665" w:type="pct"/>
            <w:shd w:val="clear" w:color="auto" w:fill="auto"/>
            <w:noWrap/>
            <w:vAlign w:val="center"/>
          </w:tcPr>
          <w:p w14:paraId="2E2BF1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都柳江源头水保护区</w:t>
            </w:r>
          </w:p>
        </w:tc>
        <w:tc>
          <w:tcPr>
            <w:tcW w:w="217" w:type="pct"/>
            <w:shd w:val="clear" w:color="auto" w:fill="auto"/>
            <w:noWrap/>
            <w:vAlign w:val="center"/>
          </w:tcPr>
          <w:p w14:paraId="66E8AE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7785A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F3D3D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w:t>
            </w:r>
          </w:p>
        </w:tc>
        <w:tc>
          <w:tcPr>
            <w:tcW w:w="409" w:type="pct"/>
            <w:shd w:val="clear" w:color="auto" w:fill="auto"/>
            <w:noWrap/>
            <w:vAlign w:val="center"/>
          </w:tcPr>
          <w:p w14:paraId="5B7ABB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E75E9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5C96E15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猴场</w:t>
            </w:r>
          </w:p>
        </w:tc>
        <w:tc>
          <w:tcPr>
            <w:tcW w:w="219" w:type="pct"/>
            <w:shd w:val="clear" w:color="auto" w:fill="auto"/>
            <w:noWrap/>
            <w:vAlign w:val="center"/>
          </w:tcPr>
          <w:p w14:paraId="2350BE1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7.7</w:t>
            </w:r>
          </w:p>
        </w:tc>
        <w:tc>
          <w:tcPr>
            <w:tcW w:w="375" w:type="pct"/>
            <w:shd w:val="clear" w:color="auto" w:fill="auto"/>
            <w:noWrap/>
            <w:vAlign w:val="center"/>
          </w:tcPr>
          <w:p w14:paraId="6B989A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新华</w:t>
            </w:r>
          </w:p>
        </w:tc>
        <w:tc>
          <w:tcPr>
            <w:tcW w:w="444" w:type="pct"/>
            <w:shd w:val="clear" w:color="auto" w:fill="auto"/>
            <w:noWrap/>
            <w:vAlign w:val="center"/>
          </w:tcPr>
          <w:p w14:paraId="585C77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E64B2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82E04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5810A8C" w14:textId="77777777">
        <w:trPr>
          <w:trHeight w:val="20"/>
        </w:trPr>
        <w:tc>
          <w:tcPr>
            <w:tcW w:w="158" w:type="pct"/>
            <w:shd w:val="clear" w:color="auto" w:fill="auto"/>
            <w:noWrap/>
            <w:vAlign w:val="center"/>
          </w:tcPr>
          <w:p w14:paraId="4879F05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302</w:t>
            </w:r>
          </w:p>
        </w:tc>
        <w:tc>
          <w:tcPr>
            <w:tcW w:w="665" w:type="pct"/>
            <w:shd w:val="clear" w:color="auto" w:fill="auto"/>
            <w:noWrap/>
            <w:vAlign w:val="center"/>
          </w:tcPr>
          <w:p w14:paraId="09074B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都柳江三都、榕江、从江保留区</w:t>
            </w:r>
          </w:p>
        </w:tc>
        <w:tc>
          <w:tcPr>
            <w:tcW w:w="217" w:type="pct"/>
            <w:shd w:val="clear" w:color="auto" w:fill="auto"/>
            <w:noWrap/>
            <w:vAlign w:val="center"/>
          </w:tcPr>
          <w:p w14:paraId="77D4F4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FAEE0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2F158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w:t>
            </w:r>
          </w:p>
        </w:tc>
        <w:tc>
          <w:tcPr>
            <w:tcW w:w="409" w:type="pct"/>
            <w:shd w:val="clear" w:color="auto" w:fill="auto"/>
            <w:noWrap/>
            <w:vAlign w:val="center"/>
          </w:tcPr>
          <w:p w14:paraId="6FC9FC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黔南布依族苗族自治州、黔东南苗族侗族自治州</w:t>
            </w:r>
          </w:p>
        </w:tc>
        <w:tc>
          <w:tcPr>
            <w:tcW w:w="642" w:type="pct"/>
            <w:shd w:val="clear" w:color="auto" w:fill="auto"/>
            <w:noWrap/>
            <w:vAlign w:val="center"/>
          </w:tcPr>
          <w:p w14:paraId="32F8CC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猴场</w:t>
            </w:r>
          </w:p>
        </w:tc>
        <w:tc>
          <w:tcPr>
            <w:tcW w:w="556" w:type="pct"/>
            <w:shd w:val="clear" w:color="auto" w:fill="auto"/>
            <w:noWrap/>
            <w:vAlign w:val="center"/>
          </w:tcPr>
          <w:p w14:paraId="0DC6E0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黔、桂省界上游</w:t>
            </w:r>
            <w:r w:rsidRPr="007B2E7E">
              <w:rPr>
                <w:color w:val="000000"/>
                <w:sz w:val="21"/>
                <w:szCs w:val="21"/>
                <w14:ligatures w14:val="none"/>
              </w:rPr>
              <w:t>10km</w:t>
            </w:r>
          </w:p>
        </w:tc>
        <w:tc>
          <w:tcPr>
            <w:tcW w:w="219" w:type="pct"/>
            <w:shd w:val="clear" w:color="auto" w:fill="auto"/>
            <w:noWrap/>
            <w:vAlign w:val="center"/>
          </w:tcPr>
          <w:p w14:paraId="21AE51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309.3</w:t>
            </w:r>
          </w:p>
        </w:tc>
        <w:tc>
          <w:tcPr>
            <w:tcW w:w="375" w:type="pct"/>
            <w:shd w:val="clear" w:color="auto" w:fill="auto"/>
            <w:noWrap/>
            <w:vAlign w:val="center"/>
          </w:tcPr>
          <w:p w14:paraId="377047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从江大桥</w:t>
            </w:r>
          </w:p>
        </w:tc>
        <w:tc>
          <w:tcPr>
            <w:tcW w:w="444" w:type="pct"/>
            <w:shd w:val="clear" w:color="auto" w:fill="auto"/>
            <w:noWrap/>
            <w:vAlign w:val="center"/>
          </w:tcPr>
          <w:p w14:paraId="696BB4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3F6A6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85B66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3320FC5E" w14:textId="77777777">
        <w:trPr>
          <w:trHeight w:val="20"/>
        </w:trPr>
        <w:tc>
          <w:tcPr>
            <w:tcW w:w="158" w:type="pct"/>
            <w:shd w:val="clear" w:color="auto" w:fill="auto"/>
            <w:noWrap/>
            <w:vAlign w:val="center"/>
          </w:tcPr>
          <w:p w14:paraId="327E64F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303</w:t>
            </w:r>
          </w:p>
        </w:tc>
        <w:tc>
          <w:tcPr>
            <w:tcW w:w="665" w:type="pct"/>
            <w:shd w:val="clear" w:color="auto" w:fill="auto"/>
            <w:noWrap/>
            <w:vAlign w:val="center"/>
          </w:tcPr>
          <w:p w14:paraId="35F341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都柳江黔桂缓冲区</w:t>
            </w:r>
          </w:p>
        </w:tc>
        <w:tc>
          <w:tcPr>
            <w:tcW w:w="217" w:type="pct"/>
            <w:shd w:val="clear" w:color="auto" w:fill="auto"/>
            <w:noWrap/>
            <w:vAlign w:val="center"/>
          </w:tcPr>
          <w:p w14:paraId="501EDE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B44250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04DD9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都柳江</w:t>
            </w:r>
          </w:p>
        </w:tc>
        <w:tc>
          <w:tcPr>
            <w:tcW w:w="409" w:type="pct"/>
            <w:shd w:val="clear" w:color="auto" w:fill="auto"/>
            <w:noWrap/>
            <w:vAlign w:val="center"/>
          </w:tcPr>
          <w:p w14:paraId="15995B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7672B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黔、桂省界上游</w:t>
            </w:r>
            <w:r w:rsidRPr="007B2E7E">
              <w:rPr>
                <w:color w:val="000000"/>
                <w:sz w:val="21"/>
                <w:szCs w:val="21"/>
                <w14:ligatures w14:val="none"/>
              </w:rPr>
              <w:t>10km</w:t>
            </w:r>
          </w:p>
        </w:tc>
        <w:tc>
          <w:tcPr>
            <w:tcW w:w="556" w:type="pct"/>
            <w:shd w:val="clear" w:color="auto" w:fill="auto"/>
            <w:noWrap/>
            <w:vAlign w:val="center"/>
          </w:tcPr>
          <w:p w14:paraId="0BEE105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黔、桂省界下游</w:t>
            </w:r>
            <w:r w:rsidRPr="007B2E7E">
              <w:rPr>
                <w:color w:val="000000"/>
                <w:sz w:val="21"/>
                <w:szCs w:val="21"/>
                <w14:ligatures w14:val="none"/>
              </w:rPr>
              <w:t>10km</w:t>
            </w:r>
          </w:p>
        </w:tc>
        <w:tc>
          <w:tcPr>
            <w:tcW w:w="219" w:type="pct"/>
            <w:shd w:val="clear" w:color="auto" w:fill="auto"/>
            <w:noWrap/>
            <w:vAlign w:val="center"/>
          </w:tcPr>
          <w:p w14:paraId="46F4B4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34CD45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从江大桥</w:t>
            </w:r>
          </w:p>
        </w:tc>
        <w:tc>
          <w:tcPr>
            <w:tcW w:w="444" w:type="pct"/>
            <w:shd w:val="clear" w:color="auto" w:fill="auto"/>
            <w:noWrap/>
            <w:vAlign w:val="center"/>
          </w:tcPr>
          <w:p w14:paraId="41EC7CC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87C8C0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D14D4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165190FB" w14:textId="77777777">
        <w:trPr>
          <w:trHeight w:val="20"/>
        </w:trPr>
        <w:tc>
          <w:tcPr>
            <w:tcW w:w="158" w:type="pct"/>
            <w:shd w:val="clear" w:color="auto" w:fill="auto"/>
            <w:noWrap/>
            <w:vAlign w:val="center"/>
          </w:tcPr>
          <w:p w14:paraId="137E61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304</w:t>
            </w:r>
          </w:p>
        </w:tc>
        <w:tc>
          <w:tcPr>
            <w:tcW w:w="665" w:type="pct"/>
            <w:shd w:val="clear" w:color="auto" w:fill="auto"/>
            <w:noWrap/>
            <w:vAlign w:val="center"/>
          </w:tcPr>
          <w:p w14:paraId="727677F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马场河都匀、三都保留区</w:t>
            </w:r>
          </w:p>
        </w:tc>
        <w:tc>
          <w:tcPr>
            <w:tcW w:w="217" w:type="pct"/>
            <w:shd w:val="clear" w:color="auto" w:fill="auto"/>
            <w:noWrap/>
            <w:vAlign w:val="center"/>
          </w:tcPr>
          <w:p w14:paraId="45E57F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106858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E18C8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马场河</w:t>
            </w:r>
          </w:p>
        </w:tc>
        <w:tc>
          <w:tcPr>
            <w:tcW w:w="409" w:type="pct"/>
            <w:shd w:val="clear" w:color="auto" w:fill="auto"/>
            <w:noWrap/>
            <w:vAlign w:val="center"/>
          </w:tcPr>
          <w:p w14:paraId="67CFA1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380DE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都匀市归兰乡水碓冲上游</w:t>
            </w:r>
          </w:p>
        </w:tc>
        <w:tc>
          <w:tcPr>
            <w:tcW w:w="556" w:type="pct"/>
            <w:shd w:val="clear" w:color="auto" w:fill="auto"/>
            <w:noWrap/>
            <w:vAlign w:val="center"/>
          </w:tcPr>
          <w:p w14:paraId="21D702E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5096A95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41.8</w:t>
            </w:r>
          </w:p>
        </w:tc>
        <w:tc>
          <w:tcPr>
            <w:tcW w:w="375" w:type="pct"/>
            <w:shd w:val="clear" w:color="auto" w:fill="auto"/>
            <w:noWrap/>
            <w:vAlign w:val="center"/>
          </w:tcPr>
          <w:p w14:paraId="3EEA3C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巴外</w:t>
            </w:r>
          </w:p>
        </w:tc>
        <w:tc>
          <w:tcPr>
            <w:tcW w:w="444" w:type="pct"/>
            <w:shd w:val="clear" w:color="auto" w:fill="auto"/>
            <w:noWrap/>
            <w:vAlign w:val="center"/>
          </w:tcPr>
          <w:p w14:paraId="3B259D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D1043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63ED012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486997CF" w14:textId="77777777">
        <w:trPr>
          <w:trHeight w:val="20"/>
        </w:trPr>
        <w:tc>
          <w:tcPr>
            <w:tcW w:w="158" w:type="pct"/>
            <w:shd w:val="clear" w:color="auto" w:fill="auto"/>
            <w:noWrap/>
            <w:vAlign w:val="center"/>
          </w:tcPr>
          <w:p w14:paraId="5233AAE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305</w:t>
            </w:r>
          </w:p>
        </w:tc>
        <w:tc>
          <w:tcPr>
            <w:tcW w:w="665" w:type="pct"/>
            <w:shd w:val="clear" w:color="auto" w:fill="auto"/>
            <w:noWrap/>
            <w:vAlign w:val="center"/>
          </w:tcPr>
          <w:p w14:paraId="2331135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排调河丹寨、雷山保留区</w:t>
            </w:r>
          </w:p>
        </w:tc>
        <w:tc>
          <w:tcPr>
            <w:tcW w:w="217" w:type="pct"/>
            <w:shd w:val="clear" w:color="auto" w:fill="auto"/>
            <w:noWrap/>
            <w:vAlign w:val="center"/>
          </w:tcPr>
          <w:p w14:paraId="2CC021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D552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FD1B9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w:t>
            </w:r>
          </w:p>
        </w:tc>
        <w:tc>
          <w:tcPr>
            <w:tcW w:w="409" w:type="pct"/>
            <w:shd w:val="clear" w:color="auto" w:fill="auto"/>
            <w:noWrap/>
            <w:vAlign w:val="center"/>
          </w:tcPr>
          <w:p w14:paraId="3BBB9B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74EDD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丹寨县兴仁镇别夺</w:t>
            </w:r>
          </w:p>
        </w:tc>
        <w:tc>
          <w:tcPr>
            <w:tcW w:w="556" w:type="pct"/>
            <w:shd w:val="clear" w:color="auto" w:fill="auto"/>
            <w:noWrap/>
            <w:vAlign w:val="center"/>
          </w:tcPr>
          <w:p w14:paraId="17A40C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丹寨县排调镇侗各下寨</w:t>
            </w:r>
          </w:p>
        </w:tc>
        <w:tc>
          <w:tcPr>
            <w:tcW w:w="219" w:type="pct"/>
            <w:shd w:val="clear" w:color="auto" w:fill="auto"/>
            <w:noWrap/>
            <w:vAlign w:val="center"/>
          </w:tcPr>
          <w:p w14:paraId="0B89610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43.9</w:t>
            </w:r>
          </w:p>
        </w:tc>
        <w:tc>
          <w:tcPr>
            <w:tcW w:w="375" w:type="pct"/>
            <w:shd w:val="clear" w:color="auto" w:fill="auto"/>
            <w:noWrap/>
            <w:vAlign w:val="center"/>
          </w:tcPr>
          <w:p w14:paraId="305B8C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来述</w:t>
            </w:r>
          </w:p>
        </w:tc>
        <w:tc>
          <w:tcPr>
            <w:tcW w:w="444" w:type="pct"/>
            <w:shd w:val="clear" w:color="auto" w:fill="auto"/>
            <w:noWrap/>
            <w:vAlign w:val="center"/>
          </w:tcPr>
          <w:p w14:paraId="43233C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9E7CB3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C6CE3B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33488A0" w14:textId="77777777">
        <w:trPr>
          <w:trHeight w:val="20"/>
        </w:trPr>
        <w:tc>
          <w:tcPr>
            <w:tcW w:w="158" w:type="pct"/>
            <w:shd w:val="clear" w:color="auto" w:fill="auto"/>
            <w:noWrap/>
            <w:vAlign w:val="center"/>
          </w:tcPr>
          <w:p w14:paraId="15F1CB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306</w:t>
            </w:r>
          </w:p>
        </w:tc>
        <w:tc>
          <w:tcPr>
            <w:tcW w:w="665" w:type="pct"/>
            <w:shd w:val="clear" w:color="auto" w:fill="auto"/>
            <w:noWrap/>
            <w:vAlign w:val="center"/>
          </w:tcPr>
          <w:p w14:paraId="7812E5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排调河丹寨开发利用区</w:t>
            </w:r>
          </w:p>
        </w:tc>
        <w:tc>
          <w:tcPr>
            <w:tcW w:w="217" w:type="pct"/>
            <w:shd w:val="clear" w:color="auto" w:fill="auto"/>
            <w:noWrap/>
            <w:vAlign w:val="center"/>
          </w:tcPr>
          <w:p w14:paraId="07F88D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5580CA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DE98D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w:t>
            </w:r>
          </w:p>
        </w:tc>
        <w:tc>
          <w:tcPr>
            <w:tcW w:w="409" w:type="pct"/>
            <w:shd w:val="clear" w:color="auto" w:fill="auto"/>
            <w:noWrap/>
            <w:vAlign w:val="center"/>
          </w:tcPr>
          <w:p w14:paraId="03D6E7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681B6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丹寨县排调镇侗各下寨</w:t>
            </w:r>
          </w:p>
        </w:tc>
        <w:tc>
          <w:tcPr>
            <w:tcW w:w="556" w:type="pct"/>
            <w:shd w:val="clear" w:color="auto" w:fill="auto"/>
            <w:noWrap/>
            <w:vAlign w:val="center"/>
          </w:tcPr>
          <w:p w14:paraId="19556F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丹寨县排调镇码头</w:t>
            </w:r>
          </w:p>
        </w:tc>
        <w:tc>
          <w:tcPr>
            <w:tcW w:w="219" w:type="pct"/>
            <w:shd w:val="clear" w:color="auto" w:fill="auto"/>
            <w:noWrap/>
            <w:vAlign w:val="center"/>
          </w:tcPr>
          <w:p w14:paraId="7D9CF9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12.7</w:t>
            </w:r>
          </w:p>
        </w:tc>
        <w:tc>
          <w:tcPr>
            <w:tcW w:w="375" w:type="pct"/>
            <w:shd w:val="clear" w:color="auto" w:fill="auto"/>
            <w:noWrap/>
            <w:vAlign w:val="center"/>
          </w:tcPr>
          <w:p w14:paraId="0A2BED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52463E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BE6F7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6BAB16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56E3CBA" w14:textId="77777777">
        <w:trPr>
          <w:trHeight w:val="20"/>
        </w:trPr>
        <w:tc>
          <w:tcPr>
            <w:tcW w:w="158" w:type="pct"/>
            <w:shd w:val="clear" w:color="auto" w:fill="auto"/>
            <w:noWrap/>
            <w:vAlign w:val="center"/>
          </w:tcPr>
          <w:p w14:paraId="616A0B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307</w:t>
            </w:r>
          </w:p>
        </w:tc>
        <w:tc>
          <w:tcPr>
            <w:tcW w:w="665" w:type="pct"/>
            <w:shd w:val="clear" w:color="auto" w:fill="auto"/>
            <w:noWrap/>
            <w:vAlign w:val="center"/>
          </w:tcPr>
          <w:p w14:paraId="3C3BF89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排调河丹寨、三都保留区</w:t>
            </w:r>
          </w:p>
        </w:tc>
        <w:tc>
          <w:tcPr>
            <w:tcW w:w="217" w:type="pct"/>
            <w:shd w:val="clear" w:color="auto" w:fill="auto"/>
            <w:noWrap/>
            <w:vAlign w:val="center"/>
          </w:tcPr>
          <w:p w14:paraId="63BCB5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99E6B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D8BF7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w:t>
            </w:r>
          </w:p>
        </w:tc>
        <w:tc>
          <w:tcPr>
            <w:tcW w:w="409" w:type="pct"/>
            <w:shd w:val="clear" w:color="auto" w:fill="auto"/>
            <w:noWrap/>
            <w:vAlign w:val="center"/>
          </w:tcPr>
          <w:p w14:paraId="6D94B8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黔东南苗族侗族自治州、黔南布依</w:t>
            </w:r>
            <w:r w:rsidRPr="007B2E7E">
              <w:rPr>
                <w:color w:val="000000"/>
                <w:sz w:val="21"/>
                <w:szCs w:val="21"/>
                <w14:ligatures w14:val="none"/>
              </w:rPr>
              <w:lastRenderedPageBreak/>
              <w:t>族苗族自治州</w:t>
            </w:r>
          </w:p>
        </w:tc>
        <w:tc>
          <w:tcPr>
            <w:tcW w:w="642" w:type="pct"/>
            <w:shd w:val="clear" w:color="auto" w:fill="auto"/>
            <w:noWrap/>
            <w:vAlign w:val="center"/>
          </w:tcPr>
          <w:p w14:paraId="7D79EE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丹寨县排调镇码头</w:t>
            </w:r>
          </w:p>
        </w:tc>
        <w:tc>
          <w:tcPr>
            <w:tcW w:w="556" w:type="pct"/>
            <w:shd w:val="clear" w:color="auto" w:fill="auto"/>
            <w:noWrap/>
            <w:vAlign w:val="center"/>
          </w:tcPr>
          <w:p w14:paraId="49CB94E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三都县都江镇岩劳村</w:t>
            </w:r>
          </w:p>
        </w:tc>
        <w:tc>
          <w:tcPr>
            <w:tcW w:w="219" w:type="pct"/>
            <w:shd w:val="clear" w:color="auto" w:fill="auto"/>
            <w:noWrap/>
            <w:vAlign w:val="center"/>
          </w:tcPr>
          <w:p w14:paraId="221B44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36.8</w:t>
            </w:r>
          </w:p>
        </w:tc>
        <w:tc>
          <w:tcPr>
            <w:tcW w:w="375" w:type="pct"/>
            <w:shd w:val="clear" w:color="auto" w:fill="auto"/>
            <w:noWrap/>
            <w:vAlign w:val="center"/>
          </w:tcPr>
          <w:p w14:paraId="0B13FE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来述</w:t>
            </w:r>
          </w:p>
        </w:tc>
        <w:tc>
          <w:tcPr>
            <w:tcW w:w="444" w:type="pct"/>
            <w:shd w:val="clear" w:color="auto" w:fill="auto"/>
            <w:noWrap/>
            <w:vAlign w:val="center"/>
          </w:tcPr>
          <w:p w14:paraId="19150B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5764D87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w:t>
            </w:r>
            <w:r w:rsidRPr="007B2E7E">
              <w:rPr>
                <w:color w:val="000000"/>
                <w:sz w:val="21"/>
                <w:szCs w:val="21"/>
                <w14:ligatures w14:val="none"/>
              </w:rPr>
              <w:lastRenderedPageBreak/>
              <w:t>自治州</w:t>
            </w:r>
          </w:p>
        </w:tc>
        <w:tc>
          <w:tcPr>
            <w:tcW w:w="307" w:type="pct"/>
            <w:shd w:val="clear" w:color="auto" w:fill="auto"/>
            <w:noWrap/>
            <w:vAlign w:val="center"/>
          </w:tcPr>
          <w:p w14:paraId="52D08AEB"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984A9C8" w14:textId="77777777">
        <w:trPr>
          <w:trHeight w:val="20"/>
        </w:trPr>
        <w:tc>
          <w:tcPr>
            <w:tcW w:w="158" w:type="pct"/>
            <w:shd w:val="clear" w:color="auto" w:fill="auto"/>
            <w:noWrap/>
            <w:vAlign w:val="center"/>
          </w:tcPr>
          <w:p w14:paraId="111C7F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308</w:t>
            </w:r>
          </w:p>
        </w:tc>
        <w:tc>
          <w:tcPr>
            <w:tcW w:w="665" w:type="pct"/>
            <w:shd w:val="clear" w:color="auto" w:fill="auto"/>
            <w:noWrap/>
            <w:vAlign w:val="center"/>
          </w:tcPr>
          <w:p w14:paraId="0D62286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排调河三都开发利用区</w:t>
            </w:r>
          </w:p>
        </w:tc>
        <w:tc>
          <w:tcPr>
            <w:tcW w:w="217" w:type="pct"/>
            <w:shd w:val="clear" w:color="auto" w:fill="auto"/>
            <w:noWrap/>
            <w:vAlign w:val="center"/>
          </w:tcPr>
          <w:p w14:paraId="09B435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171AFA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16C37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排调河</w:t>
            </w:r>
          </w:p>
        </w:tc>
        <w:tc>
          <w:tcPr>
            <w:tcW w:w="409" w:type="pct"/>
            <w:shd w:val="clear" w:color="auto" w:fill="auto"/>
            <w:noWrap/>
            <w:vAlign w:val="center"/>
          </w:tcPr>
          <w:p w14:paraId="0F8B3C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6B8ED4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三都县都江镇岩劳村</w:t>
            </w:r>
          </w:p>
        </w:tc>
        <w:tc>
          <w:tcPr>
            <w:tcW w:w="556" w:type="pct"/>
            <w:shd w:val="clear" w:color="auto" w:fill="auto"/>
            <w:noWrap/>
            <w:vAlign w:val="center"/>
          </w:tcPr>
          <w:p w14:paraId="616A89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4F31D6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10.8</w:t>
            </w:r>
          </w:p>
        </w:tc>
        <w:tc>
          <w:tcPr>
            <w:tcW w:w="375" w:type="pct"/>
            <w:shd w:val="clear" w:color="auto" w:fill="auto"/>
            <w:noWrap/>
            <w:vAlign w:val="center"/>
          </w:tcPr>
          <w:p w14:paraId="460175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105C7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5B8F5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73AD46D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08392D4" w14:textId="77777777">
        <w:trPr>
          <w:trHeight w:val="20"/>
        </w:trPr>
        <w:tc>
          <w:tcPr>
            <w:tcW w:w="158" w:type="pct"/>
            <w:shd w:val="clear" w:color="auto" w:fill="auto"/>
            <w:noWrap/>
            <w:vAlign w:val="center"/>
          </w:tcPr>
          <w:p w14:paraId="517256A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309</w:t>
            </w:r>
          </w:p>
        </w:tc>
        <w:tc>
          <w:tcPr>
            <w:tcW w:w="665" w:type="pct"/>
            <w:shd w:val="clear" w:color="auto" w:fill="auto"/>
            <w:noWrap/>
            <w:vAlign w:val="center"/>
          </w:tcPr>
          <w:p w14:paraId="2A739F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坝街河三都保留区</w:t>
            </w:r>
          </w:p>
        </w:tc>
        <w:tc>
          <w:tcPr>
            <w:tcW w:w="217" w:type="pct"/>
            <w:shd w:val="clear" w:color="auto" w:fill="auto"/>
            <w:noWrap/>
            <w:vAlign w:val="center"/>
          </w:tcPr>
          <w:p w14:paraId="30A7F5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672DD6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FA5AF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坝街河</w:t>
            </w:r>
          </w:p>
        </w:tc>
        <w:tc>
          <w:tcPr>
            <w:tcW w:w="409" w:type="pct"/>
            <w:shd w:val="clear" w:color="auto" w:fill="auto"/>
            <w:noWrap/>
            <w:vAlign w:val="center"/>
          </w:tcPr>
          <w:p w14:paraId="425952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7C4E4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三都县三合街道平寨</w:t>
            </w:r>
          </w:p>
        </w:tc>
        <w:tc>
          <w:tcPr>
            <w:tcW w:w="556" w:type="pct"/>
            <w:shd w:val="clear" w:color="auto" w:fill="auto"/>
            <w:noWrap/>
            <w:vAlign w:val="center"/>
          </w:tcPr>
          <w:p w14:paraId="576DAB9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255C13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50.1</w:t>
            </w:r>
          </w:p>
        </w:tc>
        <w:tc>
          <w:tcPr>
            <w:tcW w:w="375" w:type="pct"/>
            <w:shd w:val="clear" w:color="auto" w:fill="auto"/>
            <w:noWrap/>
            <w:vAlign w:val="center"/>
          </w:tcPr>
          <w:p w14:paraId="58567B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坝街河</w:t>
            </w:r>
          </w:p>
        </w:tc>
        <w:tc>
          <w:tcPr>
            <w:tcW w:w="444" w:type="pct"/>
            <w:shd w:val="clear" w:color="auto" w:fill="auto"/>
            <w:noWrap/>
            <w:vAlign w:val="center"/>
          </w:tcPr>
          <w:p w14:paraId="08D0C0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B629FE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19D744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7947BB0" w14:textId="77777777">
        <w:trPr>
          <w:trHeight w:val="20"/>
        </w:trPr>
        <w:tc>
          <w:tcPr>
            <w:tcW w:w="158" w:type="pct"/>
            <w:shd w:val="clear" w:color="auto" w:fill="auto"/>
            <w:noWrap/>
            <w:vAlign w:val="center"/>
          </w:tcPr>
          <w:p w14:paraId="42A495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310</w:t>
            </w:r>
          </w:p>
        </w:tc>
        <w:tc>
          <w:tcPr>
            <w:tcW w:w="665" w:type="pct"/>
            <w:shd w:val="clear" w:color="auto" w:fill="auto"/>
            <w:noWrap/>
            <w:vAlign w:val="center"/>
          </w:tcPr>
          <w:p w14:paraId="3EFD8D1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寨蒿河剑河、黎平、榕江开发利用区</w:t>
            </w:r>
          </w:p>
        </w:tc>
        <w:tc>
          <w:tcPr>
            <w:tcW w:w="217" w:type="pct"/>
            <w:shd w:val="clear" w:color="auto" w:fill="auto"/>
            <w:noWrap/>
            <w:vAlign w:val="center"/>
          </w:tcPr>
          <w:p w14:paraId="201B707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7B68AC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0F5DB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寨蒿河</w:t>
            </w:r>
          </w:p>
        </w:tc>
        <w:tc>
          <w:tcPr>
            <w:tcW w:w="409" w:type="pct"/>
            <w:shd w:val="clear" w:color="auto" w:fill="auto"/>
            <w:noWrap/>
            <w:vAlign w:val="center"/>
          </w:tcPr>
          <w:p w14:paraId="42FEA24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DA3CD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剑河县南哨镇基百上游</w:t>
            </w:r>
          </w:p>
        </w:tc>
        <w:tc>
          <w:tcPr>
            <w:tcW w:w="556" w:type="pct"/>
            <w:shd w:val="clear" w:color="auto" w:fill="auto"/>
            <w:noWrap/>
            <w:vAlign w:val="center"/>
          </w:tcPr>
          <w:p w14:paraId="5002A2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10218F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103.2</w:t>
            </w:r>
          </w:p>
        </w:tc>
        <w:tc>
          <w:tcPr>
            <w:tcW w:w="375" w:type="pct"/>
            <w:shd w:val="clear" w:color="auto" w:fill="auto"/>
            <w:noWrap/>
            <w:vAlign w:val="center"/>
          </w:tcPr>
          <w:p w14:paraId="727C8B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2EEF56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2EC512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974F980"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EDC5F00" w14:textId="77777777">
        <w:trPr>
          <w:trHeight w:val="20"/>
        </w:trPr>
        <w:tc>
          <w:tcPr>
            <w:tcW w:w="158" w:type="pct"/>
            <w:shd w:val="clear" w:color="auto" w:fill="auto"/>
            <w:noWrap/>
            <w:vAlign w:val="center"/>
          </w:tcPr>
          <w:p w14:paraId="165A07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311</w:t>
            </w:r>
          </w:p>
        </w:tc>
        <w:tc>
          <w:tcPr>
            <w:tcW w:w="665" w:type="pct"/>
            <w:shd w:val="clear" w:color="auto" w:fill="auto"/>
            <w:noWrap/>
            <w:vAlign w:val="center"/>
          </w:tcPr>
          <w:p w14:paraId="16D0179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瑞里河榕江源头水保护区</w:t>
            </w:r>
          </w:p>
        </w:tc>
        <w:tc>
          <w:tcPr>
            <w:tcW w:w="217" w:type="pct"/>
            <w:shd w:val="clear" w:color="auto" w:fill="auto"/>
            <w:noWrap/>
            <w:vAlign w:val="center"/>
          </w:tcPr>
          <w:p w14:paraId="4825C1D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B8A21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D3822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瑞里河</w:t>
            </w:r>
          </w:p>
        </w:tc>
        <w:tc>
          <w:tcPr>
            <w:tcW w:w="409" w:type="pct"/>
            <w:shd w:val="clear" w:color="auto" w:fill="auto"/>
            <w:noWrap/>
            <w:vAlign w:val="center"/>
          </w:tcPr>
          <w:p w14:paraId="5D9472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22F3723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榕江县平阳乡领培村上游</w:t>
            </w:r>
          </w:p>
        </w:tc>
        <w:tc>
          <w:tcPr>
            <w:tcW w:w="556" w:type="pct"/>
            <w:shd w:val="clear" w:color="auto" w:fill="auto"/>
            <w:noWrap/>
            <w:vAlign w:val="center"/>
          </w:tcPr>
          <w:p w14:paraId="707240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榕江县乐里镇乐里电站上游</w:t>
            </w:r>
            <w:r w:rsidRPr="007B2E7E">
              <w:rPr>
                <w:color w:val="000000"/>
                <w:sz w:val="21"/>
                <w:szCs w:val="21"/>
                <w14:ligatures w14:val="none"/>
              </w:rPr>
              <w:t>500m</w:t>
            </w:r>
          </w:p>
        </w:tc>
        <w:tc>
          <w:tcPr>
            <w:tcW w:w="219" w:type="pct"/>
            <w:shd w:val="clear" w:color="auto" w:fill="auto"/>
            <w:noWrap/>
            <w:vAlign w:val="center"/>
          </w:tcPr>
          <w:p w14:paraId="6A249D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8.5</w:t>
            </w:r>
          </w:p>
        </w:tc>
        <w:tc>
          <w:tcPr>
            <w:tcW w:w="375" w:type="pct"/>
            <w:shd w:val="clear" w:color="auto" w:fill="auto"/>
            <w:noWrap/>
            <w:vAlign w:val="center"/>
          </w:tcPr>
          <w:p w14:paraId="19C2A26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凉俄溪桥</w:t>
            </w:r>
          </w:p>
        </w:tc>
        <w:tc>
          <w:tcPr>
            <w:tcW w:w="444" w:type="pct"/>
            <w:shd w:val="clear" w:color="auto" w:fill="auto"/>
            <w:noWrap/>
            <w:vAlign w:val="center"/>
          </w:tcPr>
          <w:p w14:paraId="5ADC78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5718B2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6988C43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0D7F898" w14:textId="77777777">
        <w:trPr>
          <w:trHeight w:val="20"/>
        </w:trPr>
        <w:tc>
          <w:tcPr>
            <w:tcW w:w="158" w:type="pct"/>
            <w:shd w:val="clear" w:color="auto" w:fill="auto"/>
            <w:noWrap/>
            <w:vAlign w:val="center"/>
          </w:tcPr>
          <w:p w14:paraId="273567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312</w:t>
            </w:r>
          </w:p>
        </w:tc>
        <w:tc>
          <w:tcPr>
            <w:tcW w:w="665" w:type="pct"/>
            <w:shd w:val="clear" w:color="auto" w:fill="auto"/>
            <w:noWrap/>
            <w:vAlign w:val="center"/>
          </w:tcPr>
          <w:p w14:paraId="46DE02C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瑞里河榕江开发利用区</w:t>
            </w:r>
          </w:p>
        </w:tc>
        <w:tc>
          <w:tcPr>
            <w:tcW w:w="217" w:type="pct"/>
            <w:shd w:val="clear" w:color="auto" w:fill="auto"/>
            <w:noWrap/>
            <w:vAlign w:val="center"/>
          </w:tcPr>
          <w:p w14:paraId="4E1CFA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8C7119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7FB46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瑞里河</w:t>
            </w:r>
          </w:p>
        </w:tc>
        <w:tc>
          <w:tcPr>
            <w:tcW w:w="409" w:type="pct"/>
            <w:shd w:val="clear" w:color="auto" w:fill="auto"/>
            <w:noWrap/>
            <w:vAlign w:val="center"/>
          </w:tcPr>
          <w:p w14:paraId="1DCB37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18151F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榕江县乐里镇乐里电站上游</w:t>
            </w:r>
            <w:r w:rsidRPr="007B2E7E">
              <w:rPr>
                <w:color w:val="000000"/>
                <w:sz w:val="21"/>
                <w:szCs w:val="21"/>
                <w14:ligatures w14:val="none"/>
              </w:rPr>
              <w:t>500m</w:t>
            </w:r>
          </w:p>
        </w:tc>
        <w:tc>
          <w:tcPr>
            <w:tcW w:w="556" w:type="pct"/>
            <w:shd w:val="clear" w:color="auto" w:fill="auto"/>
            <w:noWrap/>
            <w:vAlign w:val="center"/>
          </w:tcPr>
          <w:p w14:paraId="7D776F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入寨蒿河汇口</w:t>
            </w:r>
          </w:p>
        </w:tc>
        <w:tc>
          <w:tcPr>
            <w:tcW w:w="219" w:type="pct"/>
            <w:shd w:val="clear" w:color="auto" w:fill="auto"/>
            <w:noWrap/>
            <w:vAlign w:val="center"/>
          </w:tcPr>
          <w:p w14:paraId="6A0683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36.1</w:t>
            </w:r>
          </w:p>
        </w:tc>
        <w:tc>
          <w:tcPr>
            <w:tcW w:w="375" w:type="pct"/>
            <w:shd w:val="clear" w:color="auto" w:fill="auto"/>
            <w:noWrap/>
            <w:vAlign w:val="center"/>
          </w:tcPr>
          <w:p w14:paraId="16FFBB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BD04F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18D08D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0A99297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B3E26AD" w14:textId="77777777">
        <w:trPr>
          <w:trHeight w:val="20"/>
        </w:trPr>
        <w:tc>
          <w:tcPr>
            <w:tcW w:w="158" w:type="pct"/>
            <w:shd w:val="clear" w:color="auto" w:fill="auto"/>
            <w:noWrap/>
            <w:vAlign w:val="center"/>
          </w:tcPr>
          <w:p w14:paraId="6868B48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313</w:t>
            </w:r>
          </w:p>
        </w:tc>
        <w:tc>
          <w:tcPr>
            <w:tcW w:w="665" w:type="pct"/>
            <w:shd w:val="clear" w:color="auto" w:fill="auto"/>
            <w:noWrap/>
            <w:vAlign w:val="center"/>
          </w:tcPr>
          <w:p w14:paraId="13E3CD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平江河雷山、榕江保留区</w:t>
            </w:r>
          </w:p>
        </w:tc>
        <w:tc>
          <w:tcPr>
            <w:tcW w:w="217" w:type="pct"/>
            <w:shd w:val="clear" w:color="auto" w:fill="auto"/>
            <w:noWrap/>
            <w:vAlign w:val="center"/>
          </w:tcPr>
          <w:p w14:paraId="255E1B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646C4B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3F5F2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平江河</w:t>
            </w:r>
          </w:p>
        </w:tc>
        <w:tc>
          <w:tcPr>
            <w:tcW w:w="409" w:type="pct"/>
            <w:shd w:val="clear" w:color="auto" w:fill="auto"/>
            <w:noWrap/>
            <w:vAlign w:val="center"/>
          </w:tcPr>
          <w:p w14:paraId="0D709D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45741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雷山县永乐镇排扭上游</w:t>
            </w:r>
            <w:r w:rsidRPr="007B2E7E">
              <w:rPr>
                <w:color w:val="000000"/>
                <w:sz w:val="21"/>
                <w:szCs w:val="21"/>
                <w14:ligatures w14:val="none"/>
              </w:rPr>
              <w:t>1.6km</w:t>
            </w:r>
          </w:p>
        </w:tc>
        <w:tc>
          <w:tcPr>
            <w:tcW w:w="556" w:type="pct"/>
            <w:shd w:val="clear" w:color="auto" w:fill="auto"/>
            <w:noWrap/>
            <w:vAlign w:val="center"/>
          </w:tcPr>
          <w:p w14:paraId="127675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榕江县三江乡分丛村怎梭水电站</w:t>
            </w:r>
          </w:p>
        </w:tc>
        <w:tc>
          <w:tcPr>
            <w:tcW w:w="219" w:type="pct"/>
            <w:shd w:val="clear" w:color="auto" w:fill="auto"/>
            <w:noWrap/>
            <w:vAlign w:val="center"/>
          </w:tcPr>
          <w:p w14:paraId="657CF2F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34.8</w:t>
            </w:r>
          </w:p>
        </w:tc>
        <w:tc>
          <w:tcPr>
            <w:tcW w:w="375" w:type="pct"/>
            <w:shd w:val="clear" w:color="auto" w:fill="auto"/>
            <w:noWrap/>
            <w:vAlign w:val="center"/>
          </w:tcPr>
          <w:p w14:paraId="0582AC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平江</w:t>
            </w:r>
          </w:p>
        </w:tc>
        <w:tc>
          <w:tcPr>
            <w:tcW w:w="444" w:type="pct"/>
            <w:shd w:val="clear" w:color="auto" w:fill="auto"/>
            <w:noWrap/>
            <w:vAlign w:val="center"/>
          </w:tcPr>
          <w:p w14:paraId="011F92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348B07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6A74CE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73D25F5" w14:textId="77777777">
        <w:trPr>
          <w:trHeight w:val="20"/>
        </w:trPr>
        <w:tc>
          <w:tcPr>
            <w:tcW w:w="158" w:type="pct"/>
            <w:shd w:val="clear" w:color="auto" w:fill="auto"/>
            <w:noWrap/>
            <w:vAlign w:val="center"/>
          </w:tcPr>
          <w:p w14:paraId="7A5E9A7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314</w:t>
            </w:r>
          </w:p>
        </w:tc>
        <w:tc>
          <w:tcPr>
            <w:tcW w:w="665" w:type="pct"/>
            <w:shd w:val="clear" w:color="auto" w:fill="auto"/>
            <w:noWrap/>
            <w:vAlign w:val="center"/>
          </w:tcPr>
          <w:p w14:paraId="1A59BBA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平江河榕江开发利用区</w:t>
            </w:r>
          </w:p>
        </w:tc>
        <w:tc>
          <w:tcPr>
            <w:tcW w:w="217" w:type="pct"/>
            <w:shd w:val="clear" w:color="auto" w:fill="auto"/>
            <w:noWrap/>
            <w:vAlign w:val="center"/>
          </w:tcPr>
          <w:p w14:paraId="7F7FB9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202DF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342B1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平江河</w:t>
            </w:r>
          </w:p>
        </w:tc>
        <w:tc>
          <w:tcPr>
            <w:tcW w:w="409" w:type="pct"/>
            <w:shd w:val="clear" w:color="auto" w:fill="auto"/>
            <w:noWrap/>
            <w:vAlign w:val="center"/>
          </w:tcPr>
          <w:p w14:paraId="50A0E9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48185D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榕江县三江乡分丛村怎梭水电站</w:t>
            </w:r>
          </w:p>
        </w:tc>
        <w:tc>
          <w:tcPr>
            <w:tcW w:w="556" w:type="pct"/>
            <w:shd w:val="clear" w:color="auto" w:fill="auto"/>
            <w:noWrap/>
            <w:vAlign w:val="center"/>
          </w:tcPr>
          <w:p w14:paraId="69C30F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入寨蒿河汇口</w:t>
            </w:r>
          </w:p>
        </w:tc>
        <w:tc>
          <w:tcPr>
            <w:tcW w:w="219" w:type="pct"/>
            <w:shd w:val="clear" w:color="auto" w:fill="auto"/>
            <w:noWrap/>
            <w:vAlign w:val="center"/>
          </w:tcPr>
          <w:p w14:paraId="7B3D5D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56.4</w:t>
            </w:r>
          </w:p>
        </w:tc>
        <w:tc>
          <w:tcPr>
            <w:tcW w:w="375" w:type="pct"/>
            <w:shd w:val="clear" w:color="auto" w:fill="auto"/>
            <w:noWrap/>
            <w:vAlign w:val="center"/>
          </w:tcPr>
          <w:p w14:paraId="7C4A280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43EDFB4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BCE3D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22D19A1"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6EED477" w14:textId="77777777">
        <w:trPr>
          <w:trHeight w:val="20"/>
        </w:trPr>
        <w:tc>
          <w:tcPr>
            <w:tcW w:w="158" w:type="pct"/>
            <w:shd w:val="clear" w:color="auto" w:fill="auto"/>
            <w:noWrap/>
            <w:vAlign w:val="center"/>
          </w:tcPr>
          <w:p w14:paraId="6FE5F4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315</w:t>
            </w:r>
          </w:p>
        </w:tc>
        <w:tc>
          <w:tcPr>
            <w:tcW w:w="665" w:type="pct"/>
            <w:shd w:val="clear" w:color="auto" w:fill="auto"/>
            <w:noWrap/>
            <w:vAlign w:val="center"/>
          </w:tcPr>
          <w:p w14:paraId="63D384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平永河榕江开发利用区</w:t>
            </w:r>
          </w:p>
        </w:tc>
        <w:tc>
          <w:tcPr>
            <w:tcW w:w="217" w:type="pct"/>
            <w:shd w:val="clear" w:color="auto" w:fill="auto"/>
            <w:noWrap/>
            <w:vAlign w:val="center"/>
          </w:tcPr>
          <w:p w14:paraId="449AC58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0998F9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E262D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平永河</w:t>
            </w:r>
          </w:p>
        </w:tc>
        <w:tc>
          <w:tcPr>
            <w:tcW w:w="409" w:type="pct"/>
            <w:shd w:val="clear" w:color="auto" w:fill="auto"/>
            <w:noWrap/>
            <w:vAlign w:val="center"/>
          </w:tcPr>
          <w:p w14:paraId="39A8C6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1ACC3C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榕江县平阳乡赵家湾</w:t>
            </w:r>
          </w:p>
        </w:tc>
        <w:tc>
          <w:tcPr>
            <w:tcW w:w="556" w:type="pct"/>
            <w:shd w:val="clear" w:color="auto" w:fill="auto"/>
            <w:noWrap/>
            <w:vAlign w:val="center"/>
          </w:tcPr>
          <w:p w14:paraId="284ADE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入平江河汇口</w:t>
            </w:r>
          </w:p>
        </w:tc>
        <w:tc>
          <w:tcPr>
            <w:tcW w:w="219" w:type="pct"/>
            <w:shd w:val="clear" w:color="auto" w:fill="auto"/>
            <w:noWrap/>
            <w:vAlign w:val="center"/>
          </w:tcPr>
          <w:p w14:paraId="5B3E96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57.6</w:t>
            </w:r>
          </w:p>
        </w:tc>
        <w:tc>
          <w:tcPr>
            <w:tcW w:w="375" w:type="pct"/>
            <w:shd w:val="clear" w:color="auto" w:fill="auto"/>
            <w:noWrap/>
            <w:vAlign w:val="center"/>
          </w:tcPr>
          <w:p w14:paraId="0B2349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3B9A55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640914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4B701BFF"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D9C3214" w14:textId="77777777">
        <w:trPr>
          <w:trHeight w:val="20"/>
        </w:trPr>
        <w:tc>
          <w:tcPr>
            <w:tcW w:w="158" w:type="pct"/>
            <w:shd w:val="clear" w:color="auto" w:fill="auto"/>
            <w:noWrap/>
            <w:vAlign w:val="center"/>
          </w:tcPr>
          <w:p w14:paraId="3359900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316</w:t>
            </w:r>
          </w:p>
        </w:tc>
        <w:tc>
          <w:tcPr>
            <w:tcW w:w="665" w:type="pct"/>
            <w:shd w:val="clear" w:color="auto" w:fill="auto"/>
            <w:noWrap/>
            <w:vAlign w:val="center"/>
          </w:tcPr>
          <w:p w14:paraId="0DF647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独洞河黎平、从江开发利用区</w:t>
            </w:r>
          </w:p>
        </w:tc>
        <w:tc>
          <w:tcPr>
            <w:tcW w:w="217" w:type="pct"/>
            <w:shd w:val="clear" w:color="auto" w:fill="auto"/>
            <w:noWrap/>
            <w:vAlign w:val="center"/>
          </w:tcPr>
          <w:p w14:paraId="3C2ADB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3272C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0D205B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独洞河</w:t>
            </w:r>
          </w:p>
        </w:tc>
        <w:tc>
          <w:tcPr>
            <w:tcW w:w="409" w:type="pct"/>
            <w:shd w:val="clear" w:color="auto" w:fill="auto"/>
            <w:noWrap/>
            <w:vAlign w:val="center"/>
          </w:tcPr>
          <w:p w14:paraId="3431A4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F7EDC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黎平县肇兴镇务广对上游</w:t>
            </w:r>
            <w:r w:rsidRPr="007B2E7E">
              <w:rPr>
                <w:color w:val="000000"/>
                <w:sz w:val="21"/>
                <w:szCs w:val="21"/>
                <w14:ligatures w14:val="none"/>
              </w:rPr>
              <w:t>900m</w:t>
            </w:r>
          </w:p>
        </w:tc>
        <w:tc>
          <w:tcPr>
            <w:tcW w:w="556" w:type="pct"/>
            <w:shd w:val="clear" w:color="auto" w:fill="auto"/>
            <w:noWrap/>
            <w:vAlign w:val="center"/>
          </w:tcPr>
          <w:p w14:paraId="70E64BD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4DF979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41.1</w:t>
            </w:r>
          </w:p>
        </w:tc>
        <w:tc>
          <w:tcPr>
            <w:tcW w:w="375" w:type="pct"/>
            <w:shd w:val="clear" w:color="auto" w:fill="auto"/>
            <w:noWrap/>
            <w:vAlign w:val="center"/>
          </w:tcPr>
          <w:p w14:paraId="76B1A6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83BFC3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5047AC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8B1F1F5"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02C0580" w14:textId="77777777">
        <w:trPr>
          <w:trHeight w:val="20"/>
        </w:trPr>
        <w:tc>
          <w:tcPr>
            <w:tcW w:w="158" w:type="pct"/>
            <w:shd w:val="clear" w:color="auto" w:fill="auto"/>
            <w:noWrap/>
            <w:vAlign w:val="center"/>
          </w:tcPr>
          <w:p w14:paraId="3C39D6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317</w:t>
            </w:r>
          </w:p>
        </w:tc>
        <w:tc>
          <w:tcPr>
            <w:tcW w:w="665" w:type="pct"/>
            <w:shd w:val="clear" w:color="auto" w:fill="auto"/>
            <w:noWrap/>
            <w:vAlign w:val="center"/>
          </w:tcPr>
          <w:p w14:paraId="11DC21F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水口河黎平保留区</w:t>
            </w:r>
          </w:p>
        </w:tc>
        <w:tc>
          <w:tcPr>
            <w:tcW w:w="217" w:type="pct"/>
            <w:shd w:val="clear" w:color="auto" w:fill="auto"/>
            <w:noWrap/>
            <w:vAlign w:val="center"/>
          </w:tcPr>
          <w:p w14:paraId="450F27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16DB9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978C6B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水口河</w:t>
            </w:r>
          </w:p>
        </w:tc>
        <w:tc>
          <w:tcPr>
            <w:tcW w:w="409" w:type="pct"/>
            <w:shd w:val="clear" w:color="auto" w:fill="auto"/>
            <w:noWrap/>
            <w:vAlign w:val="center"/>
          </w:tcPr>
          <w:p w14:paraId="496C1C0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537CA9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黎平县顺化乡高</w:t>
            </w:r>
            <w:r w:rsidRPr="007B2E7E">
              <w:rPr>
                <w:rFonts w:ascii="宋体" w:eastAsia="宋体" w:hAnsi="宋体" w:cs="宋体" w:hint="eastAsia"/>
                <w:color w:val="000000"/>
                <w:sz w:val="21"/>
                <w:szCs w:val="21"/>
                <w14:ligatures w14:val="none"/>
              </w:rPr>
              <w:t>孖</w:t>
            </w:r>
            <w:r w:rsidRPr="007B2E7E">
              <w:rPr>
                <w:rFonts w:ascii="仿宋_GB2312" w:hAnsi="仿宋_GB2312" w:cs="仿宋_GB2312" w:hint="eastAsia"/>
                <w:color w:val="000000"/>
                <w:sz w:val="21"/>
                <w:szCs w:val="21"/>
                <w14:ligatures w14:val="none"/>
              </w:rPr>
              <w:t>村</w:t>
            </w:r>
          </w:p>
        </w:tc>
        <w:tc>
          <w:tcPr>
            <w:tcW w:w="556" w:type="pct"/>
            <w:shd w:val="clear" w:color="auto" w:fill="auto"/>
            <w:noWrap/>
            <w:vAlign w:val="center"/>
          </w:tcPr>
          <w:p w14:paraId="707A26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黎平县地坪镇岑苗省界</w:t>
            </w:r>
          </w:p>
        </w:tc>
        <w:tc>
          <w:tcPr>
            <w:tcW w:w="219" w:type="pct"/>
            <w:shd w:val="clear" w:color="auto" w:fill="auto"/>
            <w:noWrap/>
            <w:vAlign w:val="center"/>
          </w:tcPr>
          <w:p w14:paraId="192ACF8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58.8</w:t>
            </w:r>
          </w:p>
        </w:tc>
        <w:tc>
          <w:tcPr>
            <w:tcW w:w="375" w:type="pct"/>
            <w:shd w:val="clear" w:color="auto" w:fill="auto"/>
            <w:noWrap/>
            <w:vAlign w:val="center"/>
          </w:tcPr>
          <w:p w14:paraId="1A6770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井郎村大桥</w:t>
            </w:r>
          </w:p>
        </w:tc>
        <w:tc>
          <w:tcPr>
            <w:tcW w:w="444" w:type="pct"/>
            <w:shd w:val="clear" w:color="auto" w:fill="auto"/>
            <w:noWrap/>
            <w:vAlign w:val="center"/>
          </w:tcPr>
          <w:p w14:paraId="0D43EF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23D92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F1EEB0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95A24BC" w14:textId="77777777">
        <w:trPr>
          <w:trHeight w:val="20"/>
        </w:trPr>
        <w:tc>
          <w:tcPr>
            <w:tcW w:w="158" w:type="pct"/>
            <w:shd w:val="clear" w:color="auto" w:fill="auto"/>
            <w:noWrap/>
            <w:vAlign w:val="center"/>
          </w:tcPr>
          <w:p w14:paraId="23DBDDB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318</w:t>
            </w:r>
          </w:p>
        </w:tc>
        <w:tc>
          <w:tcPr>
            <w:tcW w:w="665" w:type="pct"/>
            <w:shd w:val="clear" w:color="auto" w:fill="auto"/>
            <w:noWrap/>
            <w:vAlign w:val="center"/>
          </w:tcPr>
          <w:p w14:paraId="44D468C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孙览河从江、榕江保留区</w:t>
            </w:r>
          </w:p>
        </w:tc>
        <w:tc>
          <w:tcPr>
            <w:tcW w:w="217" w:type="pct"/>
            <w:shd w:val="clear" w:color="auto" w:fill="auto"/>
            <w:noWrap/>
            <w:vAlign w:val="center"/>
          </w:tcPr>
          <w:p w14:paraId="23C46A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1439E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A138B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孙览河</w:t>
            </w:r>
          </w:p>
        </w:tc>
        <w:tc>
          <w:tcPr>
            <w:tcW w:w="409" w:type="pct"/>
            <w:shd w:val="clear" w:color="auto" w:fill="auto"/>
            <w:noWrap/>
            <w:vAlign w:val="center"/>
          </w:tcPr>
          <w:p w14:paraId="3ACD37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DC87A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从江县加鸠镇长牛村上游</w:t>
            </w:r>
            <w:r w:rsidRPr="007B2E7E">
              <w:rPr>
                <w:color w:val="000000"/>
                <w:sz w:val="21"/>
                <w:szCs w:val="21"/>
                <w14:ligatures w14:val="none"/>
              </w:rPr>
              <w:t>4km</w:t>
            </w:r>
          </w:p>
        </w:tc>
        <w:tc>
          <w:tcPr>
            <w:tcW w:w="556" w:type="pct"/>
            <w:shd w:val="clear" w:color="auto" w:fill="auto"/>
            <w:noWrap/>
            <w:vAlign w:val="center"/>
          </w:tcPr>
          <w:p w14:paraId="3F1808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17FAEC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78.5</w:t>
            </w:r>
          </w:p>
        </w:tc>
        <w:tc>
          <w:tcPr>
            <w:tcW w:w="375" w:type="pct"/>
            <w:shd w:val="clear" w:color="auto" w:fill="auto"/>
            <w:noWrap/>
            <w:vAlign w:val="center"/>
          </w:tcPr>
          <w:p w14:paraId="10522F7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rFonts w:ascii="宋体" w:eastAsia="宋体" w:hAnsi="宋体" w:cs="宋体" w:hint="eastAsia"/>
                <w:color w:val="000000"/>
                <w:sz w:val="21"/>
                <w:szCs w:val="21"/>
                <w14:ligatures w14:val="none"/>
              </w:rPr>
              <w:t>孖</w:t>
            </w:r>
            <w:r w:rsidRPr="007B2E7E">
              <w:rPr>
                <w:rFonts w:ascii="仿宋_GB2312" w:hAnsi="仿宋_GB2312" w:cs="仿宋_GB2312" w:hint="eastAsia"/>
                <w:color w:val="000000"/>
                <w:sz w:val="21"/>
                <w:szCs w:val="21"/>
                <w14:ligatures w14:val="none"/>
              </w:rPr>
              <w:t>温</w:t>
            </w:r>
          </w:p>
        </w:tc>
        <w:tc>
          <w:tcPr>
            <w:tcW w:w="444" w:type="pct"/>
            <w:shd w:val="clear" w:color="auto" w:fill="auto"/>
            <w:noWrap/>
            <w:vAlign w:val="center"/>
          </w:tcPr>
          <w:p w14:paraId="3BF402A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1B16CE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5505C4C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02C48FF1" w14:textId="77777777">
        <w:trPr>
          <w:trHeight w:val="20"/>
        </w:trPr>
        <w:tc>
          <w:tcPr>
            <w:tcW w:w="158" w:type="pct"/>
            <w:shd w:val="clear" w:color="auto" w:fill="auto"/>
            <w:noWrap/>
            <w:vAlign w:val="center"/>
          </w:tcPr>
          <w:p w14:paraId="72402D7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319</w:t>
            </w:r>
          </w:p>
        </w:tc>
        <w:tc>
          <w:tcPr>
            <w:tcW w:w="665" w:type="pct"/>
            <w:shd w:val="clear" w:color="auto" w:fill="auto"/>
            <w:noWrap/>
            <w:vAlign w:val="center"/>
          </w:tcPr>
          <w:p w14:paraId="231D210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宰便河从江保留区</w:t>
            </w:r>
          </w:p>
        </w:tc>
        <w:tc>
          <w:tcPr>
            <w:tcW w:w="217" w:type="pct"/>
            <w:shd w:val="clear" w:color="auto" w:fill="auto"/>
            <w:noWrap/>
            <w:vAlign w:val="center"/>
          </w:tcPr>
          <w:p w14:paraId="2F88A12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79AEA9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D26C7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宰便河</w:t>
            </w:r>
          </w:p>
        </w:tc>
        <w:tc>
          <w:tcPr>
            <w:tcW w:w="409" w:type="pct"/>
            <w:shd w:val="clear" w:color="auto" w:fill="auto"/>
            <w:noWrap/>
            <w:vAlign w:val="center"/>
          </w:tcPr>
          <w:p w14:paraId="53BF49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C6AAD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从江县加勉乡加烧村上游</w:t>
            </w:r>
            <w:r w:rsidRPr="007B2E7E">
              <w:rPr>
                <w:color w:val="000000"/>
                <w:sz w:val="21"/>
                <w:szCs w:val="21"/>
                <w14:ligatures w14:val="none"/>
              </w:rPr>
              <w:t>1.2km</w:t>
            </w:r>
          </w:p>
        </w:tc>
        <w:tc>
          <w:tcPr>
            <w:tcW w:w="556" w:type="pct"/>
            <w:shd w:val="clear" w:color="auto" w:fill="auto"/>
            <w:noWrap/>
            <w:vAlign w:val="center"/>
          </w:tcPr>
          <w:p w14:paraId="538F657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入孙览河汇口</w:t>
            </w:r>
          </w:p>
        </w:tc>
        <w:tc>
          <w:tcPr>
            <w:tcW w:w="219" w:type="pct"/>
            <w:shd w:val="clear" w:color="auto" w:fill="auto"/>
            <w:noWrap/>
            <w:vAlign w:val="center"/>
          </w:tcPr>
          <w:p w14:paraId="3F33546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58.5</w:t>
            </w:r>
          </w:p>
        </w:tc>
        <w:tc>
          <w:tcPr>
            <w:tcW w:w="375" w:type="pct"/>
            <w:shd w:val="clear" w:color="auto" w:fill="auto"/>
            <w:noWrap/>
            <w:vAlign w:val="center"/>
          </w:tcPr>
          <w:p w14:paraId="2F3AB2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加鸭</w:t>
            </w:r>
          </w:p>
        </w:tc>
        <w:tc>
          <w:tcPr>
            <w:tcW w:w="444" w:type="pct"/>
            <w:shd w:val="clear" w:color="auto" w:fill="auto"/>
            <w:noWrap/>
            <w:vAlign w:val="center"/>
          </w:tcPr>
          <w:p w14:paraId="79D1C38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F4817A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0BC0E95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A89306B" w14:textId="77777777">
        <w:trPr>
          <w:trHeight w:val="20"/>
        </w:trPr>
        <w:tc>
          <w:tcPr>
            <w:tcW w:w="158" w:type="pct"/>
            <w:shd w:val="clear" w:color="auto" w:fill="auto"/>
            <w:noWrap/>
            <w:vAlign w:val="center"/>
          </w:tcPr>
          <w:p w14:paraId="49D2C22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320</w:t>
            </w:r>
          </w:p>
        </w:tc>
        <w:tc>
          <w:tcPr>
            <w:tcW w:w="665" w:type="pct"/>
            <w:shd w:val="clear" w:color="auto" w:fill="auto"/>
            <w:noWrap/>
            <w:vAlign w:val="center"/>
          </w:tcPr>
          <w:p w14:paraId="356F357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平正河桂黔缓冲区</w:t>
            </w:r>
          </w:p>
        </w:tc>
        <w:tc>
          <w:tcPr>
            <w:tcW w:w="217" w:type="pct"/>
            <w:shd w:val="clear" w:color="auto" w:fill="auto"/>
            <w:noWrap/>
            <w:vAlign w:val="center"/>
          </w:tcPr>
          <w:p w14:paraId="066261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7342AF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7611D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平正河</w:t>
            </w:r>
          </w:p>
        </w:tc>
        <w:tc>
          <w:tcPr>
            <w:tcW w:w="409" w:type="pct"/>
            <w:shd w:val="clear" w:color="auto" w:fill="auto"/>
            <w:noWrap/>
            <w:vAlign w:val="center"/>
          </w:tcPr>
          <w:p w14:paraId="63BA391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7A2C5F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从江县秀塘乡入翁</w:t>
            </w:r>
          </w:p>
        </w:tc>
        <w:tc>
          <w:tcPr>
            <w:tcW w:w="556" w:type="pct"/>
            <w:shd w:val="clear" w:color="auto" w:fill="auto"/>
            <w:noWrap/>
            <w:vAlign w:val="center"/>
          </w:tcPr>
          <w:p w14:paraId="1352C42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从江县秀塘乡刚边乡交界处</w:t>
            </w:r>
          </w:p>
        </w:tc>
        <w:tc>
          <w:tcPr>
            <w:tcW w:w="219" w:type="pct"/>
            <w:shd w:val="clear" w:color="auto" w:fill="auto"/>
            <w:noWrap/>
            <w:vAlign w:val="center"/>
          </w:tcPr>
          <w:p w14:paraId="693CF37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w:t>
            </w:r>
          </w:p>
        </w:tc>
        <w:tc>
          <w:tcPr>
            <w:tcW w:w="375" w:type="pct"/>
            <w:shd w:val="clear" w:color="auto" w:fill="auto"/>
            <w:noWrap/>
            <w:vAlign w:val="center"/>
          </w:tcPr>
          <w:p w14:paraId="62545B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刚边</w:t>
            </w:r>
          </w:p>
        </w:tc>
        <w:tc>
          <w:tcPr>
            <w:tcW w:w="444" w:type="pct"/>
            <w:shd w:val="clear" w:color="auto" w:fill="auto"/>
            <w:noWrap/>
            <w:vAlign w:val="center"/>
          </w:tcPr>
          <w:p w14:paraId="59410D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FA6E2C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3057273E"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411FC7C" w14:textId="77777777">
        <w:trPr>
          <w:trHeight w:val="20"/>
        </w:trPr>
        <w:tc>
          <w:tcPr>
            <w:tcW w:w="158" w:type="pct"/>
            <w:shd w:val="clear" w:color="auto" w:fill="auto"/>
            <w:noWrap/>
            <w:vAlign w:val="center"/>
          </w:tcPr>
          <w:p w14:paraId="1C1349D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321</w:t>
            </w:r>
          </w:p>
        </w:tc>
        <w:tc>
          <w:tcPr>
            <w:tcW w:w="665" w:type="pct"/>
            <w:shd w:val="clear" w:color="auto" w:fill="auto"/>
            <w:noWrap/>
            <w:vAlign w:val="center"/>
          </w:tcPr>
          <w:p w14:paraId="2B05B1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平正河从江保留区</w:t>
            </w:r>
          </w:p>
        </w:tc>
        <w:tc>
          <w:tcPr>
            <w:tcW w:w="217" w:type="pct"/>
            <w:shd w:val="clear" w:color="auto" w:fill="auto"/>
            <w:noWrap/>
            <w:vAlign w:val="center"/>
          </w:tcPr>
          <w:p w14:paraId="14660C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A0111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5FEC9B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平正河</w:t>
            </w:r>
          </w:p>
        </w:tc>
        <w:tc>
          <w:tcPr>
            <w:tcW w:w="409" w:type="pct"/>
            <w:shd w:val="clear" w:color="auto" w:fill="auto"/>
            <w:noWrap/>
            <w:vAlign w:val="center"/>
          </w:tcPr>
          <w:p w14:paraId="1A8E58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61E769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从江县秀塘乡刚边乡交界处</w:t>
            </w:r>
          </w:p>
        </w:tc>
        <w:tc>
          <w:tcPr>
            <w:tcW w:w="556" w:type="pct"/>
            <w:shd w:val="clear" w:color="auto" w:fill="auto"/>
            <w:noWrap/>
            <w:vAlign w:val="center"/>
          </w:tcPr>
          <w:p w14:paraId="05D26B6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746F6CB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42.1</w:t>
            </w:r>
          </w:p>
        </w:tc>
        <w:tc>
          <w:tcPr>
            <w:tcW w:w="375" w:type="pct"/>
            <w:shd w:val="clear" w:color="auto" w:fill="auto"/>
            <w:noWrap/>
            <w:vAlign w:val="center"/>
          </w:tcPr>
          <w:p w14:paraId="71AB87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刚边</w:t>
            </w:r>
          </w:p>
        </w:tc>
        <w:tc>
          <w:tcPr>
            <w:tcW w:w="444" w:type="pct"/>
            <w:shd w:val="clear" w:color="auto" w:fill="auto"/>
            <w:noWrap/>
            <w:vAlign w:val="center"/>
          </w:tcPr>
          <w:p w14:paraId="5C77F2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00A8EE4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6BCA89B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7BDCB79" w14:textId="77777777">
        <w:trPr>
          <w:trHeight w:val="20"/>
        </w:trPr>
        <w:tc>
          <w:tcPr>
            <w:tcW w:w="158" w:type="pct"/>
            <w:shd w:val="clear" w:color="auto" w:fill="auto"/>
            <w:noWrap/>
            <w:vAlign w:val="center"/>
          </w:tcPr>
          <w:p w14:paraId="510FFF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322</w:t>
            </w:r>
          </w:p>
        </w:tc>
        <w:tc>
          <w:tcPr>
            <w:tcW w:w="665" w:type="pct"/>
            <w:shd w:val="clear" w:color="auto" w:fill="auto"/>
            <w:noWrap/>
            <w:vAlign w:val="center"/>
          </w:tcPr>
          <w:p w14:paraId="6DD09FD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双江河黎平、榕江、从江保留区</w:t>
            </w:r>
          </w:p>
        </w:tc>
        <w:tc>
          <w:tcPr>
            <w:tcW w:w="217" w:type="pct"/>
            <w:shd w:val="clear" w:color="auto" w:fill="auto"/>
            <w:noWrap/>
            <w:vAlign w:val="center"/>
          </w:tcPr>
          <w:p w14:paraId="7791991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7AB871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A6A2E9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双江河</w:t>
            </w:r>
          </w:p>
        </w:tc>
        <w:tc>
          <w:tcPr>
            <w:tcW w:w="409" w:type="pct"/>
            <w:shd w:val="clear" w:color="auto" w:fill="auto"/>
            <w:noWrap/>
            <w:vAlign w:val="center"/>
          </w:tcPr>
          <w:p w14:paraId="5689F0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4ECBC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黎平县九潮镇高寅村上游</w:t>
            </w:r>
            <w:r w:rsidRPr="007B2E7E">
              <w:rPr>
                <w:color w:val="000000"/>
                <w:sz w:val="21"/>
                <w:szCs w:val="21"/>
                <w14:ligatures w14:val="none"/>
              </w:rPr>
              <w:t>2.4km</w:t>
            </w:r>
          </w:p>
        </w:tc>
        <w:tc>
          <w:tcPr>
            <w:tcW w:w="556" w:type="pct"/>
            <w:shd w:val="clear" w:color="auto" w:fill="auto"/>
            <w:noWrap/>
            <w:vAlign w:val="center"/>
          </w:tcPr>
          <w:p w14:paraId="090431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入都柳江汇口</w:t>
            </w:r>
          </w:p>
        </w:tc>
        <w:tc>
          <w:tcPr>
            <w:tcW w:w="219" w:type="pct"/>
            <w:shd w:val="clear" w:color="auto" w:fill="auto"/>
            <w:noWrap/>
            <w:vAlign w:val="center"/>
          </w:tcPr>
          <w:p w14:paraId="00F2A28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92.4</w:t>
            </w:r>
          </w:p>
        </w:tc>
        <w:tc>
          <w:tcPr>
            <w:tcW w:w="375" w:type="pct"/>
            <w:shd w:val="clear" w:color="auto" w:fill="auto"/>
            <w:noWrap/>
            <w:vAlign w:val="center"/>
          </w:tcPr>
          <w:p w14:paraId="7751BF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四寨河大桥</w:t>
            </w:r>
          </w:p>
        </w:tc>
        <w:tc>
          <w:tcPr>
            <w:tcW w:w="444" w:type="pct"/>
            <w:shd w:val="clear" w:color="auto" w:fill="auto"/>
            <w:noWrap/>
            <w:vAlign w:val="center"/>
          </w:tcPr>
          <w:p w14:paraId="161958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6561B1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6FEED06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9E3BA68" w14:textId="77777777">
        <w:trPr>
          <w:trHeight w:val="20"/>
        </w:trPr>
        <w:tc>
          <w:tcPr>
            <w:tcW w:w="158" w:type="pct"/>
            <w:shd w:val="clear" w:color="auto" w:fill="auto"/>
            <w:noWrap/>
            <w:vAlign w:val="center"/>
          </w:tcPr>
          <w:p w14:paraId="0733A28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323</w:t>
            </w:r>
          </w:p>
        </w:tc>
        <w:tc>
          <w:tcPr>
            <w:tcW w:w="665" w:type="pct"/>
            <w:shd w:val="clear" w:color="auto" w:fill="auto"/>
            <w:noWrap/>
            <w:vAlign w:val="center"/>
          </w:tcPr>
          <w:p w14:paraId="62EE9FA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口江河黎平开发利用区</w:t>
            </w:r>
          </w:p>
        </w:tc>
        <w:tc>
          <w:tcPr>
            <w:tcW w:w="217" w:type="pct"/>
            <w:shd w:val="clear" w:color="auto" w:fill="auto"/>
            <w:noWrap/>
            <w:vAlign w:val="center"/>
          </w:tcPr>
          <w:p w14:paraId="7770CE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DADBFE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DA74FB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口江河</w:t>
            </w:r>
          </w:p>
        </w:tc>
        <w:tc>
          <w:tcPr>
            <w:tcW w:w="409" w:type="pct"/>
            <w:shd w:val="clear" w:color="auto" w:fill="auto"/>
            <w:noWrap/>
            <w:vAlign w:val="center"/>
          </w:tcPr>
          <w:p w14:paraId="26A9062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3D5ED42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黎平县德凤街道美听</w:t>
            </w:r>
          </w:p>
        </w:tc>
        <w:tc>
          <w:tcPr>
            <w:tcW w:w="556" w:type="pct"/>
            <w:shd w:val="clear" w:color="auto" w:fill="auto"/>
            <w:noWrap/>
            <w:vAlign w:val="center"/>
          </w:tcPr>
          <w:p w14:paraId="79FC990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入双江汇口</w:t>
            </w:r>
          </w:p>
        </w:tc>
        <w:tc>
          <w:tcPr>
            <w:tcW w:w="219" w:type="pct"/>
            <w:shd w:val="clear" w:color="auto" w:fill="auto"/>
            <w:noWrap/>
            <w:vAlign w:val="center"/>
          </w:tcPr>
          <w:p w14:paraId="6A8888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41.7</w:t>
            </w:r>
          </w:p>
        </w:tc>
        <w:tc>
          <w:tcPr>
            <w:tcW w:w="375" w:type="pct"/>
            <w:shd w:val="clear" w:color="auto" w:fill="auto"/>
            <w:noWrap/>
            <w:vAlign w:val="center"/>
          </w:tcPr>
          <w:p w14:paraId="12DEE0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0B50C66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34D7B5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26B4FDD"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5ADC8155" w14:textId="77777777">
        <w:trPr>
          <w:trHeight w:val="20"/>
        </w:trPr>
        <w:tc>
          <w:tcPr>
            <w:tcW w:w="158" w:type="pct"/>
            <w:shd w:val="clear" w:color="auto" w:fill="auto"/>
            <w:noWrap/>
            <w:vAlign w:val="center"/>
          </w:tcPr>
          <w:p w14:paraId="307321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lastRenderedPageBreak/>
              <w:t>324</w:t>
            </w:r>
          </w:p>
        </w:tc>
        <w:tc>
          <w:tcPr>
            <w:tcW w:w="665" w:type="pct"/>
            <w:shd w:val="clear" w:color="auto" w:fill="auto"/>
            <w:noWrap/>
            <w:vAlign w:val="center"/>
          </w:tcPr>
          <w:p w14:paraId="4BE8EAD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打狗河源头水保护区</w:t>
            </w:r>
          </w:p>
        </w:tc>
        <w:tc>
          <w:tcPr>
            <w:tcW w:w="217" w:type="pct"/>
            <w:shd w:val="clear" w:color="auto" w:fill="auto"/>
            <w:noWrap/>
            <w:vAlign w:val="center"/>
          </w:tcPr>
          <w:p w14:paraId="41863C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5C556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EA2D2F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w:t>
            </w:r>
          </w:p>
        </w:tc>
        <w:tc>
          <w:tcPr>
            <w:tcW w:w="409" w:type="pct"/>
            <w:shd w:val="clear" w:color="auto" w:fill="auto"/>
            <w:noWrap/>
            <w:vAlign w:val="center"/>
          </w:tcPr>
          <w:p w14:paraId="17838C9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CB6692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6CED02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荔波甲站</w:t>
            </w:r>
          </w:p>
        </w:tc>
        <w:tc>
          <w:tcPr>
            <w:tcW w:w="219" w:type="pct"/>
            <w:shd w:val="clear" w:color="auto" w:fill="auto"/>
            <w:noWrap/>
            <w:vAlign w:val="center"/>
          </w:tcPr>
          <w:p w14:paraId="5B8A2E2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30.0</w:t>
            </w:r>
          </w:p>
        </w:tc>
        <w:tc>
          <w:tcPr>
            <w:tcW w:w="375" w:type="pct"/>
            <w:shd w:val="clear" w:color="auto" w:fill="auto"/>
            <w:noWrap/>
            <w:vAlign w:val="center"/>
          </w:tcPr>
          <w:p w14:paraId="5F1893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界牌</w:t>
            </w:r>
          </w:p>
        </w:tc>
        <w:tc>
          <w:tcPr>
            <w:tcW w:w="444" w:type="pct"/>
            <w:shd w:val="clear" w:color="auto" w:fill="auto"/>
            <w:noWrap/>
            <w:vAlign w:val="center"/>
          </w:tcPr>
          <w:p w14:paraId="4CEB54A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B1B46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605C956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3A99753" w14:textId="77777777">
        <w:trPr>
          <w:trHeight w:val="20"/>
        </w:trPr>
        <w:tc>
          <w:tcPr>
            <w:tcW w:w="158" w:type="pct"/>
            <w:shd w:val="clear" w:color="auto" w:fill="auto"/>
            <w:noWrap/>
            <w:vAlign w:val="center"/>
          </w:tcPr>
          <w:p w14:paraId="585A8F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325</w:t>
            </w:r>
          </w:p>
        </w:tc>
        <w:tc>
          <w:tcPr>
            <w:tcW w:w="665" w:type="pct"/>
            <w:shd w:val="clear" w:color="auto" w:fill="auto"/>
            <w:noWrap/>
            <w:vAlign w:val="center"/>
          </w:tcPr>
          <w:p w14:paraId="254C1B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打狗河荔波保留区</w:t>
            </w:r>
          </w:p>
        </w:tc>
        <w:tc>
          <w:tcPr>
            <w:tcW w:w="217" w:type="pct"/>
            <w:shd w:val="clear" w:color="auto" w:fill="auto"/>
            <w:noWrap/>
            <w:vAlign w:val="center"/>
          </w:tcPr>
          <w:p w14:paraId="73B55D5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0FCABA3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F574B5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w:t>
            </w:r>
          </w:p>
        </w:tc>
        <w:tc>
          <w:tcPr>
            <w:tcW w:w="409" w:type="pct"/>
            <w:shd w:val="clear" w:color="auto" w:fill="auto"/>
            <w:noWrap/>
            <w:vAlign w:val="center"/>
          </w:tcPr>
          <w:p w14:paraId="02F318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42F1B92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荔波甲站</w:t>
            </w:r>
          </w:p>
        </w:tc>
        <w:tc>
          <w:tcPr>
            <w:tcW w:w="556" w:type="pct"/>
            <w:shd w:val="clear" w:color="auto" w:fill="auto"/>
            <w:noWrap/>
            <w:vAlign w:val="center"/>
          </w:tcPr>
          <w:p w14:paraId="4E59D1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王蒙</w:t>
            </w:r>
            <w:r w:rsidRPr="007B2E7E">
              <w:rPr>
                <w:color w:val="000000"/>
                <w:sz w:val="21"/>
                <w:szCs w:val="21"/>
                <w14:ligatures w14:val="none"/>
              </w:rPr>
              <w:t>(</w:t>
            </w:r>
            <w:r w:rsidRPr="007B2E7E">
              <w:rPr>
                <w:color w:val="000000"/>
                <w:sz w:val="21"/>
                <w:szCs w:val="21"/>
                <w14:ligatures w14:val="none"/>
              </w:rPr>
              <w:t>高桥</w:t>
            </w:r>
            <w:r w:rsidRPr="007B2E7E">
              <w:rPr>
                <w:color w:val="000000"/>
                <w:sz w:val="21"/>
                <w:szCs w:val="21"/>
                <w14:ligatures w14:val="none"/>
              </w:rPr>
              <w:t>)</w:t>
            </w:r>
          </w:p>
        </w:tc>
        <w:tc>
          <w:tcPr>
            <w:tcW w:w="219" w:type="pct"/>
            <w:shd w:val="clear" w:color="auto" w:fill="auto"/>
            <w:noWrap/>
            <w:vAlign w:val="center"/>
          </w:tcPr>
          <w:p w14:paraId="66CB2B7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80.0</w:t>
            </w:r>
          </w:p>
        </w:tc>
        <w:tc>
          <w:tcPr>
            <w:tcW w:w="375" w:type="pct"/>
            <w:shd w:val="clear" w:color="auto" w:fill="auto"/>
            <w:noWrap/>
            <w:vAlign w:val="center"/>
          </w:tcPr>
          <w:p w14:paraId="1B4FF76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界牌</w:t>
            </w:r>
          </w:p>
        </w:tc>
        <w:tc>
          <w:tcPr>
            <w:tcW w:w="444" w:type="pct"/>
            <w:shd w:val="clear" w:color="auto" w:fill="auto"/>
            <w:noWrap/>
            <w:vAlign w:val="center"/>
          </w:tcPr>
          <w:p w14:paraId="65D335E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2C8F3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241DC3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4E419B08" w14:textId="77777777">
        <w:trPr>
          <w:trHeight w:val="20"/>
        </w:trPr>
        <w:tc>
          <w:tcPr>
            <w:tcW w:w="158" w:type="pct"/>
            <w:shd w:val="clear" w:color="auto" w:fill="auto"/>
            <w:noWrap/>
            <w:vAlign w:val="center"/>
          </w:tcPr>
          <w:p w14:paraId="2C1F1C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326</w:t>
            </w:r>
          </w:p>
        </w:tc>
        <w:tc>
          <w:tcPr>
            <w:tcW w:w="665" w:type="pct"/>
            <w:shd w:val="clear" w:color="auto" w:fill="auto"/>
            <w:noWrap/>
            <w:vAlign w:val="center"/>
          </w:tcPr>
          <w:p w14:paraId="408AA5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打狗河黔桂缓冲区</w:t>
            </w:r>
          </w:p>
        </w:tc>
        <w:tc>
          <w:tcPr>
            <w:tcW w:w="217" w:type="pct"/>
            <w:shd w:val="clear" w:color="auto" w:fill="auto"/>
            <w:noWrap/>
            <w:vAlign w:val="center"/>
          </w:tcPr>
          <w:p w14:paraId="21EBB9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B28BC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4E145E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打狗河</w:t>
            </w:r>
          </w:p>
        </w:tc>
        <w:tc>
          <w:tcPr>
            <w:tcW w:w="409" w:type="pct"/>
            <w:shd w:val="clear" w:color="auto" w:fill="auto"/>
            <w:noWrap/>
            <w:vAlign w:val="center"/>
          </w:tcPr>
          <w:p w14:paraId="214328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286BF2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王蒙</w:t>
            </w:r>
            <w:r w:rsidRPr="007B2E7E">
              <w:rPr>
                <w:color w:val="000000"/>
                <w:sz w:val="21"/>
                <w:szCs w:val="21"/>
                <w14:ligatures w14:val="none"/>
              </w:rPr>
              <w:t>(</w:t>
            </w:r>
            <w:r w:rsidRPr="007B2E7E">
              <w:rPr>
                <w:color w:val="000000"/>
                <w:sz w:val="21"/>
                <w:szCs w:val="21"/>
                <w14:ligatures w14:val="none"/>
              </w:rPr>
              <w:t>高桥</w:t>
            </w:r>
            <w:r w:rsidRPr="007B2E7E">
              <w:rPr>
                <w:color w:val="000000"/>
                <w:sz w:val="21"/>
                <w:szCs w:val="21"/>
                <w14:ligatures w14:val="none"/>
              </w:rPr>
              <w:t>)</w:t>
            </w:r>
          </w:p>
        </w:tc>
        <w:tc>
          <w:tcPr>
            <w:tcW w:w="556" w:type="pct"/>
            <w:shd w:val="clear" w:color="auto" w:fill="auto"/>
            <w:noWrap/>
            <w:vAlign w:val="center"/>
          </w:tcPr>
          <w:p w14:paraId="504B640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东山</w:t>
            </w:r>
            <w:r w:rsidRPr="007B2E7E">
              <w:rPr>
                <w:color w:val="000000"/>
                <w:sz w:val="21"/>
                <w:szCs w:val="21"/>
                <w14:ligatures w14:val="none"/>
              </w:rPr>
              <w:t>(</w:t>
            </w:r>
            <w:r w:rsidRPr="007B2E7E">
              <w:rPr>
                <w:color w:val="000000"/>
                <w:sz w:val="21"/>
                <w:szCs w:val="21"/>
                <w14:ligatures w14:val="none"/>
              </w:rPr>
              <w:t>省界</w:t>
            </w:r>
            <w:r w:rsidRPr="007B2E7E">
              <w:rPr>
                <w:color w:val="000000"/>
                <w:sz w:val="21"/>
                <w:szCs w:val="21"/>
                <w14:ligatures w14:val="none"/>
              </w:rPr>
              <w:t>)</w:t>
            </w:r>
          </w:p>
        </w:tc>
        <w:tc>
          <w:tcPr>
            <w:tcW w:w="219" w:type="pct"/>
            <w:shd w:val="clear" w:color="auto" w:fill="auto"/>
            <w:noWrap/>
            <w:vAlign w:val="center"/>
          </w:tcPr>
          <w:p w14:paraId="7748F23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29.0</w:t>
            </w:r>
          </w:p>
        </w:tc>
        <w:tc>
          <w:tcPr>
            <w:tcW w:w="375" w:type="pct"/>
            <w:shd w:val="clear" w:color="auto" w:fill="auto"/>
            <w:noWrap/>
            <w:vAlign w:val="center"/>
          </w:tcPr>
          <w:p w14:paraId="44816F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界牌</w:t>
            </w:r>
          </w:p>
        </w:tc>
        <w:tc>
          <w:tcPr>
            <w:tcW w:w="444" w:type="pct"/>
            <w:shd w:val="clear" w:color="auto" w:fill="auto"/>
            <w:noWrap/>
            <w:vAlign w:val="center"/>
          </w:tcPr>
          <w:p w14:paraId="34AB693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EEF1C1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616A84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5C0125B" w14:textId="77777777">
        <w:trPr>
          <w:trHeight w:val="20"/>
        </w:trPr>
        <w:tc>
          <w:tcPr>
            <w:tcW w:w="158" w:type="pct"/>
            <w:shd w:val="clear" w:color="auto" w:fill="auto"/>
            <w:noWrap/>
            <w:vAlign w:val="center"/>
          </w:tcPr>
          <w:p w14:paraId="45E55E7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327</w:t>
            </w:r>
          </w:p>
        </w:tc>
        <w:tc>
          <w:tcPr>
            <w:tcW w:w="665" w:type="pct"/>
            <w:shd w:val="clear" w:color="auto" w:fill="auto"/>
            <w:noWrap/>
            <w:vAlign w:val="center"/>
          </w:tcPr>
          <w:p w14:paraId="0B64FB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黄江独山保留区</w:t>
            </w:r>
          </w:p>
        </w:tc>
        <w:tc>
          <w:tcPr>
            <w:tcW w:w="217" w:type="pct"/>
            <w:shd w:val="clear" w:color="auto" w:fill="auto"/>
            <w:noWrap/>
            <w:vAlign w:val="center"/>
          </w:tcPr>
          <w:p w14:paraId="3C0D7C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C7D85A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267C57E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黄江</w:t>
            </w:r>
          </w:p>
        </w:tc>
        <w:tc>
          <w:tcPr>
            <w:tcW w:w="409" w:type="pct"/>
            <w:shd w:val="clear" w:color="auto" w:fill="auto"/>
            <w:noWrap/>
            <w:vAlign w:val="center"/>
          </w:tcPr>
          <w:p w14:paraId="0B4591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6ED13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独山县上司镇董坐上游</w:t>
            </w:r>
            <w:r w:rsidRPr="007B2E7E">
              <w:rPr>
                <w:color w:val="000000"/>
                <w:sz w:val="21"/>
                <w:szCs w:val="21"/>
                <w14:ligatures w14:val="none"/>
              </w:rPr>
              <w:t>1.5km</w:t>
            </w:r>
          </w:p>
        </w:tc>
        <w:tc>
          <w:tcPr>
            <w:tcW w:w="556" w:type="pct"/>
            <w:shd w:val="clear" w:color="auto" w:fill="auto"/>
            <w:noWrap/>
            <w:vAlign w:val="center"/>
          </w:tcPr>
          <w:p w14:paraId="500B603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独山县与荔波县甲良镇交界处</w:t>
            </w:r>
          </w:p>
        </w:tc>
        <w:tc>
          <w:tcPr>
            <w:tcW w:w="219" w:type="pct"/>
            <w:shd w:val="clear" w:color="auto" w:fill="auto"/>
            <w:noWrap/>
            <w:vAlign w:val="center"/>
          </w:tcPr>
          <w:p w14:paraId="5F76407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25.6</w:t>
            </w:r>
          </w:p>
        </w:tc>
        <w:tc>
          <w:tcPr>
            <w:tcW w:w="375" w:type="pct"/>
            <w:shd w:val="clear" w:color="auto" w:fill="auto"/>
            <w:noWrap/>
            <w:vAlign w:val="center"/>
          </w:tcPr>
          <w:p w14:paraId="569421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弄丈</w:t>
            </w:r>
          </w:p>
        </w:tc>
        <w:tc>
          <w:tcPr>
            <w:tcW w:w="444" w:type="pct"/>
            <w:shd w:val="clear" w:color="auto" w:fill="auto"/>
            <w:noWrap/>
            <w:vAlign w:val="center"/>
          </w:tcPr>
          <w:p w14:paraId="0BD300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38BF828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5FF7F36"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FFB44E1" w14:textId="77777777">
        <w:trPr>
          <w:trHeight w:val="20"/>
        </w:trPr>
        <w:tc>
          <w:tcPr>
            <w:tcW w:w="158" w:type="pct"/>
            <w:shd w:val="clear" w:color="auto" w:fill="auto"/>
            <w:noWrap/>
            <w:vAlign w:val="center"/>
          </w:tcPr>
          <w:p w14:paraId="448D21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328</w:t>
            </w:r>
          </w:p>
        </w:tc>
        <w:tc>
          <w:tcPr>
            <w:tcW w:w="665" w:type="pct"/>
            <w:shd w:val="clear" w:color="auto" w:fill="auto"/>
            <w:noWrap/>
            <w:vAlign w:val="center"/>
          </w:tcPr>
          <w:p w14:paraId="755668C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黄江荔波开发利用区</w:t>
            </w:r>
          </w:p>
        </w:tc>
        <w:tc>
          <w:tcPr>
            <w:tcW w:w="217" w:type="pct"/>
            <w:shd w:val="clear" w:color="auto" w:fill="auto"/>
            <w:noWrap/>
            <w:vAlign w:val="center"/>
          </w:tcPr>
          <w:p w14:paraId="0EFF443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1E886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08B7F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黄江</w:t>
            </w:r>
          </w:p>
        </w:tc>
        <w:tc>
          <w:tcPr>
            <w:tcW w:w="409" w:type="pct"/>
            <w:shd w:val="clear" w:color="auto" w:fill="auto"/>
            <w:noWrap/>
            <w:vAlign w:val="center"/>
          </w:tcPr>
          <w:p w14:paraId="02B8138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6AD0CBE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独山县与荔波县甲良镇交界处</w:t>
            </w:r>
          </w:p>
        </w:tc>
        <w:tc>
          <w:tcPr>
            <w:tcW w:w="556" w:type="pct"/>
            <w:shd w:val="clear" w:color="auto" w:fill="auto"/>
            <w:noWrap/>
            <w:vAlign w:val="center"/>
          </w:tcPr>
          <w:p w14:paraId="672B16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入打狗河汇口</w:t>
            </w:r>
          </w:p>
        </w:tc>
        <w:tc>
          <w:tcPr>
            <w:tcW w:w="219" w:type="pct"/>
            <w:shd w:val="clear" w:color="auto" w:fill="auto"/>
            <w:noWrap/>
            <w:vAlign w:val="center"/>
          </w:tcPr>
          <w:p w14:paraId="7B1C321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23.0</w:t>
            </w:r>
          </w:p>
        </w:tc>
        <w:tc>
          <w:tcPr>
            <w:tcW w:w="375" w:type="pct"/>
            <w:shd w:val="clear" w:color="auto" w:fill="auto"/>
            <w:noWrap/>
            <w:vAlign w:val="center"/>
          </w:tcPr>
          <w:p w14:paraId="03BA264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175A17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650EA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194C523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77A0396" w14:textId="77777777">
        <w:trPr>
          <w:trHeight w:val="20"/>
        </w:trPr>
        <w:tc>
          <w:tcPr>
            <w:tcW w:w="158" w:type="pct"/>
            <w:shd w:val="clear" w:color="auto" w:fill="auto"/>
            <w:noWrap/>
            <w:vAlign w:val="center"/>
          </w:tcPr>
          <w:p w14:paraId="058E1B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329</w:t>
            </w:r>
          </w:p>
        </w:tc>
        <w:tc>
          <w:tcPr>
            <w:tcW w:w="665" w:type="pct"/>
            <w:shd w:val="clear" w:color="auto" w:fill="auto"/>
            <w:noWrap/>
            <w:vAlign w:val="center"/>
          </w:tcPr>
          <w:p w14:paraId="37D4B83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台村河独山、荔波保留区</w:t>
            </w:r>
          </w:p>
        </w:tc>
        <w:tc>
          <w:tcPr>
            <w:tcW w:w="217" w:type="pct"/>
            <w:shd w:val="clear" w:color="auto" w:fill="auto"/>
            <w:noWrap/>
            <w:vAlign w:val="center"/>
          </w:tcPr>
          <w:p w14:paraId="76ABE0C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ADA56F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6546BE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台村河</w:t>
            </w:r>
          </w:p>
        </w:tc>
        <w:tc>
          <w:tcPr>
            <w:tcW w:w="409" w:type="pct"/>
            <w:shd w:val="clear" w:color="auto" w:fill="auto"/>
            <w:noWrap/>
            <w:vAlign w:val="center"/>
          </w:tcPr>
          <w:p w14:paraId="6612E1D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D6DE7D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独山县上司镇尧眉</w:t>
            </w:r>
          </w:p>
        </w:tc>
        <w:tc>
          <w:tcPr>
            <w:tcW w:w="556" w:type="pct"/>
            <w:shd w:val="clear" w:color="auto" w:fill="auto"/>
            <w:noWrap/>
            <w:vAlign w:val="center"/>
          </w:tcPr>
          <w:p w14:paraId="7C64FA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入打狗河汇口</w:t>
            </w:r>
          </w:p>
        </w:tc>
        <w:tc>
          <w:tcPr>
            <w:tcW w:w="219" w:type="pct"/>
            <w:shd w:val="clear" w:color="auto" w:fill="auto"/>
            <w:noWrap/>
            <w:vAlign w:val="center"/>
          </w:tcPr>
          <w:p w14:paraId="48E80C3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42.9</w:t>
            </w:r>
          </w:p>
        </w:tc>
        <w:tc>
          <w:tcPr>
            <w:tcW w:w="375" w:type="pct"/>
            <w:shd w:val="clear" w:color="auto" w:fill="auto"/>
            <w:noWrap/>
            <w:vAlign w:val="center"/>
          </w:tcPr>
          <w:p w14:paraId="0929E4D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拉平</w:t>
            </w:r>
          </w:p>
        </w:tc>
        <w:tc>
          <w:tcPr>
            <w:tcW w:w="444" w:type="pct"/>
            <w:shd w:val="clear" w:color="auto" w:fill="auto"/>
            <w:noWrap/>
            <w:vAlign w:val="center"/>
          </w:tcPr>
          <w:p w14:paraId="273BCDF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3C5849E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217007A"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B93E918" w14:textId="77777777">
        <w:trPr>
          <w:trHeight w:val="20"/>
        </w:trPr>
        <w:tc>
          <w:tcPr>
            <w:tcW w:w="158" w:type="pct"/>
            <w:shd w:val="clear" w:color="auto" w:fill="auto"/>
            <w:noWrap/>
            <w:vAlign w:val="center"/>
          </w:tcPr>
          <w:p w14:paraId="4EE8855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330</w:t>
            </w:r>
          </w:p>
        </w:tc>
        <w:tc>
          <w:tcPr>
            <w:tcW w:w="665" w:type="pct"/>
            <w:shd w:val="clear" w:color="auto" w:fill="auto"/>
            <w:noWrap/>
            <w:vAlign w:val="center"/>
          </w:tcPr>
          <w:p w14:paraId="494FE0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樟江荔波源头水保护区</w:t>
            </w:r>
          </w:p>
        </w:tc>
        <w:tc>
          <w:tcPr>
            <w:tcW w:w="217" w:type="pct"/>
            <w:shd w:val="clear" w:color="auto" w:fill="auto"/>
            <w:noWrap/>
            <w:vAlign w:val="center"/>
          </w:tcPr>
          <w:p w14:paraId="186B1BA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01172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8670F2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樟江</w:t>
            </w:r>
          </w:p>
        </w:tc>
        <w:tc>
          <w:tcPr>
            <w:tcW w:w="409" w:type="pct"/>
            <w:shd w:val="clear" w:color="auto" w:fill="auto"/>
            <w:noWrap/>
            <w:vAlign w:val="center"/>
          </w:tcPr>
          <w:p w14:paraId="44BC6F3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C0409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荔波县佳荣镇高岭</w:t>
            </w:r>
          </w:p>
        </w:tc>
        <w:tc>
          <w:tcPr>
            <w:tcW w:w="556" w:type="pct"/>
            <w:shd w:val="clear" w:color="auto" w:fill="auto"/>
            <w:noWrap/>
            <w:vAlign w:val="center"/>
          </w:tcPr>
          <w:p w14:paraId="11DF9AB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荔波县佳荣镇长明沟</w:t>
            </w:r>
          </w:p>
        </w:tc>
        <w:tc>
          <w:tcPr>
            <w:tcW w:w="219" w:type="pct"/>
            <w:shd w:val="clear" w:color="auto" w:fill="auto"/>
            <w:noWrap/>
            <w:vAlign w:val="center"/>
          </w:tcPr>
          <w:p w14:paraId="4A3E78B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59AA5E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长明沟</w:t>
            </w:r>
          </w:p>
        </w:tc>
        <w:tc>
          <w:tcPr>
            <w:tcW w:w="444" w:type="pct"/>
            <w:shd w:val="clear" w:color="auto" w:fill="auto"/>
            <w:noWrap/>
            <w:vAlign w:val="center"/>
          </w:tcPr>
          <w:p w14:paraId="77EAA4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7FC24E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5C531D32"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35FB8EFF" w14:textId="77777777">
        <w:trPr>
          <w:trHeight w:val="20"/>
        </w:trPr>
        <w:tc>
          <w:tcPr>
            <w:tcW w:w="158" w:type="pct"/>
            <w:shd w:val="clear" w:color="auto" w:fill="auto"/>
            <w:noWrap/>
            <w:vAlign w:val="center"/>
          </w:tcPr>
          <w:p w14:paraId="7462271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331</w:t>
            </w:r>
          </w:p>
        </w:tc>
        <w:tc>
          <w:tcPr>
            <w:tcW w:w="665" w:type="pct"/>
            <w:shd w:val="clear" w:color="auto" w:fill="auto"/>
            <w:noWrap/>
            <w:vAlign w:val="center"/>
          </w:tcPr>
          <w:p w14:paraId="74819F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樟江荔波开发利用区</w:t>
            </w:r>
          </w:p>
        </w:tc>
        <w:tc>
          <w:tcPr>
            <w:tcW w:w="217" w:type="pct"/>
            <w:shd w:val="clear" w:color="auto" w:fill="auto"/>
            <w:noWrap/>
            <w:vAlign w:val="center"/>
          </w:tcPr>
          <w:p w14:paraId="2BE3FE5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4A0F7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0E3422F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樟江</w:t>
            </w:r>
          </w:p>
        </w:tc>
        <w:tc>
          <w:tcPr>
            <w:tcW w:w="409" w:type="pct"/>
            <w:shd w:val="clear" w:color="auto" w:fill="auto"/>
            <w:noWrap/>
            <w:vAlign w:val="center"/>
          </w:tcPr>
          <w:p w14:paraId="012F4AD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E57929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荔波县佳荣镇长明沟</w:t>
            </w:r>
          </w:p>
        </w:tc>
        <w:tc>
          <w:tcPr>
            <w:tcW w:w="556" w:type="pct"/>
            <w:shd w:val="clear" w:color="auto" w:fill="auto"/>
            <w:noWrap/>
            <w:vAlign w:val="center"/>
          </w:tcPr>
          <w:p w14:paraId="509EAAC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入打狗河汇口</w:t>
            </w:r>
          </w:p>
        </w:tc>
        <w:tc>
          <w:tcPr>
            <w:tcW w:w="219" w:type="pct"/>
            <w:shd w:val="clear" w:color="auto" w:fill="auto"/>
            <w:noWrap/>
            <w:vAlign w:val="center"/>
          </w:tcPr>
          <w:p w14:paraId="720B75E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82.7</w:t>
            </w:r>
          </w:p>
        </w:tc>
        <w:tc>
          <w:tcPr>
            <w:tcW w:w="375" w:type="pct"/>
            <w:shd w:val="clear" w:color="auto" w:fill="auto"/>
            <w:noWrap/>
            <w:vAlign w:val="center"/>
          </w:tcPr>
          <w:p w14:paraId="3CB788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6803E3B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7843AF2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57A37CE7"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137056AB" w14:textId="77777777">
        <w:trPr>
          <w:trHeight w:val="20"/>
        </w:trPr>
        <w:tc>
          <w:tcPr>
            <w:tcW w:w="158" w:type="pct"/>
            <w:shd w:val="clear" w:color="auto" w:fill="auto"/>
            <w:noWrap/>
            <w:vAlign w:val="center"/>
          </w:tcPr>
          <w:p w14:paraId="0EA9A7C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332</w:t>
            </w:r>
          </w:p>
        </w:tc>
        <w:tc>
          <w:tcPr>
            <w:tcW w:w="665" w:type="pct"/>
            <w:shd w:val="clear" w:color="auto" w:fill="auto"/>
            <w:noWrap/>
            <w:vAlign w:val="center"/>
          </w:tcPr>
          <w:p w14:paraId="1D9545CC" w14:textId="0D42F1A9"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w:t>
            </w:r>
            <w:r w:rsidR="002A29B1" w:rsidRPr="007B2E7E">
              <w:rPr>
                <w:color w:val="000000"/>
                <w:sz w:val="21"/>
                <w:szCs w:val="21"/>
                <w14:ligatures w14:val="none"/>
              </w:rPr>
              <w:t>便</w:t>
            </w:r>
            <w:r w:rsidRPr="007B2E7E">
              <w:rPr>
                <w:color w:val="000000"/>
                <w:sz w:val="21"/>
                <w:szCs w:val="21"/>
                <w14:ligatures w14:val="none"/>
              </w:rPr>
              <w:t>河三都、荔波保留区</w:t>
            </w:r>
          </w:p>
        </w:tc>
        <w:tc>
          <w:tcPr>
            <w:tcW w:w="217" w:type="pct"/>
            <w:shd w:val="clear" w:color="auto" w:fill="auto"/>
            <w:noWrap/>
            <w:vAlign w:val="center"/>
          </w:tcPr>
          <w:p w14:paraId="02A35CC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502C1F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7BE9B93" w14:textId="40D4A9E4"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水</w:t>
            </w:r>
            <w:r w:rsidR="002A29B1" w:rsidRPr="007B2E7E">
              <w:rPr>
                <w:color w:val="000000"/>
                <w:sz w:val="21"/>
                <w:szCs w:val="21"/>
                <w14:ligatures w14:val="none"/>
              </w:rPr>
              <w:t>便</w:t>
            </w:r>
            <w:r w:rsidRPr="007B2E7E">
              <w:rPr>
                <w:color w:val="000000"/>
                <w:sz w:val="21"/>
                <w:szCs w:val="21"/>
                <w14:ligatures w14:val="none"/>
              </w:rPr>
              <w:t>河</w:t>
            </w:r>
          </w:p>
        </w:tc>
        <w:tc>
          <w:tcPr>
            <w:tcW w:w="409" w:type="pct"/>
            <w:shd w:val="clear" w:color="auto" w:fill="auto"/>
            <w:noWrap/>
            <w:vAlign w:val="center"/>
          </w:tcPr>
          <w:p w14:paraId="766334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56DCA51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三都县中和镇龙角村</w:t>
            </w:r>
          </w:p>
        </w:tc>
        <w:tc>
          <w:tcPr>
            <w:tcW w:w="556" w:type="pct"/>
            <w:shd w:val="clear" w:color="auto" w:fill="auto"/>
            <w:noWrap/>
            <w:vAlign w:val="center"/>
          </w:tcPr>
          <w:p w14:paraId="69B5F39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入樟江汇口</w:t>
            </w:r>
          </w:p>
        </w:tc>
        <w:tc>
          <w:tcPr>
            <w:tcW w:w="219" w:type="pct"/>
            <w:shd w:val="clear" w:color="auto" w:fill="auto"/>
            <w:noWrap/>
            <w:vAlign w:val="center"/>
          </w:tcPr>
          <w:p w14:paraId="044FB7D6"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45.2</w:t>
            </w:r>
          </w:p>
        </w:tc>
        <w:tc>
          <w:tcPr>
            <w:tcW w:w="375" w:type="pct"/>
            <w:shd w:val="clear" w:color="auto" w:fill="auto"/>
            <w:noWrap/>
            <w:vAlign w:val="center"/>
          </w:tcPr>
          <w:p w14:paraId="014C52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塘璜桥</w:t>
            </w:r>
          </w:p>
        </w:tc>
        <w:tc>
          <w:tcPr>
            <w:tcW w:w="444" w:type="pct"/>
            <w:shd w:val="clear" w:color="auto" w:fill="auto"/>
            <w:noWrap/>
            <w:vAlign w:val="center"/>
          </w:tcPr>
          <w:p w14:paraId="6805D67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3013E2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1BAB9A3"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6340A9FB" w14:textId="77777777">
        <w:trPr>
          <w:trHeight w:val="20"/>
        </w:trPr>
        <w:tc>
          <w:tcPr>
            <w:tcW w:w="158" w:type="pct"/>
            <w:shd w:val="clear" w:color="auto" w:fill="auto"/>
            <w:noWrap/>
            <w:vAlign w:val="center"/>
          </w:tcPr>
          <w:p w14:paraId="57B9974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333</w:t>
            </w:r>
          </w:p>
        </w:tc>
        <w:tc>
          <w:tcPr>
            <w:tcW w:w="665" w:type="pct"/>
            <w:shd w:val="clear" w:color="auto" w:fill="auto"/>
            <w:noWrap/>
            <w:vAlign w:val="center"/>
          </w:tcPr>
          <w:p w14:paraId="05EDE26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小七孔河独山、荔波开发利用区</w:t>
            </w:r>
          </w:p>
        </w:tc>
        <w:tc>
          <w:tcPr>
            <w:tcW w:w="217" w:type="pct"/>
            <w:shd w:val="clear" w:color="auto" w:fill="auto"/>
            <w:noWrap/>
            <w:vAlign w:val="center"/>
          </w:tcPr>
          <w:p w14:paraId="121442B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2E4F6B0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37C8ABA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小七孔河</w:t>
            </w:r>
          </w:p>
        </w:tc>
        <w:tc>
          <w:tcPr>
            <w:tcW w:w="409" w:type="pct"/>
            <w:shd w:val="clear" w:color="auto" w:fill="auto"/>
            <w:noWrap/>
            <w:vAlign w:val="center"/>
          </w:tcPr>
          <w:p w14:paraId="286DF88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1DE49BE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独山县麻尾镇黄后</w:t>
            </w:r>
          </w:p>
        </w:tc>
        <w:tc>
          <w:tcPr>
            <w:tcW w:w="556" w:type="pct"/>
            <w:shd w:val="clear" w:color="auto" w:fill="auto"/>
            <w:noWrap/>
            <w:vAlign w:val="center"/>
          </w:tcPr>
          <w:p w14:paraId="663EAC1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入打狗河汇口</w:t>
            </w:r>
          </w:p>
        </w:tc>
        <w:tc>
          <w:tcPr>
            <w:tcW w:w="219" w:type="pct"/>
            <w:shd w:val="clear" w:color="auto" w:fill="auto"/>
            <w:noWrap/>
            <w:vAlign w:val="center"/>
          </w:tcPr>
          <w:p w14:paraId="0D5DA6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23.1</w:t>
            </w:r>
          </w:p>
        </w:tc>
        <w:tc>
          <w:tcPr>
            <w:tcW w:w="375" w:type="pct"/>
            <w:shd w:val="clear" w:color="auto" w:fill="auto"/>
            <w:noWrap/>
            <w:vAlign w:val="center"/>
          </w:tcPr>
          <w:p w14:paraId="5CC0F883"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444" w:type="pct"/>
            <w:shd w:val="clear" w:color="auto" w:fill="auto"/>
            <w:noWrap/>
            <w:vAlign w:val="center"/>
          </w:tcPr>
          <w:p w14:paraId="720AAA0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79" w:type="pct"/>
            <w:shd w:val="clear" w:color="auto" w:fill="auto"/>
            <w:noWrap/>
            <w:vAlign w:val="center"/>
          </w:tcPr>
          <w:p w14:paraId="1E2ACD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按二级区划执行</w:t>
            </w:r>
          </w:p>
        </w:tc>
        <w:tc>
          <w:tcPr>
            <w:tcW w:w="307" w:type="pct"/>
            <w:shd w:val="clear" w:color="auto" w:fill="auto"/>
            <w:noWrap/>
            <w:vAlign w:val="center"/>
          </w:tcPr>
          <w:p w14:paraId="6B1D6F38"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24FC9208" w14:textId="77777777">
        <w:trPr>
          <w:trHeight w:val="20"/>
        </w:trPr>
        <w:tc>
          <w:tcPr>
            <w:tcW w:w="158" w:type="pct"/>
            <w:shd w:val="clear" w:color="auto" w:fill="auto"/>
            <w:noWrap/>
            <w:vAlign w:val="center"/>
          </w:tcPr>
          <w:p w14:paraId="42C5FF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334</w:t>
            </w:r>
          </w:p>
        </w:tc>
        <w:tc>
          <w:tcPr>
            <w:tcW w:w="665" w:type="pct"/>
            <w:shd w:val="clear" w:color="auto" w:fill="auto"/>
            <w:noWrap/>
            <w:vAlign w:val="center"/>
          </w:tcPr>
          <w:p w14:paraId="40D7E75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大环江黔桂缓冲区</w:t>
            </w:r>
          </w:p>
        </w:tc>
        <w:tc>
          <w:tcPr>
            <w:tcW w:w="217" w:type="pct"/>
            <w:shd w:val="clear" w:color="auto" w:fill="auto"/>
            <w:noWrap/>
            <w:vAlign w:val="center"/>
          </w:tcPr>
          <w:p w14:paraId="35D2506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6063D69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712D124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大环江</w:t>
            </w:r>
          </w:p>
        </w:tc>
        <w:tc>
          <w:tcPr>
            <w:tcW w:w="409" w:type="pct"/>
            <w:shd w:val="clear" w:color="auto" w:fill="auto"/>
            <w:noWrap/>
            <w:vAlign w:val="center"/>
          </w:tcPr>
          <w:p w14:paraId="69235EC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0CF7AD4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14BEF3A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黔、桂省界下游</w:t>
            </w:r>
            <w:r w:rsidRPr="007B2E7E">
              <w:rPr>
                <w:color w:val="000000"/>
                <w:sz w:val="21"/>
                <w:szCs w:val="21"/>
                <w14:ligatures w14:val="none"/>
              </w:rPr>
              <w:t>10km</w:t>
            </w:r>
          </w:p>
        </w:tc>
        <w:tc>
          <w:tcPr>
            <w:tcW w:w="219" w:type="pct"/>
            <w:shd w:val="clear" w:color="auto" w:fill="auto"/>
            <w:noWrap/>
            <w:vAlign w:val="center"/>
          </w:tcPr>
          <w:p w14:paraId="7C96215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17.0</w:t>
            </w:r>
          </w:p>
        </w:tc>
        <w:tc>
          <w:tcPr>
            <w:tcW w:w="375" w:type="pct"/>
            <w:shd w:val="clear" w:color="auto" w:fill="auto"/>
            <w:noWrap/>
            <w:vAlign w:val="center"/>
          </w:tcPr>
          <w:p w14:paraId="268AC28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何家寨</w:t>
            </w:r>
          </w:p>
        </w:tc>
        <w:tc>
          <w:tcPr>
            <w:tcW w:w="444" w:type="pct"/>
            <w:shd w:val="clear" w:color="auto" w:fill="auto"/>
            <w:noWrap/>
            <w:vAlign w:val="center"/>
          </w:tcPr>
          <w:p w14:paraId="3454A0E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2DADE08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028AE19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51BAEF42" w14:textId="77777777">
        <w:trPr>
          <w:trHeight w:val="20"/>
        </w:trPr>
        <w:tc>
          <w:tcPr>
            <w:tcW w:w="158" w:type="pct"/>
            <w:shd w:val="clear" w:color="auto" w:fill="auto"/>
            <w:noWrap/>
            <w:vAlign w:val="center"/>
          </w:tcPr>
          <w:p w14:paraId="087AF74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335</w:t>
            </w:r>
          </w:p>
        </w:tc>
        <w:tc>
          <w:tcPr>
            <w:tcW w:w="665" w:type="pct"/>
            <w:shd w:val="clear" w:color="auto" w:fill="auto"/>
            <w:noWrap/>
            <w:vAlign w:val="center"/>
          </w:tcPr>
          <w:p w14:paraId="706D3C60"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古宾河荔波保护区</w:t>
            </w:r>
          </w:p>
        </w:tc>
        <w:tc>
          <w:tcPr>
            <w:tcW w:w="217" w:type="pct"/>
            <w:shd w:val="clear" w:color="auto" w:fill="auto"/>
            <w:noWrap/>
            <w:vAlign w:val="center"/>
          </w:tcPr>
          <w:p w14:paraId="29B22A0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33044C9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46FB90E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古宾河</w:t>
            </w:r>
          </w:p>
        </w:tc>
        <w:tc>
          <w:tcPr>
            <w:tcW w:w="409" w:type="pct"/>
            <w:shd w:val="clear" w:color="auto" w:fill="auto"/>
            <w:noWrap/>
            <w:vAlign w:val="center"/>
          </w:tcPr>
          <w:p w14:paraId="3BF2C96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6C256C4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荔波县茂兰镇黔桂省界</w:t>
            </w:r>
          </w:p>
        </w:tc>
        <w:tc>
          <w:tcPr>
            <w:tcW w:w="556" w:type="pct"/>
            <w:shd w:val="clear" w:color="auto" w:fill="auto"/>
            <w:noWrap/>
            <w:vAlign w:val="center"/>
          </w:tcPr>
          <w:p w14:paraId="72B8B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荔波县黎明乡洞腊村坡恒水电站</w:t>
            </w:r>
          </w:p>
        </w:tc>
        <w:tc>
          <w:tcPr>
            <w:tcW w:w="219" w:type="pct"/>
            <w:shd w:val="clear" w:color="auto" w:fill="auto"/>
            <w:noWrap/>
            <w:vAlign w:val="center"/>
          </w:tcPr>
          <w:p w14:paraId="336F96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37.0</w:t>
            </w:r>
          </w:p>
        </w:tc>
        <w:tc>
          <w:tcPr>
            <w:tcW w:w="375" w:type="pct"/>
            <w:shd w:val="clear" w:color="auto" w:fill="auto"/>
            <w:noWrap/>
            <w:vAlign w:val="center"/>
          </w:tcPr>
          <w:p w14:paraId="5AFDD425"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新荣甸</w:t>
            </w:r>
          </w:p>
        </w:tc>
        <w:tc>
          <w:tcPr>
            <w:tcW w:w="444" w:type="pct"/>
            <w:shd w:val="clear" w:color="auto" w:fill="auto"/>
            <w:noWrap/>
            <w:vAlign w:val="center"/>
          </w:tcPr>
          <w:p w14:paraId="56C0654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2DFB67AF"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20C57234" w14:textId="77777777" w:rsidR="00726215" w:rsidRPr="007B2E7E" w:rsidRDefault="00726215">
            <w:pPr>
              <w:widowControl/>
              <w:autoSpaceDE/>
              <w:autoSpaceDN/>
              <w:adjustRightInd/>
              <w:spacing w:line="280" w:lineRule="exact"/>
              <w:ind w:firstLineChars="0" w:firstLine="0"/>
              <w:jc w:val="center"/>
              <w:rPr>
                <w:rFonts w:eastAsia="等线"/>
                <w:color w:val="000000"/>
                <w:sz w:val="21"/>
                <w:szCs w:val="21"/>
                <w14:ligatures w14:val="none"/>
              </w:rPr>
            </w:pPr>
          </w:p>
        </w:tc>
      </w:tr>
      <w:tr w:rsidR="00726215" w:rsidRPr="007B2E7E" w14:paraId="71A4986F" w14:textId="77777777">
        <w:trPr>
          <w:trHeight w:val="20"/>
        </w:trPr>
        <w:tc>
          <w:tcPr>
            <w:tcW w:w="158" w:type="pct"/>
            <w:shd w:val="clear" w:color="auto" w:fill="auto"/>
            <w:noWrap/>
            <w:vAlign w:val="center"/>
          </w:tcPr>
          <w:p w14:paraId="0B79A3ED"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336</w:t>
            </w:r>
          </w:p>
        </w:tc>
        <w:tc>
          <w:tcPr>
            <w:tcW w:w="665" w:type="pct"/>
            <w:shd w:val="clear" w:color="auto" w:fill="auto"/>
            <w:noWrap/>
            <w:vAlign w:val="center"/>
          </w:tcPr>
          <w:p w14:paraId="549272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社村河（古宾河）黔桂缓冲区</w:t>
            </w:r>
          </w:p>
        </w:tc>
        <w:tc>
          <w:tcPr>
            <w:tcW w:w="217" w:type="pct"/>
            <w:shd w:val="clear" w:color="auto" w:fill="auto"/>
            <w:noWrap/>
            <w:vAlign w:val="center"/>
          </w:tcPr>
          <w:p w14:paraId="1144081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79F73B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1CAE27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社村河</w:t>
            </w:r>
          </w:p>
        </w:tc>
        <w:tc>
          <w:tcPr>
            <w:tcW w:w="409" w:type="pct"/>
            <w:shd w:val="clear" w:color="auto" w:fill="auto"/>
            <w:noWrap/>
            <w:vAlign w:val="center"/>
          </w:tcPr>
          <w:p w14:paraId="602B27C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642" w:type="pct"/>
            <w:shd w:val="clear" w:color="auto" w:fill="auto"/>
            <w:noWrap/>
            <w:vAlign w:val="center"/>
          </w:tcPr>
          <w:p w14:paraId="72A223C8"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黔、桂省界上游</w:t>
            </w:r>
            <w:r w:rsidRPr="007B2E7E">
              <w:rPr>
                <w:color w:val="000000"/>
                <w:sz w:val="21"/>
                <w:szCs w:val="21"/>
                <w14:ligatures w14:val="none"/>
              </w:rPr>
              <w:t>10km</w:t>
            </w:r>
          </w:p>
        </w:tc>
        <w:tc>
          <w:tcPr>
            <w:tcW w:w="556" w:type="pct"/>
            <w:shd w:val="clear" w:color="auto" w:fill="auto"/>
            <w:noWrap/>
            <w:vAlign w:val="center"/>
          </w:tcPr>
          <w:p w14:paraId="5143A0B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黔、桂省界下游</w:t>
            </w:r>
            <w:r w:rsidRPr="007B2E7E">
              <w:rPr>
                <w:color w:val="000000"/>
                <w:sz w:val="21"/>
                <w:szCs w:val="21"/>
                <w14:ligatures w14:val="none"/>
              </w:rPr>
              <w:t>10km</w:t>
            </w:r>
          </w:p>
        </w:tc>
        <w:tc>
          <w:tcPr>
            <w:tcW w:w="219" w:type="pct"/>
            <w:shd w:val="clear" w:color="auto" w:fill="auto"/>
            <w:noWrap/>
            <w:vAlign w:val="center"/>
          </w:tcPr>
          <w:p w14:paraId="2A79B6CB"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20.0</w:t>
            </w:r>
          </w:p>
        </w:tc>
        <w:tc>
          <w:tcPr>
            <w:tcW w:w="375" w:type="pct"/>
            <w:shd w:val="clear" w:color="auto" w:fill="auto"/>
            <w:noWrap/>
            <w:vAlign w:val="center"/>
          </w:tcPr>
          <w:p w14:paraId="1A665E91"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新荣甸</w:t>
            </w:r>
          </w:p>
        </w:tc>
        <w:tc>
          <w:tcPr>
            <w:tcW w:w="444" w:type="pct"/>
            <w:shd w:val="clear" w:color="auto" w:fill="auto"/>
            <w:noWrap/>
            <w:vAlign w:val="center"/>
          </w:tcPr>
          <w:p w14:paraId="6446ABD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Ⅲ</w:t>
            </w:r>
          </w:p>
        </w:tc>
        <w:tc>
          <w:tcPr>
            <w:tcW w:w="379" w:type="pct"/>
            <w:shd w:val="clear" w:color="auto" w:fill="auto"/>
            <w:noWrap/>
            <w:vAlign w:val="center"/>
          </w:tcPr>
          <w:p w14:paraId="063AC4FA"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黔南布依族苗族自治州</w:t>
            </w:r>
          </w:p>
        </w:tc>
        <w:tc>
          <w:tcPr>
            <w:tcW w:w="307" w:type="pct"/>
            <w:shd w:val="clear" w:color="auto" w:fill="auto"/>
            <w:noWrap/>
            <w:vAlign w:val="center"/>
          </w:tcPr>
          <w:p w14:paraId="17A35FF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r w:rsidR="00726215" w:rsidRPr="007B2E7E" w14:paraId="091E172F" w14:textId="77777777">
        <w:trPr>
          <w:trHeight w:val="20"/>
        </w:trPr>
        <w:tc>
          <w:tcPr>
            <w:tcW w:w="158" w:type="pct"/>
            <w:shd w:val="clear" w:color="auto" w:fill="auto"/>
            <w:noWrap/>
            <w:vAlign w:val="center"/>
          </w:tcPr>
          <w:p w14:paraId="5278CC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337</w:t>
            </w:r>
          </w:p>
        </w:tc>
        <w:tc>
          <w:tcPr>
            <w:tcW w:w="665" w:type="pct"/>
            <w:shd w:val="clear" w:color="auto" w:fill="auto"/>
            <w:noWrap/>
            <w:vAlign w:val="center"/>
          </w:tcPr>
          <w:p w14:paraId="7F3C579E"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小环江黔桂缓冲区</w:t>
            </w:r>
          </w:p>
        </w:tc>
        <w:tc>
          <w:tcPr>
            <w:tcW w:w="217" w:type="pct"/>
            <w:shd w:val="clear" w:color="auto" w:fill="auto"/>
            <w:noWrap/>
            <w:vAlign w:val="center"/>
          </w:tcPr>
          <w:p w14:paraId="48FA40B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珠江</w:t>
            </w:r>
          </w:p>
        </w:tc>
        <w:tc>
          <w:tcPr>
            <w:tcW w:w="347" w:type="pct"/>
            <w:shd w:val="clear" w:color="auto" w:fill="auto"/>
            <w:noWrap/>
            <w:vAlign w:val="center"/>
          </w:tcPr>
          <w:p w14:paraId="43923B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西江</w:t>
            </w:r>
          </w:p>
        </w:tc>
        <w:tc>
          <w:tcPr>
            <w:tcW w:w="283" w:type="pct"/>
            <w:shd w:val="clear" w:color="auto" w:fill="auto"/>
            <w:noWrap/>
            <w:vAlign w:val="center"/>
          </w:tcPr>
          <w:p w14:paraId="5BFB910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小环江</w:t>
            </w:r>
          </w:p>
        </w:tc>
        <w:tc>
          <w:tcPr>
            <w:tcW w:w="409" w:type="pct"/>
            <w:shd w:val="clear" w:color="auto" w:fill="auto"/>
            <w:noWrap/>
            <w:vAlign w:val="center"/>
          </w:tcPr>
          <w:p w14:paraId="5CF6E51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642" w:type="pct"/>
            <w:shd w:val="clear" w:color="auto" w:fill="auto"/>
            <w:noWrap/>
            <w:vAlign w:val="center"/>
          </w:tcPr>
          <w:p w14:paraId="06BFD517"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源头</w:t>
            </w:r>
          </w:p>
        </w:tc>
        <w:tc>
          <w:tcPr>
            <w:tcW w:w="556" w:type="pct"/>
            <w:shd w:val="clear" w:color="auto" w:fill="auto"/>
            <w:noWrap/>
            <w:vAlign w:val="center"/>
          </w:tcPr>
          <w:p w14:paraId="085E8124"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黔、桂省界下游</w:t>
            </w:r>
            <w:r w:rsidRPr="007B2E7E">
              <w:rPr>
                <w:color w:val="000000"/>
                <w:sz w:val="21"/>
                <w:szCs w:val="21"/>
                <w14:ligatures w14:val="none"/>
              </w:rPr>
              <w:t>10km</w:t>
            </w:r>
          </w:p>
        </w:tc>
        <w:tc>
          <w:tcPr>
            <w:tcW w:w="219" w:type="pct"/>
            <w:shd w:val="clear" w:color="auto" w:fill="auto"/>
            <w:noWrap/>
            <w:vAlign w:val="center"/>
          </w:tcPr>
          <w:p w14:paraId="2C8CF4E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23.0</w:t>
            </w:r>
          </w:p>
        </w:tc>
        <w:tc>
          <w:tcPr>
            <w:tcW w:w="375" w:type="pct"/>
            <w:shd w:val="clear" w:color="auto" w:fill="auto"/>
            <w:noWrap/>
            <w:vAlign w:val="center"/>
          </w:tcPr>
          <w:p w14:paraId="369B3B6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黄种村</w:t>
            </w:r>
          </w:p>
        </w:tc>
        <w:tc>
          <w:tcPr>
            <w:tcW w:w="444" w:type="pct"/>
            <w:shd w:val="clear" w:color="auto" w:fill="auto"/>
            <w:noWrap/>
            <w:vAlign w:val="center"/>
          </w:tcPr>
          <w:p w14:paraId="7C437659"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Ⅱ</w:t>
            </w:r>
          </w:p>
        </w:tc>
        <w:tc>
          <w:tcPr>
            <w:tcW w:w="379" w:type="pct"/>
            <w:shd w:val="clear" w:color="auto" w:fill="auto"/>
            <w:noWrap/>
            <w:vAlign w:val="center"/>
          </w:tcPr>
          <w:p w14:paraId="4320258C"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黔东南苗族侗族自治州</w:t>
            </w:r>
          </w:p>
        </w:tc>
        <w:tc>
          <w:tcPr>
            <w:tcW w:w="307" w:type="pct"/>
            <w:shd w:val="clear" w:color="auto" w:fill="auto"/>
            <w:noWrap/>
            <w:vAlign w:val="center"/>
          </w:tcPr>
          <w:p w14:paraId="434D5762" w14:textId="77777777" w:rsidR="00726215" w:rsidRPr="007B2E7E" w:rsidRDefault="000637AD">
            <w:pPr>
              <w:widowControl/>
              <w:autoSpaceDE/>
              <w:autoSpaceDN/>
              <w:adjustRightInd/>
              <w:spacing w:line="280" w:lineRule="exact"/>
              <w:ind w:firstLineChars="0" w:firstLine="0"/>
              <w:jc w:val="center"/>
              <w:rPr>
                <w:color w:val="000000"/>
                <w:sz w:val="21"/>
                <w:szCs w:val="21"/>
                <w14:ligatures w14:val="none"/>
              </w:rPr>
            </w:pPr>
            <w:r w:rsidRPr="007B2E7E">
              <w:rPr>
                <w:color w:val="000000"/>
                <w:sz w:val="21"/>
                <w:szCs w:val="21"/>
                <w14:ligatures w14:val="none"/>
              </w:rPr>
              <w:t>全国重要江河水功能区</w:t>
            </w:r>
          </w:p>
        </w:tc>
      </w:tr>
    </w:tbl>
    <w:p w14:paraId="626C0B9D" w14:textId="77777777" w:rsidR="00726215" w:rsidRPr="007B2E7E" w:rsidRDefault="000637AD">
      <w:pPr>
        <w:ind w:firstLine="442"/>
        <w:rPr>
          <w:b/>
          <w:bCs/>
          <w:sz w:val="22"/>
          <w:szCs w:val="22"/>
        </w:rPr>
      </w:pPr>
      <w:r w:rsidRPr="007B2E7E">
        <w:rPr>
          <w:b/>
          <w:bCs/>
          <w:sz w:val="22"/>
          <w:szCs w:val="22"/>
        </w:rPr>
        <w:t>注：</w:t>
      </w:r>
      <w:r w:rsidRPr="007B2E7E">
        <w:rPr>
          <w:b/>
          <w:bCs/>
          <w:sz w:val="22"/>
          <w:szCs w:val="22"/>
        </w:rPr>
        <w:t xml:space="preserve"> “/”</w:t>
      </w:r>
      <w:r w:rsidRPr="007B2E7E">
        <w:rPr>
          <w:b/>
          <w:bCs/>
          <w:sz w:val="22"/>
          <w:szCs w:val="22"/>
        </w:rPr>
        <w:t>代表考核断面或断面考核市州不属于贵州。</w:t>
      </w:r>
    </w:p>
    <w:p w14:paraId="66065FF2" w14:textId="77777777" w:rsidR="00726215" w:rsidRPr="007B2E7E" w:rsidRDefault="000637AD">
      <w:pPr>
        <w:pStyle w:val="1"/>
        <w:ind w:firstLine="640"/>
        <w:jc w:val="center"/>
        <w:rPr>
          <w:rFonts w:ascii="Times New Roman" w:hAnsi="Times New Roman" w:cs="Times New Roman"/>
          <w:sz w:val="28"/>
          <w:szCs w:val="28"/>
        </w:rPr>
      </w:pPr>
      <w:r w:rsidRPr="007B2E7E">
        <w:rPr>
          <w:rFonts w:ascii="Times New Roman" w:hAnsi="Times New Roman" w:cs="Times New Roman"/>
        </w:rPr>
        <w:br w:type="page"/>
      </w:r>
      <w:bookmarkStart w:id="77" w:name="_Toc190770806"/>
      <w:r w:rsidRPr="007B2E7E">
        <w:rPr>
          <w:rFonts w:ascii="Times New Roman" w:hAnsi="Times New Roman" w:cs="Times New Roman"/>
          <w:sz w:val="28"/>
          <w:szCs w:val="28"/>
        </w:rPr>
        <w:lastRenderedPageBreak/>
        <w:t>附表</w:t>
      </w:r>
      <w:r w:rsidRPr="007B2E7E">
        <w:rPr>
          <w:rFonts w:ascii="Times New Roman" w:hAnsi="Times New Roman" w:cs="Times New Roman"/>
          <w:sz w:val="28"/>
          <w:szCs w:val="28"/>
        </w:rPr>
        <w:t xml:space="preserve">3  </w:t>
      </w:r>
      <w:r w:rsidRPr="007B2E7E">
        <w:rPr>
          <w:rFonts w:ascii="Times New Roman" w:hAnsi="Times New Roman" w:cs="Times New Roman"/>
          <w:sz w:val="28"/>
          <w:szCs w:val="28"/>
        </w:rPr>
        <w:t>贵州省二级水功能区划表</w:t>
      </w:r>
      <w:bookmarkEnd w:id="77"/>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89"/>
        <w:gridCol w:w="2398"/>
        <w:gridCol w:w="659"/>
        <w:gridCol w:w="1149"/>
        <w:gridCol w:w="1286"/>
        <w:gridCol w:w="1432"/>
        <w:gridCol w:w="2554"/>
        <w:gridCol w:w="2517"/>
        <w:gridCol w:w="947"/>
        <w:gridCol w:w="1524"/>
        <w:gridCol w:w="764"/>
        <w:gridCol w:w="1753"/>
        <w:gridCol w:w="1368"/>
      </w:tblGrid>
      <w:tr w:rsidR="00726215" w:rsidRPr="007B2E7E" w14:paraId="14B20BE6" w14:textId="77777777">
        <w:trPr>
          <w:trHeight w:val="300"/>
          <w:tblHeader/>
        </w:trPr>
        <w:tc>
          <w:tcPr>
            <w:tcW w:w="162" w:type="pct"/>
            <w:shd w:val="clear" w:color="auto" w:fill="auto"/>
            <w:noWrap/>
            <w:vAlign w:val="center"/>
          </w:tcPr>
          <w:p w14:paraId="1D9BC5EC"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序号</w:t>
            </w:r>
          </w:p>
        </w:tc>
        <w:tc>
          <w:tcPr>
            <w:tcW w:w="828" w:type="pct"/>
            <w:shd w:val="clear" w:color="auto" w:fill="auto"/>
            <w:vAlign w:val="center"/>
          </w:tcPr>
          <w:p w14:paraId="7C049DA3"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二级水功能区名称</w:t>
            </w:r>
          </w:p>
        </w:tc>
        <w:tc>
          <w:tcPr>
            <w:tcW w:w="524" w:type="pct"/>
            <w:shd w:val="clear" w:color="auto" w:fill="auto"/>
            <w:noWrap/>
            <w:vAlign w:val="center"/>
          </w:tcPr>
          <w:p w14:paraId="58206B2D"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所在一级水功能区名称</w:t>
            </w:r>
          </w:p>
        </w:tc>
        <w:tc>
          <w:tcPr>
            <w:tcW w:w="144" w:type="pct"/>
            <w:shd w:val="clear" w:color="auto" w:fill="auto"/>
            <w:noWrap/>
            <w:vAlign w:val="center"/>
          </w:tcPr>
          <w:p w14:paraId="6EBC8C04"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流域</w:t>
            </w:r>
          </w:p>
        </w:tc>
        <w:tc>
          <w:tcPr>
            <w:tcW w:w="251" w:type="pct"/>
            <w:shd w:val="clear" w:color="auto" w:fill="auto"/>
            <w:noWrap/>
            <w:vAlign w:val="center"/>
          </w:tcPr>
          <w:p w14:paraId="52545A28"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水系</w:t>
            </w:r>
          </w:p>
        </w:tc>
        <w:tc>
          <w:tcPr>
            <w:tcW w:w="281" w:type="pct"/>
            <w:shd w:val="clear" w:color="auto" w:fill="auto"/>
            <w:noWrap/>
            <w:vAlign w:val="center"/>
          </w:tcPr>
          <w:p w14:paraId="09138F2B"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河流</w:t>
            </w:r>
          </w:p>
        </w:tc>
        <w:tc>
          <w:tcPr>
            <w:tcW w:w="313" w:type="pct"/>
            <w:shd w:val="clear" w:color="auto" w:fill="auto"/>
            <w:vAlign w:val="center"/>
          </w:tcPr>
          <w:p w14:paraId="4E6827E8"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行政区划</w:t>
            </w:r>
          </w:p>
        </w:tc>
        <w:tc>
          <w:tcPr>
            <w:tcW w:w="558" w:type="pct"/>
            <w:shd w:val="clear" w:color="auto" w:fill="auto"/>
            <w:noWrap/>
            <w:vAlign w:val="center"/>
          </w:tcPr>
          <w:p w14:paraId="0CCFCD78"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起始位置</w:t>
            </w:r>
          </w:p>
        </w:tc>
        <w:tc>
          <w:tcPr>
            <w:tcW w:w="550" w:type="pct"/>
            <w:shd w:val="clear" w:color="auto" w:fill="auto"/>
            <w:noWrap/>
            <w:vAlign w:val="center"/>
          </w:tcPr>
          <w:p w14:paraId="1B0A346F"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终止位置</w:t>
            </w:r>
          </w:p>
        </w:tc>
        <w:tc>
          <w:tcPr>
            <w:tcW w:w="207" w:type="pct"/>
            <w:shd w:val="clear" w:color="auto" w:fill="auto"/>
            <w:noWrap/>
            <w:vAlign w:val="center"/>
          </w:tcPr>
          <w:p w14:paraId="718A56DF"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河长（</w:t>
            </w:r>
            <w:r w:rsidRPr="007B2E7E">
              <w:rPr>
                <w:b/>
                <w:bCs/>
                <w:color w:val="000000"/>
                <w:sz w:val="21"/>
                <w:szCs w:val="21"/>
              </w:rPr>
              <w:t>km</w:t>
            </w:r>
            <w:r w:rsidRPr="007B2E7E">
              <w:rPr>
                <w:b/>
                <w:bCs/>
                <w:color w:val="000000"/>
                <w:sz w:val="21"/>
                <w:szCs w:val="21"/>
              </w:rPr>
              <w:t>）</w:t>
            </w:r>
          </w:p>
        </w:tc>
        <w:tc>
          <w:tcPr>
            <w:tcW w:w="333" w:type="pct"/>
            <w:shd w:val="clear" w:color="auto" w:fill="auto"/>
            <w:noWrap/>
            <w:vAlign w:val="center"/>
          </w:tcPr>
          <w:p w14:paraId="63338CF7"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考核断面</w:t>
            </w:r>
          </w:p>
        </w:tc>
        <w:tc>
          <w:tcPr>
            <w:tcW w:w="167" w:type="pct"/>
            <w:shd w:val="clear" w:color="auto" w:fill="auto"/>
            <w:noWrap/>
            <w:vAlign w:val="center"/>
          </w:tcPr>
          <w:p w14:paraId="4BB3C58F"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断面目标</w:t>
            </w:r>
          </w:p>
        </w:tc>
        <w:tc>
          <w:tcPr>
            <w:tcW w:w="383" w:type="pct"/>
            <w:shd w:val="clear" w:color="auto" w:fill="auto"/>
            <w:noWrap/>
            <w:vAlign w:val="center"/>
          </w:tcPr>
          <w:p w14:paraId="4AAED305"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断面考核市州</w:t>
            </w:r>
          </w:p>
        </w:tc>
        <w:tc>
          <w:tcPr>
            <w:tcW w:w="299" w:type="pct"/>
            <w:shd w:val="clear" w:color="auto" w:fill="auto"/>
            <w:noWrap/>
            <w:vAlign w:val="center"/>
          </w:tcPr>
          <w:p w14:paraId="2FE23904" w14:textId="77777777" w:rsidR="00726215" w:rsidRPr="007B2E7E" w:rsidRDefault="000637AD">
            <w:pPr>
              <w:widowControl/>
              <w:adjustRightInd/>
              <w:spacing w:line="280" w:lineRule="exact"/>
              <w:ind w:firstLineChars="0" w:firstLine="0"/>
              <w:jc w:val="center"/>
              <w:rPr>
                <w:b/>
                <w:bCs/>
                <w:color w:val="000000"/>
                <w:sz w:val="21"/>
                <w:szCs w:val="21"/>
              </w:rPr>
            </w:pPr>
            <w:r w:rsidRPr="007B2E7E">
              <w:rPr>
                <w:b/>
                <w:bCs/>
                <w:color w:val="000000"/>
                <w:sz w:val="21"/>
                <w:szCs w:val="21"/>
              </w:rPr>
              <w:t>备注</w:t>
            </w:r>
          </w:p>
        </w:tc>
      </w:tr>
      <w:tr w:rsidR="00726215" w:rsidRPr="007B2E7E" w14:paraId="190541B0" w14:textId="77777777">
        <w:trPr>
          <w:trHeight w:val="300"/>
        </w:trPr>
        <w:tc>
          <w:tcPr>
            <w:tcW w:w="162" w:type="pct"/>
            <w:shd w:val="clear" w:color="auto" w:fill="auto"/>
            <w:noWrap/>
            <w:vAlign w:val="center"/>
          </w:tcPr>
          <w:p w14:paraId="0D7F27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w:t>
            </w:r>
          </w:p>
        </w:tc>
        <w:tc>
          <w:tcPr>
            <w:tcW w:w="828" w:type="pct"/>
            <w:shd w:val="clear" w:color="auto" w:fill="auto"/>
            <w:noWrap/>
            <w:vAlign w:val="center"/>
          </w:tcPr>
          <w:p w14:paraId="622BCA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水边河大方、金沙饮用水、渔业用水区</w:t>
            </w:r>
          </w:p>
        </w:tc>
        <w:tc>
          <w:tcPr>
            <w:tcW w:w="524" w:type="pct"/>
            <w:shd w:val="clear" w:color="auto" w:fill="auto"/>
            <w:noWrap/>
            <w:vAlign w:val="center"/>
          </w:tcPr>
          <w:p w14:paraId="44F8E0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水边河大方、金沙开发利用区</w:t>
            </w:r>
          </w:p>
        </w:tc>
        <w:tc>
          <w:tcPr>
            <w:tcW w:w="144" w:type="pct"/>
            <w:shd w:val="clear" w:color="auto" w:fill="auto"/>
            <w:noWrap/>
            <w:vAlign w:val="center"/>
          </w:tcPr>
          <w:p w14:paraId="1ABE88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A7748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长上干</w:t>
            </w:r>
          </w:p>
        </w:tc>
        <w:tc>
          <w:tcPr>
            <w:tcW w:w="281" w:type="pct"/>
            <w:shd w:val="clear" w:color="auto" w:fill="auto"/>
            <w:noWrap/>
            <w:vAlign w:val="center"/>
          </w:tcPr>
          <w:p w14:paraId="6D346D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水边河</w:t>
            </w:r>
          </w:p>
        </w:tc>
        <w:tc>
          <w:tcPr>
            <w:tcW w:w="313" w:type="pct"/>
            <w:shd w:val="clear" w:color="auto" w:fill="auto"/>
            <w:noWrap/>
            <w:vAlign w:val="center"/>
          </w:tcPr>
          <w:p w14:paraId="0F479EB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49A02E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大方县星宿乡漆树村</w:t>
            </w:r>
          </w:p>
        </w:tc>
        <w:tc>
          <w:tcPr>
            <w:tcW w:w="550" w:type="pct"/>
            <w:shd w:val="clear" w:color="auto" w:fill="auto"/>
            <w:noWrap/>
            <w:vAlign w:val="center"/>
          </w:tcPr>
          <w:p w14:paraId="211CB0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金沙县平坝镇玄心店</w:t>
            </w:r>
          </w:p>
        </w:tc>
        <w:tc>
          <w:tcPr>
            <w:tcW w:w="207" w:type="pct"/>
            <w:shd w:val="clear" w:color="auto" w:fill="auto"/>
            <w:noWrap/>
            <w:vAlign w:val="center"/>
          </w:tcPr>
          <w:p w14:paraId="64BEA7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27.6</w:t>
            </w:r>
          </w:p>
        </w:tc>
        <w:tc>
          <w:tcPr>
            <w:tcW w:w="333" w:type="pct"/>
            <w:shd w:val="clear" w:color="auto" w:fill="auto"/>
            <w:noWrap/>
            <w:vAlign w:val="center"/>
          </w:tcPr>
          <w:p w14:paraId="011FB4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油沙河水库（水源地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384EF0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7801C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18CA03E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678B1D8" w14:textId="77777777">
        <w:trPr>
          <w:trHeight w:val="300"/>
        </w:trPr>
        <w:tc>
          <w:tcPr>
            <w:tcW w:w="162" w:type="pct"/>
            <w:shd w:val="clear" w:color="auto" w:fill="auto"/>
            <w:noWrap/>
            <w:vAlign w:val="center"/>
          </w:tcPr>
          <w:p w14:paraId="79B5C55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w:t>
            </w:r>
          </w:p>
        </w:tc>
        <w:tc>
          <w:tcPr>
            <w:tcW w:w="828" w:type="pct"/>
            <w:shd w:val="clear" w:color="auto" w:fill="auto"/>
            <w:noWrap/>
            <w:vAlign w:val="center"/>
          </w:tcPr>
          <w:p w14:paraId="4D5FA0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桐梓河桐梓饮用水、景观娱乐、工业用水区</w:t>
            </w:r>
          </w:p>
        </w:tc>
        <w:tc>
          <w:tcPr>
            <w:tcW w:w="524" w:type="pct"/>
            <w:shd w:val="clear" w:color="auto" w:fill="auto"/>
            <w:noWrap/>
            <w:vAlign w:val="center"/>
          </w:tcPr>
          <w:p w14:paraId="688DB9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桐梓河桐梓开发利用区</w:t>
            </w:r>
          </w:p>
        </w:tc>
        <w:tc>
          <w:tcPr>
            <w:tcW w:w="144" w:type="pct"/>
            <w:shd w:val="clear" w:color="auto" w:fill="auto"/>
            <w:noWrap/>
            <w:vAlign w:val="center"/>
          </w:tcPr>
          <w:p w14:paraId="2018C6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1751D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长上干</w:t>
            </w:r>
          </w:p>
        </w:tc>
        <w:tc>
          <w:tcPr>
            <w:tcW w:w="281" w:type="pct"/>
            <w:shd w:val="clear" w:color="auto" w:fill="auto"/>
            <w:noWrap/>
            <w:vAlign w:val="center"/>
          </w:tcPr>
          <w:p w14:paraId="34E95A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w:t>
            </w:r>
          </w:p>
        </w:tc>
        <w:tc>
          <w:tcPr>
            <w:tcW w:w="313" w:type="pct"/>
            <w:shd w:val="clear" w:color="auto" w:fill="auto"/>
            <w:noWrap/>
            <w:vAlign w:val="center"/>
          </w:tcPr>
          <w:p w14:paraId="7737A5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2CC9D4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桐梓县马鬃乡梅子村</w:t>
            </w:r>
          </w:p>
        </w:tc>
        <w:tc>
          <w:tcPr>
            <w:tcW w:w="550" w:type="pct"/>
            <w:shd w:val="clear" w:color="auto" w:fill="auto"/>
            <w:noWrap/>
            <w:vAlign w:val="center"/>
          </w:tcPr>
          <w:p w14:paraId="55E22C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桐梓县官仓镇田湾</w:t>
            </w:r>
          </w:p>
        </w:tc>
        <w:tc>
          <w:tcPr>
            <w:tcW w:w="207" w:type="pct"/>
            <w:shd w:val="clear" w:color="auto" w:fill="auto"/>
            <w:noWrap/>
            <w:vAlign w:val="center"/>
          </w:tcPr>
          <w:p w14:paraId="60DC4E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60.9</w:t>
            </w:r>
          </w:p>
        </w:tc>
        <w:tc>
          <w:tcPr>
            <w:tcW w:w="333" w:type="pct"/>
            <w:shd w:val="clear" w:color="auto" w:fill="auto"/>
            <w:noWrap/>
            <w:vAlign w:val="center"/>
          </w:tcPr>
          <w:p w14:paraId="7EAEAD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送郎</w:t>
            </w:r>
          </w:p>
        </w:tc>
        <w:tc>
          <w:tcPr>
            <w:tcW w:w="167" w:type="pct"/>
            <w:shd w:val="clear" w:color="auto" w:fill="auto"/>
            <w:noWrap/>
            <w:vAlign w:val="center"/>
          </w:tcPr>
          <w:p w14:paraId="0E3CE2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0D8D0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28CCDE4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06079FA" w14:textId="77777777">
        <w:trPr>
          <w:trHeight w:val="300"/>
        </w:trPr>
        <w:tc>
          <w:tcPr>
            <w:tcW w:w="162" w:type="pct"/>
            <w:shd w:val="clear" w:color="auto" w:fill="auto"/>
            <w:noWrap/>
            <w:vAlign w:val="center"/>
          </w:tcPr>
          <w:p w14:paraId="6F4B9A0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w:t>
            </w:r>
          </w:p>
        </w:tc>
        <w:tc>
          <w:tcPr>
            <w:tcW w:w="828" w:type="pct"/>
            <w:shd w:val="clear" w:color="auto" w:fill="auto"/>
            <w:noWrap/>
            <w:vAlign w:val="center"/>
          </w:tcPr>
          <w:p w14:paraId="4262358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桐梓河仁怀、习水工业用水区</w:t>
            </w:r>
          </w:p>
        </w:tc>
        <w:tc>
          <w:tcPr>
            <w:tcW w:w="524" w:type="pct"/>
            <w:shd w:val="clear" w:color="auto" w:fill="auto"/>
            <w:noWrap/>
            <w:vAlign w:val="center"/>
          </w:tcPr>
          <w:p w14:paraId="4CAD1E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桐梓河仁怀、习水开发利用区</w:t>
            </w:r>
          </w:p>
        </w:tc>
        <w:tc>
          <w:tcPr>
            <w:tcW w:w="144" w:type="pct"/>
            <w:shd w:val="clear" w:color="auto" w:fill="auto"/>
            <w:noWrap/>
            <w:vAlign w:val="center"/>
          </w:tcPr>
          <w:p w14:paraId="287F36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34E60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长上干</w:t>
            </w:r>
          </w:p>
        </w:tc>
        <w:tc>
          <w:tcPr>
            <w:tcW w:w="281" w:type="pct"/>
            <w:shd w:val="clear" w:color="auto" w:fill="auto"/>
            <w:noWrap/>
            <w:vAlign w:val="center"/>
          </w:tcPr>
          <w:p w14:paraId="60D118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w:t>
            </w:r>
          </w:p>
        </w:tc>
        <w:tc>
          <w:tcPr>
            <w:tcW w:w="313" w:type="pct"/>
            <w:shd w:val="clear" w:color="auto" w:fill="auto"/>
            <w:noWrap/>
            <w:vAlign w:val="center"/>
          </w:tcPr>
          <w:p w14:paraId="50A2FF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1821DC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仁怀市火石镇坳上</w:t>
            </w:r>
          </w:p>
        </w:tc>
        <w:tc>
          <w:tcPr>
            <w:tcW w:w="550" w:type="pct"/>
            <w:shd w:val="clear" w:color="auto" w:fill="auto"/>
            <w:noWrap/>
            <w:vAlign w:val="center"/>
          </w:tcPr>
          <w:p w14:paraId="6614A9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入赤水河汇口</w:t>
            </w:r>
          </w:p>
        </w:tc>
        <w:tc>
          <w:tcPr>
            <w:tcW w:w="207" w:type="pct"/>
            <w:shd w:val="clear" w:color="auto" w:fill="auto"/>
            <w:noWrap/>
            <w:vAlign w:val="center"/>
          </w:tcPr>
          <w:p w14:paraId="41AE40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21.7</w:t>
            </w:r>
          </w:p>
        </w:tc>
        <w:tc>
          <w:tcPr>
            <w:tcW w:w="333" w:type="pct"/>
            <w:shd w:val="clear" w:color="auto" w:fill="auto"/>
            <w:noWrap/>
            <w:vAlign w:val="center"/>
          </w:tcPr>
          <w:p w14:paraId="54FB29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桐梓河两河口</w:t>
            </w:r>
          </w:p>
        </w:tc>
        <w:tc>
          <w:tcPr>
            <w:tcW w:w="167" w:type="pct"/>
            <w:shd w:val="clear" w:color="auto" w:fill="auto"/>
            <w:noWrap/>
            <w:vAlign w:val="center"/>
          </w:tcPr>
          <w:p w14:paraId="427D0E2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5293D2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0C122D4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E3EABA8" w14:textId="77777777">
        <w:trPr>
          <w:trHeight w:val="300"/>
        </w:trPr>
        <w:tc>
          <w:tcPr>
            <w:tcW w:w="162" w:type="pct"/>
            <w:shd w:val="clear" w:color="auto" w:fill="auto"/>
            <w:noWrap/>
            <w:vAlign w:val="center"/>
          </w:tcPr>
          <w:p w14:paraId="00343C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w:t>
            </w:r>
          </w:p>
        </w:tc>
        <w:tc>
          <w:tcPr>
            <w:tcW w:w="828" w:type="pct"/>
            <w:shd w:val="clear" w:color="auto" w:fill="auto"/>
            <w:noWrap/>
            <w:vAlign w:val="center"/>
          </w:tcPr>
          <w:p w14:paraId="6F0565B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观音寺河汇川、仁怀饮用水、农业用水区</w:t>
            </w:r>
          </w:p>
        </w:tc>
        <w:tc>
          <w:tcPr>
            <w:tcW w:w="524" w:type="pct"/>
            <w:shd w:val="clear" w:color="auto" w:fill="auto"/>
            <w:noWrap/>
            <w:vAlign w:val="center"/>
          </w:tcPr>
          <w:p w14:paraId="3D1BF6C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观音寺河汇川、仁怀开发利用区</w:t>
            </w:r>
          </w:p>
        </w:tc>
        <w:tc>
          <w:tcPr>
            <w:tcW w:w="144" w:type="pct"/>
            <w:shd w:val="clear" w:color="auto" w:fill="auto"/>
            <w:noWrap/>
            <w:vAlign w:val="center"/>
          </w:tcPr>
          <w:p w14:paraId="74D7C5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4CA48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长上干</w:t>
            </w:r>
          </w:p>
        </w:tc>
        <w:tc>
          <w:tcPr>
            <w:tcW w:w="281" w:type="pct"/>
            <w:shd w:val="clear" w:color="auto" w:fill="auto"/>
            <w:noWrap/>
            <w:vAlign w:val="center"/>
          </w:tcPr>
          <w:p w14:paraId="2F4059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观音寺河</w:t>
            </w:r>
          </w:p>
        </w:tc>
        <w:tc>
          <w:tcPr>
            <w:tcW w:w="313" w:type="pct"/>
            <w:shd w:val="clear" w:color="auto" w:fill="auto"/>
            <w:noWrap/>
            <w:vAlign w:val="center"/>
          </w:tcPr>
          <w:p w14:paraId="52C739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3FFEAA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汇川区芝麻镇王云台</w:t>
            </w:r>
          </w:p>
        </w:tc>
        <w:tc>
          <w:tcPr>
            <w:tcW w:w="550" w:type="pct"/>
            <w:shd w:val="clear" w:color="auto" w:fill="auto"/>
            <w:noWrap/>
            <w:vAlign w:val="center"/>
          </w:tcPr>
          <w:p w14:paraId="27D45C9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汇川区山盆镇红竹岗</w:t>
            </w:r>
          </w:p>
        </w:tc>
        <w:tc>
          <w:tcPr>
            <w:tcW w:w="207" w:type="pct"/>
            <w:shd w:val="clear" w:color="auto" w:fill="auto"/>
            <w:noWrap/>
            <w:vAlign w:val="center"/>
          </w:tcPr>
          <w:p w14:paraId="18F1D71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17.2</w:t>
            </w:r>
          </w:p>
        </w:tc>
        <w:tc>
          <w:tcPr>
            <w:tcW w:w="333" w:type="pct"/>
            <w:shd w:val="clear" w:color="auto" w:fill="auto"/>
            <w:noWrap/>
            <w:vAlign w:val="center"/>
          </w:tcPr>
          <w:p w14:paraId="10D46D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观音寺（河流）</w:t>
            </w:r>
          </w:p>
        </w:tc>
        <w:tc>
          <w:tcPr>
            <w:tcW w:w="167" w:type="pct"/>
            <w:shd w:val="clear" w:color="auto" w:fill="auto"/>
            <w:noWrap/>
            <w:vAlign w:val="center"/>
          </w:tcPr>
          <w:p w14:paraId="407809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81FD7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589D1BC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6A4E132" w14:textId="77777777">
        <w:trPr>
          <w:trHeight w:val="300"/>
        </w:trPr>
        <w:tc>
          <w:tcPr>
            <w:tcW w:w="162" w:type="pct"/>
            <w:shd w:val="clear" w:color="auto" w:fill="auto"/>
            <w:noWrap/>
            <w:vAlign w:val="center"/>
          </w:tcPr>
          <w:p w14:paraId="654C1F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w:t>
            </w:r>
          </w:p>
        </w:tc>
        <w:tc>
          <w:tcPr>
            <w:tcW w:w="828" w:type="pct"/>
            <w:shd w:val="clear" w:color="auto" w:fill="auto"/>
            <w:noWrap/>
            <w:vAlign w:val="center"/>
          </w:tcPr>
          <w:p w14:paraId="3452F9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乌江六盘水市大湾工业用水区</w:t>
            </w:r>
          </w:p>
        </w:tc>
        <w:tc>
          <w:tcPr>
            <w:tcW w:w="524" w:type="pct"/>
            <w:shd w:val="clear" w:color="auto" w:fill="auto"/>
            <w:noWrap/>
            <w:vAlign w:val="center"/>
          </w:tcPr>
          <w:p w14:paraId="6E33B1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乌江六盘水开发利用区</w:t>
            </w:r>
          </w:p>
        </w:tc>
        <w:tc>
          <w:tcPr>
            <w:tcW w:w="144" w:type="pct"/>
            <w:shd w:val="clear" w:color="auto" w:fill="auto"/>
            <w:noWrap/>
            <w:vAlign w:val="center"/>
          </w:tcPr>
          <w:p w14:paraId="5038FEB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5903B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94F02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313" w:type="pct"/>
            <w:shd w:val="clear" w:color="auto" w:fill="auto"/>
            <w:noWrap/>
            <w:vAlign w:val="center"/>
          </w:tcPr>
          <w:p w14:paraId="672430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7274EF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东风镇</w:t>
            </w:r>
          </w:p>
        </w:tc>
        <w:tc>
          <w:tcPr>
            <w:tcW w:w="550" w:type="pct"/>
            <w:shd w:val="clear" w:color="auto" w:fill="auto"/>
            <w:noWrap/>
            <w:vAlign w:val="center"/>
          </w:tcPr>
          <w:p w14:paraId="0B0582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二塘</w:t>
            </w:r>
          </w:p>
        </w:tc>
        <w:tc>
          <w:tcPr>
            <w:tcW w:w="207" w:type="pct"/>
            <w:shd w:val="clear" w:color="auto" w:fill="auto"/>
            <w:noWrap/>
            <w:vAlign w:val="center"/>
          </w:tcPr>
          <w:p w14:paraId="6D6B47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15.5</w:t>
            </w:r>
          </w:p>
        </w:tc>
        <w:tc>
          <w:tcPr>
            <w:tcW w:w="333" w:type="pct"/>
            <w:shd w:val="clear" w:color="auto" w:fill="auto"/>
            <w:noWrap/>
            <w:vAlign w:val="center"/>
          </w:tcPr>
          <w:p w14:paraId="47A206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落水洞</w:t>
            </w:r>
          </w:p>
        </w:tc>
        <w:tc>
          <w:tcPr>
            <w:tcW w:w="167" w:type="pct"/>
            <w:shd w:val="clear" w:color="auto" w:fill="auto"/>
            <w:noWrap/>
            <w:vAlign w:val="center"/>
          </w:tcPr>
          <w:p w14:paraId="2DD704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CD058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4FD3AD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5C38F451" w14:textId="77777777">
        <w:trPr>
          <w:trHeight w:val="300"/>
        </w:trPr>
        <w:tc>
          <w:tcPr>
            <w:tcW w:w="162" w:type="pct"/>
            <w:shd w:val="clear" w:color="auto" w:fill="auto"/>
            <w:noWrap/>
            <w:vAlign w:val="center"/>
          </w:tcPr>
          <w:p w14:paraId="7E5FDC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w:t>
            </w:r>
          </w:p>
        </w:tc>
        <w:tc>
          <w:tcPr>
            <w:tcW w:w="828" w:type="pct"/>
            <w:shd w:val="clear" w:color="auto" w:fill="auto"/>
            <w:noWrap/>
            <w:vAlign w:val="center"/>
          </w:tcPr>
          <w:p w14:paraId="3E957A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乌江六盘水市猴场农业用水区</w:t>
            </w:r>
          </w:p>
        </w:tc>
        <w:tc>
          <w:tcPr>
            <w:tcW w:w="524" w:type="pct"/>
            <w:shd w:val="clear" w:color="auto" w:fill="auto"/>
            <w:noWrap/>
            <w:vAlign w:val="center"/>
          </w:tcPr>
          <w:p w14:paraId="079512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乌江六盘水开发利用区</w:t>
            </w:r>
          </w:p>
        </w:tc>
        <w:tc>
          <w:tcPr>
            <w:tcW w:w="144" w:type="pct"/>
            <w:shd w:val="clear" w:color="auto" w:fill="auto"/>
            <w:noWrap/>
            <w:vAlign w:val="center"/>
          </w:tcPr>
          <w:p w14:paraId="7CF2531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769AC5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C052E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313" w:type="pct"/>
            <w:shd w:val="clear" w:color="auto" w:fill="auto"/>
            <w:noWrap/>
            <w:vAlign w:val="center"/>
          </w:tcPr>
          <w:p w14:paraId="5DC7FF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5C985B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二塘</w:t>
            </w:r>
          </w:p>
        </w:tc>
        <w:tc>
          <w:tcPr>
            <w:tcW w:w="550" w:type="pct"/>
            <w:shd w:val="clear" w:color="auto" w:fill="auto"/>
            <w:noWrap/>
            <w:vAlign w:val="center"/>
          </w:tcPr>
          <w:p w14:paraId="5BEF6D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猴场</w:t>
            </w:r>
          </w:p>
        </w:tc>
        <w:tc>
          <w:tcPr>
            <w:tcW w:w="207" w:type="pct"/>
            <w:shd w:val="clear" w:color="auto" w:fill="auto"/>
            <w:noWrap/>
            <w:vAlign w:val="center"/>
          </w:tcPr>
          <w:p w14:paraId="0B40D8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9.0</w:t>
            </w:r>
          </w:p>
        </w:tc>
        <w:tc>
          <w:tcPr>
            <w:tcW w:w="333" w:type="pct"/>
            <w:shd w:val="clear" w:color="auto" w:fill="auto"/>
            <w:noWrap/>
            <w:vAlign w:val="center"/>
          </w:tcPr>
          <w:p w14:paraId="51B1E8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落水洞</w:t>
            </w:r>
          </w:p>
        </w:tc>
        <w:tc>
          <w:tcPr>
            <w:tcW w:w="167" w:type="pct"/>
            <w:shd w:val="clear" w:color="auto" w:fill="auto"/>
            <w:noWrap/>
            <w:vAlign w:val="center"/>
          </w:tcPr>
          <w:p w14:paraId="313057A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69F78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4EDF01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54C8974" w14:textId="77777777">
        <w:trPr>
          <w:trHeight w:val="300"/>
        </w:trPr>
        <w:tc>
          <w:tcPr>
            <w:tcW w:w="162" w:type="pct"/>
            <w:shd w:val="clear" w:color="auto" w:fill="auto"/>
            <w:noWrap/>
            <w:vAlign w:val="center"/>
          </w:tcPr>
          <w:p w14:paraId="1001AD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w:t>
            </w:r>
          </w:p>
        </w:tc>
        <w:tc>
          <w:tcPr>
            <w:tcW w:w="828" w:type="pct"/>
            <w:shd w:val="clear" w:color="auto" w:fill="auto"/>
            <w:noWrap/>
            <w:vAlign w:val="center"/>
          </w:tcPr>
          <w:p w14:paraId="2B57CB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乌江六盘水市下扒瓦工业用水区</w:t>
            </w:r>
          </w:p>
        </w:tc>
        <w:tc>
          <w:tcPr>
            <w:tcW w:w="524" w:type="pct"/>
            <w:shd w:val="clear" w:color="auto" w:fill="auto"/>
            <w:noWrap/>
            <w:vAlign w:val="center"/>
          </w:tcPr>
          <w:p w14:paraId="621650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乌江六盘水开发利用区</w:t>
            </w:r>
          </w:p>
        </w:tc>
        <w:tc>
          <w:tcPr>
            <w:tcW w:w="144" w:type="pct"/>
            <w:shd w:val="clear" w:color="auto" w:fill="auto"/>
            <w:noWrap/>
            <w:vAlign w:val="center"/>
          </w:tcPr>
          <w:p w14:paraId="0D0BB1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4AF68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83B39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313" w:type="pct"/>
            <w:shd w:val="clear" w:color="auto" w:fill="auto"/>
            <w:noWrap/>
            <w:vAlign w:val="center"/>
          </w:tcPr>
          <w:p w14:paraId="0310E0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397370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猴场</w:t>
            </w:r>
          </w:p>
        </w:tc>
        <w:tc>
          <w:tcPr>
            <w:tcW w:w="550" w:type="pct"/>
            <w:shd w:val="clear" w:color="auto" w:fill="auto"/>
            <w:noWrap/>
            <w:vAlign w:val="center"/>
          </w:tcPr>
          <w:p w14:paraId="1CBF7E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下扒瓦</w:t>
            </w:r>
            <w:r w:rsidRPr="007B2E7E">
              <w:rPr>
                <w:color w:val="000000"/>
                <w:sz w:val="21"/>
                <w:szCs w:val="21"/>
              </w:rPr>
              <w:t>(</w:t>
            </w:r>
            <w:r w:rsidRPr="007B2E7E">
              <w:rPr>
                <w:color w:val="000000"/>
                <w:sz w:val="21"/>
                <w:szCs w:val="21"/>
              </w:rPr>
              <w:t>水钢取水口下游</w:t>
            </w:r>
            <w:r w:rsidRPr="007B2E7E">
              <w:rPr>
                <w:color w:val="000000"/>
                <w:sz w:val="21"/>
                <w:szCs w:val="21"/>
              </w:rPr>
              <w:t>100m)</w:t>
            </w:r>
          </w:p>
        </w:tc>
        <w:tc>
          <w:tcPr>
            <w:tcW w:w="207" w:type="pct"/>
            <w:shd w:val="clear" w:color="auto" w:fill="auto"/>
            <w:noWrap/>
            <w:vAlign w:val="center"/>
          </w:tcPr>
          <w:p w14:paraId="7962F0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33.3</w:t>
            </w:r>
          </w:p>
        </w:tc>
        <w:tc>
          <w:tcPr>
            <w:tcW w:w="333" w:type="pct"/>
            <w:shd w:val="clear" w:color="auto" w:fill="auto"/>
            <w:noWrap/>
            <w:vAlign w:val="center"/>
          </w:tcPr>
          <w:p w14:paraId="63B209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立火</w:t>
            </w:r>
          </w:p>
        </w:tc>
        <w:tc>
          <w:tcPr>
            <w:tcW w:w="167" w:type="pct"/>
            <w:shd w:val="clear" w:color="auto" w:fill="auto"/>
            <w:noWrap/>
            <w:vAlign w:val="center"/>
          </w:tcPr>
          <w:p w14:paraId="403609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4173E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3AB74E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130DA605" w14:textId="77777777">
        <w:trPr>
          <w:trHeight w:val="300"/>
        </w:trPr>
        <w:tc>
          <w:tcPr>
            <w:tcW w:w="162" w:type="pct"/>
            <w:shd w:val="clear" w:color="auto" w:fill="auto"/>
            <w:noWrap/>
            <w:vAlign w:val="center"/>
          </w:tcPr>
          <w:p w14:paraId="0441FD0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w:t>
            </w:r>
          </w:p>
        </w:tc>
        <w:tc>
          <w:tcPr>
            <w:tcW w:w="828" w:type="pct"/>
            <w:shd w:val="clear" w:color="auto" w:fill="auto"/>
            <w:noWrap/>
            <w:vAlign w:val="center"/>
          </w:tcPr>
          <w:p w14:paraId="729415B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乌江六盘水市响水河排污控制区</w:t>
            </w:r>
          </w:p>
        </w:tc>
        <w:tc>
          <w:tcPr>
            <w:tcW w:w="524" w:type="pct"/>
            <w:shd w:val="clear" w:color="auto" w:fill="auto"/>
            <w:noWrap/>
            <w:vAlign w:val="center"/>
          </w:tcPr>
          <w:p w14:paraId="3611B4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乌江六盘水开发利用区</w:t>
            </w:r>
          </w:p>
        </w:tc>
        <w:tc>
          <w:tcPr>
            <w:tcW w:w="144" w:type="pct"/>
            <w:shd w:val="clear" w:color="auto" w:fill="auto"/>
            <w:noWrap/>
            <w:vAlign w:val="center"/>
          </w:tcPr>
          <w:p w14:paraId="604FBD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E2F82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F9D57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313" w:type="pct"/>
            <w:shd w:val="clear" w:color="auto" w:fill="auto"/>
            <w:noWrap/>
            <w:vAlign w:val="center"/>
          </w:tcPr>
          <w:p w14:paraId="422C48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37EBC9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下扒瓦</w:t>
            </w:r>
          </w:p>
        </w:tc>
        <w:tc>
          <w:tcPr>
            <w:tcW w:w="550" w:type="pct"/>
            <w:shd w:val="clear" w:color="auto" w:fill="auto"/>
            <w:noWrap/>
            <w:vAlign w:val="center"/>
          </w:tcPr>
          <w:p w14:paraId="6BAF00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出水洞阿勒河汇口</w:t>
            </w:r>
          </w:p>
        </w:tc>
        <w:tc>
          <w:tcPr>
            <w:tcW w:w="207" w:type="pct"/>
            <w:shd w:val="clear" w:color="auto" w:fill="auto"/>
            <w:noWrap/>
            <w:vAlign w:val="center"/>
          </w:tcPr>
          <w:p w14:paraId="33C1D2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3.5</w:t>
            </w:r>
          </w:p>
        </w:tc>
        <w:tc>
          <w:tcPr>
            <w:tcW w:w="333" w:type="pct"/>
            <w:shd w:val="clear" w:color="auto" w:fill="auto"/>
            <w:noWrap/>
            <w:vAlign w:val="center"/>
          </w:tcPr>
          <w:p w14:paraId="2DAB5C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立火</w:t>
            </w:r>
          </w:p>
        </w:tc>
        <w:tc>
          <w:tcPr>
            <w:tcW w:w="167" w:type="pct"/>
            <w:shd w:val="clear" w:color="auto" w:fill="auto"/>
            <w:noWrap/>
            <w:vAlign w:val="center"/>
          </w:tcPr>
          <w:p w14:paraId="221AD5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7A7BE6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7E3D5C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4550F060" w14:textId="77777777">
        <w:trPr>
          <w:trHeight w:val="300"/>
        </w:trPr>
        <w:tc>
          <w:tcPr>
            <w:tcW w:w="162" w:type="pct"/>
            <w:shd w:val="clear" w:color="auto" w:fill="auto"/>
            <w:noWrap/>
            <w:vAlign w:val="center"/>
          </w:tcPr>
          <w:p w14:paraId="0DA6CA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w:t>
            </w:r>
          </w:p>
        </w:tc>
        <w:tc>
          <w:tcPr>
            <w:tcW w:w="828" w:type="pct"/>
            <w:shd w:val="clear" w:color="auto" w:fill="auto"/>
            <w:noWrap/>
            <w:vAlign w:val="center"/>
          </w:tcPr>
          <w:p w14:paraId="52C21B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乌江六盘水市立火过渡区</w:t>
            </w:r>
          </w:p>
        </w:tc>
        <w:tc>
          <w:tcPr>
            <w:tcW w:w="524" w:type="pct"/>
            <w:shd w:val="clear" w:color="auto" w:fill="auto"/>
            <w:noWrap/>
            <w:vAlign w:val="center"/>
          </w:tcPr>
          <w:p w14:paraId="7BA0A1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乌江六盘水开发利用区</w:t>
            </w:r>
          </w:p>
        </w:tc>
        <w:tc>
          <w:tcPr>
            <w:tcW w:w="144" w:type="pct"/>
            <w:shd w:val="clear" w:color="auto" w:fill="auto"/>
            <w:noWrap/>
            <w:vAlign w:val="center"/>
          </w:tcPr>
          <w:p w14:paraId="5C6AB4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488F92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5CB6F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313" w:type="pct"/>
            <w:shd w:val="clear" w:color="auto" w:fill="auto"/>
            <w:noWrap/>
            <w:vAlign w:val="center"/>
          </w:tcPr>
          <w:p w14:paraId="387FEC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1E9AA3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出水洞阿勒河汇口</w:t>
            </w:r>
          </w:p>
        </w:tc>
        <w:tc>
          <w:tcPr>
            <w:tcW w:w="550" w:type="pct"/>
            <w:shd w:val="clear" w:color="auto" w:fill="auto"/>
            <w:noWrap/>
            <w:vAlign w:val="center"/>
          </w:tcPr>
          <w:p w14:paraId="2D8782B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阳长</w:t>
            </w:r>
          </w:p>
        </w:tc>
        <w:tc>
          <w:tcPr>
            <w:tcW w:w="207" w:type="pct"/>
            <w:shd w:val="clear" w:color="auto" w:fill="auto"/>
            <w:noWrap/>
            <w:vAlign w:val="center"/>
          </w:tcPr>
          <w:p w14:paraId="42AE7B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28.8</w:t>
            </w:r>
          </w:p>
        </w:tc>
        <w:tc>
          <w:tcPr>
            <w:tcW w:w="333" w:type="pct"/>
            <w:shd w:val="clear" w:color="auto" w:fill="auto"/>
            <w:noWrap/>
            <w:vAlign w:val="center"/>
          </w:tcPr>
          <w:p w14:paraId="3AB744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立火</w:t>
            </w:r>
          </w:p>
        </w:tc>
        <w:tc>
          <w:tcPr>
            <w:tcW w:w="167" w:type="pct"/>
            <w:shd w:val="clear" w:color="auto" w:fill="auto"/>
            <w:noWrap/>
            <w:vAlign w:val="center"/>
          </w:tcPr>
          <w:p w14:paraId="23C74C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2FDA2F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605203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6A22391A" w14:textId="77777777">
        <w:trPr>
          <w:trHeight w:val="300"/>
        </w:trPr>
        <w:tc>
          <w:tcPr>
            <w:tcW w:w="162" w:type="pct"/>
            <w:shd w:val="clear" w:color="auto" w:fill="auto"/>
            <w:noWrap/>
            <w:vAlign w:val="center"/>
          </w:tcPr>
          <w:p w14:paraId="4D2265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w:t>
            </w:r>
          </w:p>
        </w:tc>
        <w:tc>
          <w:tcPr>
            <w:tcW w:w="828" w:type="pct"/>
            <w:shd w:val="clear" w:color="auto" w:fill="auto"/>
            <w:noWrap/>
            <w:vAlign w:val="center"/>
          </w:tcPr>
          <w:p w14:paraId="3BA0667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连山河赫章工业用水区</w:t>
            </w:r>
          </w:p>
        </w:tc>
        <w:tc>
          <w:tcPr>
            <w:tcW w:w="524" w:type="pct"/>
            <w:shd w:val="clear" w:color="auto" w:fill="auto"/>
            <w:noWrap/>
            <w:vAlign w:val="center"/>
          </w:tcPr>
          <w:p w14:paraId="1386B7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连山河赫章开发利用区</w:t>
            </w:r>
          </w:p>
        </w:tc>
        <w:tc>
          <w:tcPr>
            <w:tcW w:w="144" w:type="pct"/>
            <w:shd w:val="clear" w:color="auto" w:fill="auto"/>
            <w:noWrap/>
            <w:vAlign w:val="center"/>
          </w:tcPr>
          <w:p w14:paraId="324B8F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7DCC5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B802A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连山河</w:t>
            </w:r>
          </w:p>
        </w:tc>
        <w:tc>
          <w:tcPr>
            <w:tcW w:w="313" w:type="pct"/>
            <w:shd w:val="clear" w:color="auto" w:fill="auto"/>
            <w:noWrap/>
            <w:vAlign w:val="center"/>
          </w:tcPr>
          <w:p w14:paraId="4EE407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毕节市、六盘水市</w:t>
            </w:r>
          </w:p>
        </w:tc>
        <w:tc>
          <w:tcPr>
            <w:tcW w:w="558" w:type="pct"/>
            <w:shd w:val="clear" w:color="auto" w:fill="auto"/>
            <w:noWrap/>
            <w:vAlign w:val="center"/>
          </w:tcPr>
          <w:p w14:paraId="1CFE65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赫章县珠市乡核桃村</w:t>
            </w:r>
          </w:p>
        </w:tc>
        <w:tc>
          <w:tcPr>
            <w:tcW w:w="550" w:type="pct"/>
            <w:shd w:val="clear" w:color="auto" w:fill="auto"/>
            <w:noWrap/>
            <w:vAlign w:val="center"/>
          </w:tcPr>
          <w:p w14:paraId="669144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赫章县雉街乡河冲子</w:t>
            </w:r>
          </w:p>
        </w:tc>
        <w:tc>
          <w:tcPr>
            <w:tcW w:w="207" w:type="pct"/>
            <w:shd w:val="clear" w:color="auto" w:fill="auto"/>
            <w:noWrap/>
            <w:vAlign w:val="center"/>
          </w:tcPr>
          <w:p w14:paraId="6E0630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8.3</w:t>
            </w:r>
          </w:p>
        </w:tc>
        <w:tc>
          <w:tcPr>
            <w:tcW w:w="333" w:type="pct"/>
            <w:shd w:val="clear" w:color="auto" w:fill="auto"/>
            <w:noWrap/>
            <w:vAlign w:val="center"/>
          </w:tcPr>
          <w:p w14:paraId="7E8D8F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大河村</w:t>
            </w:r>
          </w:p>
        </w:tc>
        <w:tc>
          <w:tcPr>
            <w:tcW w:w="167" w:type="pct"/>
            <w:shd w:val="clear" w:color="auto" w:fill="auto"/>
            <w:noWrap/>
            <w:vAlign w:val="center"/>
          </w:tcPr>
          <w:p w14:paraId="17BFC1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27B02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3420D1E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ABA6B8F" w14:textId="77777777">
        <w:trPr>
          <w:trHeight w:val="300"/>
        </w:trPr>
        <w:tc>
          <w:tcPr>
            <w:tcW w:w="162" w:type="pct"/>
            <w:shd w:val="clear" w:color="auto" w:fill="auto"/>
            <w:noWrap/>
            <w:vAlign w:val="center"/>
          </w:tcPr>
          <w:p w14:paraId="3DF589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w:t>
            </w:r>
          </w:p>
        </w:tc>
        <w:tc>
          <w:tcPr>
            <w:tcW w:w="828" w:type="pct"/>
            <w:shd w:val="clear" w:color="auto" w:fill="auto"/>
            <w:noWrap/>
            <w:vAlign w:val="center"/>
          </w:tcPr>
          <w:p w14:paraId="0FAE21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阿勒河水城饮用水、景观娱乐用水区</w:t>
            </w:r>
          </w:p>
        </w:tc>
        <w:tc>
          <w:tcPr>
            <w:tcW w:w="524" w:type="pct"/>
            <w:shd w:val="clear" w:color="auto" w:fill="auto"/>
            <w:noWrap/>
            <w:vAlign w:val="center"/>
          </w:tcPr>
          <w:p w14:paraId="2641A2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阿勒河水城开发利用区</w:t>
            </w:r>
          </w:p>
        </w:tc>
        <w:tc>
          <w:tcPr>
            <w:tcW w:w="144" w:type="pct"/>
            <w:shd w:val="clear" w:color="auto" w:fill="auto"/>
            <w:noWrap/>
            <w:vAlign w:val="center"/>
          </w:tcPr>
          <w:p w14:paraId="3EF1D2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E3161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774B4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阿勒河</w:t>
            </w:r>
          </w:p>
        </w:tc>
        <w:tc>
          <w:tcPr>
            <w:tcW w:w="313" w:type="pct"/>
            <w:shd w:val="clear" w:color="auto" w:fill="auto"/>
            <w:noWrap/>
            <w:vAlign w:val="center"/>
          </w:tcPr>
          <w:p w14:paraId="434D9F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13E8C1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赫章县松林坡乡与水城区金盆乡交界</w:t>
            </w:r>
          </w:p>
        </w:tc>
        <w:tc>
          <w:tcPr>
            <w:tcW w:w="550" w:type="pct"/>
            <w:shd w:val="clear" w:color="auto" w:fill="auto"/>
            <w:noWrap/>
            <w:vAlign w:val="center"/>
          </w:tcPr>
          <w:p w14:paraId="635352B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0E9917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41.9</w:t>
            </w:r>
          </w:p>
        </w:tc>
        <w:tc>
          <w:tcPr>
            <w:tcW w:w="333" w:type="pct"/>
            <w:shd w:val="clear" w:color="auto" w:fill="auto"/>
            <w:noWrap/>
            <w:vAlign w:val="center"/>
          </w:tcPr>
          <w:p w14:paraId="22335E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双桥水库</w:t>
            </w:r>
          </w:p>
        </w:tc>
        <w:tc>
          <w:tcPr>
            <w:tcW w:w="167" w:type="pct"/>
            <w:shd w:val="clear" w:color="auto" w:fill="auto"/>
            <w:noWrap/>
            <w:vAlign w:val="center"/>
          </w:tcPr>
          <w:p w14:paraId="27BE44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94FF1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1AEFC08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C802002" w14:textId="77777777">
        <w:trPr>
          <w:trHeight w:val="300"/>
        </w:trPr>
        <w:tc>
          <w:tcPr>
            <w:tcW w:w="162" w:type="pct"/>
            <w:shd w:val="clear" w:color="auto" w:fill="auto"/>
            <w:noWrap/>
            <w:vAlign w:val="center"/>
          </w:tcPr>
          <w:p w14:paraId="5CBD4F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w:t>
            </w:r>
          </w:p>
        </w:tc>
        <w:tc>
          <w:tcPr>
            <w:tcW w:w="828" w:type="pct"/>
            <w:shd w:val="clear" w:color="auto" w:fill="auto"/>
            <w:noWrap/>
            <w:vAlign w:val="center"/>
          </w:tcPr>
          <w:p w14:paraId="65A75E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波玉河普定工业、景观娱乐用水区</w:t>
            </w:r>
          </w:p>
        </w:tc>
        <w:tc>
          <w:tcPr>
            <w:tcW w:w="524" w:type="pct"/>
            <w:shd w:val="clear" w:color="auto" w:fill="auto"/>
            <w:noWrap/>
            <w:vAlign w:val="center"/>
          </w:tcPr>
          <w:p w14:paraId="60E1DB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波玉河普定开发利用区</w:t>
            </w:r>
          </w:p>
        </w:tc>
        <w:tc>
          <w:tcPr>
            <w:tcW w:w="144" w:type="pct"/>
            <w:shd w:val="clear" w:color="auto" w:fill="auto"/>
            <w:noWrap/>
            <w:vAlign w:val="center"/>
          </w:tcPr>
          <w:p w14:paraId="53B446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5F3E7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8FCC04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波玉河</w:t>
            </w:r>
          </w:p>
        </w:tc>
        <w:tc>
          <w:tcPr>
            <w:tcW w:w="313" w:type="pct"/>
            <w:shd w:val="clear" w:color="auto" w:fill="auto"/>
            <w:noWrap/>
            <w:vAlign w:val="center"/>
          </w:tcPr>
          <w:p w14:paraId="536A09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25F042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普定县马官镇镇远村</w:t>
            </w:r>
          </w:p>
        </w:tc>
        <w:tc>
          <w:tcPr>
            <w:tcW w:w="550" w:type="pct"/>
            <w:shd w:val="clear" w:color="auto" w:fill="auto"/>
            <w:noWrap/>
            <w:vAlign w:val="center"/>
          </w:tcPr>
          <w:p w14:paraId="0D2664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14D736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32.7</w:t>
            </w:r>
          </w:p>
        </w:tc>
        <w:tc>
          <w:tcPr>
            <w:tcW w:w="333" w:type="pct"/>
            <w:shd w:val="clear" w:color="auto" w:fill="auto"/>
            <w:noWrap/>
            <w:vAlign w:val="center"/>
          </w:tcPr>
          <w:p w14:paraId="1F5993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波玉河</w:t>
            </w:r>
          </w:p>
        </w:tc>
        <w:tc>
          <w:tcPr>
            <w:tcW w:w="167" w:type="pct"/>
            <w:shd w:val="clear" w:color="auto" w:fill="auto"/>
            <w:noWrap/>
            <w:vAlign w:val="center"/>
          </w:tcPr>
          <w:p w14:paraId="4A7D14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B9310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13F581C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44F8EDA" w14:textId="77777777">
        <w:trPr>
          <w:trHeight w:val="300"/>
        </w:trPr>
        <w:tc>
          <w:tcPr>
            <w:tcW w:w="162" w:type="pct"/>
            <w:shd w:val="clear" w:color="auto" w:fill="auto"/>
            <w:noWrap/>
            <w:vAlign w:val="center"/>
          </w:tcPr>
          <w:p w14:paraId="6A58C4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w:t>
            </w:r>
          </w:p>
        </w:tc>
        <w:tc>
          <w:tcPr>
            <w:tcW w:w="828" w:type="pct"/>
            <w:shd w:val="clear" w:color="auto" w:fill="auto"/>
            <w:noWrap/>
            <w:vAlign w:val="center"/>
          </w:tcPr>
          <w:p w14:paraId="6A75FD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六冲河纳雍、大方景观娱乐用水区</w:t>
            </w:r>
          </w:p>
        </w:tc>
        <w:tc>
          <w:tcPr>
            <w:tcW w:w="524" w:type="pct"/>
            <w:shd w:val="clear" w:color="auto" w:fill="auto"/>
            <w:noWrap/>
            <w:vAlign w:val="center"/>
          </w:tcPr>
          <w:p w14:paraId="4B9CEC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六冲河纳雍、大方开发利用区</w:t>
            </w:r>
          </w:p>
        </w:tc>
        <w:tc>
          <w:tcPr>
            <w:tcW w:w="144" w:type="pct"/>
            <w:shd w:val="clear" w:color="auto" w:fill="auto"/>
            <w:noWrap/>
            <w:vAlign w:val="center"/>
          </w:tcPr>
          <w:p w14:paraId="5E349E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3BB33B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FBCF3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w:t>
            </w:r>
          </w:p>
        </w:tc>
        <w:tc>
          <w:tcPr>
            <w:tcW w:w="313" w:type="pct"/>
            <w:shd w:val="clear" w:color="auto" w:fill="auto"/>
            <w:noWrap/>
            <w:vAlign w:val="center"/>
          </w:tcPr>
          <w:p w14:paraId="6EE438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44484C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纳雍维新万寿桥</w:t>
            </w:r>
          </w:p>
        </w:tc>
        <w:tc>
          <w:tcPr>
            <w:tcW w:w="550" w:type="pct"/>
            <w:shd w:val="clear" w:color="auto" w:fill="auto"/>
            <w:noWrap/>
            <w:vAlign w:val="center"/>
          </w:tcPr>
          <w:p w14:paraId="24A9DB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梯子岩</w:t>
            </w:r>
          </w:p>
        </w:tc>
        <w:tc>
          <w:tcPr>
            <w:tcW w:w="207" w:type="pct"/>
            <w:shd w:val="clear" w:color="auto" w:fill="auto"/>
            <w:noWrap/>
            <w:vAlign w:val="center"/>
          </w:tcPr>
          <w:p w14:paraId="234E04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13.9</w:t>
            </w:r>
          </w:p>
        </w:tc>
        <w:tc>
          <w:tcPr>
            <w:tcW w:w="333" w:type="pct"/>
            <w:shd w:val="clear" w:color="auto" w:fill="auto"/>
            <w:noWrap/>
            <w:vAlign w:val="center"/>
          </w:tcPr>
          <w:p w14:paraId="0302A3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麻窝</w:t>
            </w:r>
          </w:p>
        </w:tc>
        <w:tc>
          <w:tcPr>
            <w:tcW w:w="167" w:type="pct"/>
            <w:shd w:val="clear" w:color="auto" w:fill="auto"/>
            <w:noWrap/>
            <w:vAlign w:val="center"/>
          </w:tcPr>
          <w:p w14:paraId="173954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D68A3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0262D3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7C21ADA7" w14:textId="77777777">
        <w:trPr>
          <w:trHeight w:val="300"/>
        </w:trPr>
        <w:tc>
          <w:tcPr>
            <w:tcW w:w="162" w:type="pct"/>
            <w:shd w:val="clear" w:color="auto" w:fill="auto"/>
            <w:noWrap/>
            <w:vAlign w:val="center"/>
          </w:tcPr>
          <w:p w14:paraId="1B280F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w:t>
            </w:r>
          </w:p>
        </w:tc>
        <w:tc>
          <w:tcPr>
            <w:tcW w:w="828" w:type="pct"/>
            <w:shd w:val="clear" w:color="auto" w:fill="auto"/>
            <w:noWrap/>
            <w:vAlign w:val="center"/>
          </w:tcPr>
          <w:p w14:paraId="6AD625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六冲河纳雍、大方工业、农业用水区</w:t>
            </w:r>
          </w:p>
        </w:tc>
        <w:tc>
          <w:tcPr>
            <w:tcW w:w="524" w:type="pct"/>
            <w:shd w:val="clear" w:color="auto" w:fill="auto"/>
            <w:noWrap/>
            <w:vAlign w:val="center"/>
          </w:tcPr>
          <w:p w14:paraId="346EB5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六冲河纳雍、大方开发利用区</w:t>
            </w:r>
          </w:p>
        </w:tc>
        <w:tc>
          <w:tcPr>
            <w:tcW w:w="144" w:type="pct"/>
            <w:shd w:val="clear" w:color="auto" w:fill="auto"/>
            <w:noWrap/>
            <w:vAlign w:val="center"/>
          </w:tcPr>
          <w:p w14:paraId="163EA6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C9093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16E0D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w:t>
            </w:r>
          </w:p>
        </w:tc>
        <w:tc>
          <w:tcPr>
            <w:tcW w:w="313" w:type="pct"/>
            <w:shd w:val="clear" w:color="auto" w:fill="auto"/>
            <w:noWrap/>
            <w:vAlign w:val="center"/>
          </w:tcPr>
          <w:p w14:paraId="060C1F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1A2B67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梯子岩</w:t>
            </w:r>
          </w:p>
        </w:tc>
        <w:tc>
          <w:tcPr>
            <w:tcW w:w="550" w:type="pct"/>
            <w:shd w:val="clear" w:color="auto" w:fill="auto"/>
            <w:noWrap/>
            <w:vAlign w:val="center"/>
          </w:tcPr>
          <w:p w14:paraId="0E3786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伍佐河与六冲河汇口</w:t>
            </w:r>
          </w:p>
        </w:tc>
        <w:tc>
          <w:tcPr>
            <w:tcW w:w="207" w:type="pct"/>
            <w:shd w:val="clear" w:color="auto" w:fill="auto"/>
            <w:noWrap/>
            <w:vAlign w:val="center"/>
          </w:tcPr>
          <w:p w14:paraId="0337F8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46.2</w:t>
            </w:r>
          </w:p>
        </w:tc>
        <w:tc>
          <w:tcPr>
            <w:tcW w:w="333" w:type="pct"/>
            <w:shd w:val="clear" w:color="auto" w:fill="auto"/>
            <w:noWrap/>
            <w:vAlign w:val="center"/>
          </w:tcPr>
          <w:p w14:paraId="153758D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麻窝</w:t>
            </w:r>
          </w:p>
        </w:tc>
        <w:tc>
          <w:tcPr>
            <w:tcW w:w="167" w:type="pct"/>
            <w:shd w:val="clear" w:color="auto" w:fill="auto"/>
            <w:noWrap/>
            <w:vAlign w:val="center"/>
          </w:tcPr>
          <w:p w14:paraId="075903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CEF22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7D0D23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3132835A" w14:textId="77777777">
        <w:trPr>
          <w:trHeight w:val="300"/>
        </w:trPr>
        <w:tc>
          <w:tcPr>
            <w:tcW w:w="162" w:type="pct"/>
            <w:shd w:val="clear" w:color="auto" w:fill="auto"/>
            <w:noWrap/>
            <w:vAlign w:val="center"/>
          </w:tcPr>
          <w:p w14:paraId="330FDA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15</w:t>
            </w:r>
          </w:p>
        </w:tc>
        <w:tc>
          <w:tcPr>
            <w:tcW w:w="828" w:type="pct"/>
            <w:shd w:val="clear" w:color="auto" w:fill="auto"/>
            <w:noWrap/>
            <w:vAlign w:val="center"/>
          </w:tcPr>
          <w:p w14:paraId="0237895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六冲河织金、黔西工业、农业用水区</w:t>
            </w:r>
          </w:p>
        </w:tc>
        <w:tc>
          <w:tcPr>
            <w:tcW w:w="524" w:type="pct"/>
            <w:shd w:val="clear" w:color="auto" w:fill="auto"/>
            <w:noWrap/>
            <w:vAlign w:val="center"/>
          </w:tcPr>
          <w:p w14:paraId="279C39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六冲河织金、黔西开发利用区</w:t>
            </w:r>
          </w:p>
        </w:tc>
        <w:tc>
          <w:tcPr>
            <w:tcW w:w="144" w:type="pct"/>
            <w:shd w:val="clear" w:color="auto" w:fill="auto"/>
            <w:noWrap/>
            <w:vAlign w:val="center"/>
          </w:tcPr>
          <w:p w14:paraId="2F670DD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F8AF2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08BF3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w:t>
            </w:r>
          </w:p>
        </w:tc>
        <w:tc>
          <w:tcPr>
            <w:tcW w:w="313" w:type="pct"/>
            <w:shd w:val="clear" w:color="auto" w:fill="auto"/>
            <w:noWrap/>
            <w:vAlign w:val="center"/>
          </w:tcPr>
          <w:p w14:paraId="03F7C8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53E44D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伍佐河与六冲河汇口</w:t>
            </w:r>
          </w:p>
        </w:tc>
        <w:tc>
          <w:tcPr>
            <w:tcW w:w="550" w:type="pct"/>
            <w:shd w:val="clear" w:color="auto" w:fill="auto"/>
            <w:noWrap/>
            <w:vAlign w:val="center"/>
          </w:tcPr>
          <w:p w14:paraId="78893D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卷洞门</w:t>
            </w:r>
          </w:p>
        </w:tc>
        <w:tc>
          <w:tcPr>
            <w:tcW w:w="207" w:type="pct"/>
            <w:shd w:val="clear" w:color="auto" w:fill="auto"/>
            <w:noWrap/>
            <w:vAlign w:val="center"/>
          </w:tcPr>
          <w:p w14:paraId="441613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76.4</w:t>
            </w:r>
          </w:p>
        </w:tc>
        <w:tc>
          <w:tcPr>
            <w:tcW w:w="333" w:type="pct"/>
            <w:shd w:val="clear" w:color="auto" w:fill="auto"/>
            <w:noWrap/>
            <w:vAlign w:val="center"/>
          </w:tcPr>
          <w:p w14:paraId="1DF54B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麻窝</w:t>
            </w:r>
          </w:p>
        </w:tc>
        <w:tc>
          <w:tcPr>
            <w:tcW w:w="167" w:type="pct"/>
            <w:shd w:val="clear" w:color="auto" w:fill="auto"/>
            <w:noWrap/>
            <w:vAlign w:val="center"/>
          </w:tcPr>
          <w:p w14:paraId="666782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C0657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0A5670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647E873" w14:textId="77777777">
        <w:trPr>
          <w:trHeight w:val="300"/>
        </w:trPr>
        <w:tc>
          <w:tcPr>
            <w:tcW w:w="162" w:type="pct"/>
            <w:shd w:val="clear" w:color="auto" w:fill="auto"/>
            <w:noWrap/>
            <w:vAlign w:val="center"/>
          </w:tcPr>
          <w:p w14:paraId="79E5D8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16</w:t>
            </w:r>
          </w:p>
        </w:tc>
        <w:tc>
          <w:tcPr>
            <w:tcW w:w="828" w:type="pct"/>
            <w:shd w:val="clear" w:color="auto" w:fill="auto"/>
            <w:noWrap/>
            <w:vAlign w:val="center"/>
          </w:tcPr>
          <w:p w14:paraId="01AEB6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六冲河织金、黔西过渡区</w:t>
            </w:r>
          </w:p>
        </w:tc>
        <w:tc>
          <w:tcPr>
            <w:tcW w:w="524" w:type="pct"/>
            <w:shd w:val="clear" w:color="auto" w:fill="auto"/>
            <w:noWrap/>
            <w:vAlign w:val="center"/>
          </w:tcPr>
          <w:p w14:paraId="26A6F7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六冲河织金、黔西开发利用区</w:t>
            </w:r>
          </w:p>
        </w:tc>
        <w:tc>
          <w:tcPr>
            <w:tcW w:w="144" w:type="pct"/>
            <w:shd w:val="clear" w:color="auto" w:fill="auto"/>
            <w:noWrap/>
            <w:vAlign w:val="center"/>
          </w:tcPr>
          <w:p w14:paraId="6E67BE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CF774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C46D0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w:t>
            </w:r>
          </w:p>
        </w:tc>
        <w:tc>
          <w:tcPr>
            <w:tcW w:w="313" w:type="pct"/>
            <w:shd w:val="clear" w:color="auto" w:fill="auto"/>
            <w:noWrap/>
            <w:vAlign w:val="center"/>
          </w:tcPr>
          <w:p w14:paraId="23C432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38DC66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卷洞门</w:t>
            </w:r>
          </w:p>
        </w:tc>
        <w:tc>
          <w:tcPr>
            <w:tcW w:w="550" w:type="pct"/>
            <w:shd w:val="clear" w:color="auto" w:fill="auto"/>
            <w:noWrap/>
            <w:vAlign w:val="center"/>
          </w:tcPr>
          <w:p w14:paraId="7A49293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化屋基</w:t>
            </w:r>
          </w:p>
        </w:tc>
        <w:tc>
          <w:tcPr>
            <w:tcW w:w="207" w:type="pct"/>
            <w:shd w:val="clear" w:color="auto" w:fill="auto"/>
            <w:noWrap/>
            <w:vAlign w:val="center"/>
          </w:tcPr>
          <w:p w14:paraId="63BFCE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16.0</w:t>
            </w:r>
          </w:p>
        </w:tc>
        <w:tc>
          <w:tcPr>
            <w:tcW w:w="333" w:type="pct"/>
            <w:shd w:val="clear" w:color="auto" w:fill="auto"/>
            <w:noWrap/>
            <w:vAlign w:val="center"/>
          </w:tcPr>
          <w:p w14:paraId="5071EB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六冲河老寨</w:t>
            </w:r>
          </w:p>
        </w:tc>
        <w:tc>
          <w:tcPr>
            <w:tcW w:w="167" w:type="pct"/>
            <w:shd w:val="clear" w:color="auto" w:fill="auto"/>
            <w:noWrap/>
            <w:vAlign w:val="center"/>
          </w:tcPr>
          <w:p w14:paraId="3D60CD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5A71E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373C7B0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1942289C" w14:textId="77777777">
        <w:trPr>
          <w:trHeight w:val="300"/>
        </w:trPr>
        <w:tc>
          <w:tcPr>
            <w:tcW w:w="162" w:type="pct"/>
            <w:shd w:val="clear" w:color="auto" w:fill="auto"/>
            <w:noWrap/>
            <w:vAlign w:val="center"/>
          </w:tcPr>
          <w:p w14:paraId="2FAD4C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17</w:t>
            </w:r>
          </w:p>
        </w:tc>
        <w:tc>
          <w:tcPr>
            <w:tcW w:w="828" w:type="pct"/>
            <w:shd w:val="clear" w:color="auto" w:fill="auto"/>
            <w:noWrap/>
            <w:vAlign w:val="center"/>
          </w:tcPr>
          <w:p w14:paraId="266685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后河纳雍景观娱乐、工业用水区</w:t>
            </w:r>
          </w:p>
        </w:tc>
        <w:tc>
          <w:tcPr>
            <w:tcW w:w="524" w:type="pct"/>
            <w:shd w:val="clear" w:color="auto" w:fill="auto"/>
            <w:noWrap/>
            <w:vAlign w:val="center"/>
          </w:tcPr>
          <w:p w14:paraId="460FA28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后河纳雍开发利用区</w:t>
            </w:r>
          </w:p>
        </w:tc>
        <w:tc>
          <w:tcPr>
            <w:tcW w:w="144" w:type="pct"/>
            <w:shd w:val="clear" w:color="auto" w:fill="auto"/>
            <w:noWrap/>
            <w:vAlign w:val="center"/>
          </w:tcPr>
          <w:p w14:paraId="60DB02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CEB04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F1EDA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后河</w:t>
            </w:r>
          </w:p>
        </w:tc>
        <w:tc>
          <w:tcPr>
            <w:tcW w:w="313" w:type="pct"/>
            <w:shd w:val="clear" w:color="auto" w:fill="auto"/>
            <w:noWrap/>
            <w:vAlign w:val="center"/>
          </w:tcPr>
          <w:p w14:paraId="0DAAA9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6745A1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纳雍县勺窝镇园档头</w:t>
            </w:r>
          </w:p>
        </w:tc>
        <w:tc>
          <w:tcPr>
            <w:tcW w:w="550" w:type="pct"/>
            <w:shd w:val="clear" w:color="auto" w:fill="auto"/>
            <w:noWrap/>
            <w:vAlign w:val="center"/>
          </w:tcPr>
          <w:p w14:paraId="7557FC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入六冲河汇口</w:t>
            </w:r>
          </w:p>
        </w:tc>
        <w:tc>
          <w:tcPr>
            <w:tcW w:w="207" w:type="pct"/>
            <w:shd w:val="clear" w:color="auto" w:fill="auto"/>
            <w:noWrap/>
            <w:vAlign w:val="center"/>
          </w:tcPr>
          <w:p w14:paraId="4B7623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34.0</w:t>
            </w:r>
          </w:p>
        </w:tc>
        <w:tc>
          <w:tcPr>
            <w:tcW w:w="333" w:type="pct"/>
            <w:shd w:val="clear" w:color="auto" w:fill="auto"/>
            <w:noWrap/>
            <w:vAlign w:val="center"/>
          </w:tcPr>
          <w:p w14:paraId="0E4A70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三公里</w:t>
            </w:r>
          </w:p>
        </w:tc>
        <w:tc>
          <w:tcPr>
            <w:tcW w:w="167" w:type="pct"/>
            <w:shd w:val="clear" w:color="auto" w:fill="auto"/>
            <w:noWrap/>
            <w:vAlign w:val="center"/>
          </w:tcPr>
          <w:p w14:paraId="58C45C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0240C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02051D5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BA56D47" w14:textId="77777777">
        <w:trPr>
          <w:trHeight w:val="300"/>
        </w:trPr>
        <w:tc>
          <w:tcPr>
            <w:tcW w:w="162" w:type="pct"/>
            <w:shd w:val="clear" w:color="auto" w:fill="auto"/>
            <w:noWrap/>
            <w:vAlign w:val="center"/>
          </w:tcPr>
          <w:p w14:paraId="1A1CA0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18</w:t>
            </w:r>
          </w:p>
        </w:tc>
        <w:tc>
          <w:tcPr>
            <w:tcW w:w="828" w:type="pct"/>
            <w:shd w:val="clear" w:color="auto" w:fill="auto"/>
            <w:noWrap/>
            <w:vAlign w:val="center"/>
          </w:tcPr>
          <w:p w14:paraId="574295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白甫河七星关饮用水源区</w:t>
            </w:r>
          </w:p>
        </w:tc>
        <w:tc>
          <w:tcPr>
            <w:tcW w:w="524" w:type="pct"/>
            <w:shd w:val="clear" w:color="auto" w:fill="auto"/>
            <w:noWrap/>
            <w:vAlign w:val="center"/>
          </w:tcPr>
          <w:p w14:paraId="305FDE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白甫河七星关、大方开发利用区</w:t>
            </w:r>
          </w:p>
        </w:tc>
        <w:tc>
          <w:tcPr>
            <w:tcW w:w="144" w:type="pct"/>
            <w:shd w:val="clear" w:color="auto" w:fill="auto"/>
            <w:noWrap/>
            <w:vAlign w:val="center"/>
          </w:tcPr>
          <w:p w14:paraId="68F81A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122D8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0DF29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w:t>
            </w:r>
          </w:p>
        </w:tc>
        <w:tc>
          <w:tcPr>
            <w:tcW w:w="313" w:type="pct"/>
            <w:shd w:val="clear" w:color="auto" w:fill="auto"/>
            <w:noWrap/>
            <w:vAlign w:val="center"/>
          </w:tcPr>
          <w:p w14:paraId="0C3BBC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6AC3FE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七星关区野角乡北山村</w:t>
            </w:r>
          </w:p>
        </w:tc>
        <w:tc>
          <w:tcPr>
            <w:tcW w:w="550" w:type="pct"/>
            <w:shd w:val="clear" w:color="auto" w:fill="auto"/>
            <w:noWrap/>
            <w:vAlign w:val="center"/>
          </w:tcPr>
          <w:p w14:paraId="7C0516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七星关区大新桥街道办倒天河</w:t>
            </w:r>
          </w:p>
        </w:tc>
        <w:tc>
          <w:tcPr>
            <w:tcW w:w="207" w:type="pct"/>
            <w:shd w:val="clear" w:color="auto" w:fill="auto"/>
            <w:noWrap/>
            <w:vAlign w:val="center"/>
          </w:tcPr>
          <w:p w14:paraId="6A3715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21.1</w:t>
            </w:r>
          </w:p>
        </w:tc>
        <w:tc>
          <w:tcPr>
            <w:tcW w:w="333" w:type="pct"/>
            <w:shd w:val="clear" w:color="auto" w:fill="auto"/>
            <w:noWrap/>
            <w:vAlign w:val="center"/>
          </w:tcPr>
          <w:p w14:paraId="5E4729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倒天河水库（水源地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6B2107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D1D10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0F019B0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0DB9E03" w14:textId="77777777">
        <w:trPr>
          <w:trHeight w:val="300"/>
        </w:trPr>
        <w:tc>
          <w:tcPr>
            <w:tcW w:w="162" w:type="pct"/>
            <w:shd w:val="clear" w:color="auto" w:fill="auto"/>
            <w:noWrap/>
            <w:vAlign w:val="center"/>
          </w:tcPr>
          <w:p w14:paraId="245E21C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19</w:t>
            </w:r>
          </w:p>
        </w:tc>
        <w:tc>
          <w:tcPr>
            <w:tcW w:w="828" w:type="pct"/>
            <w:shd w:val="clear" w:color="auto" w:fill="auto"/>
            <w:noWrap/>
            <w:vAlign w:val="center"/>
          </w:tcPr>
          <w:p w14:paraId="4A4363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白甫河七星关、大方景观、工业用水区</w:t>
            </w:r>
          </w:p>
        </w:tc>
        <w:tc>
          <w:tcPr>
            <w:tcW w:w="524" w:type="pct"/>
            <w:shd w:val="clear" w:color="auto" w:fill="auto"/>
            <w:noWrap/>
            <w:vAlign w:val="center"/>
          </w:tcPr>
          <w:p w14:paraId="16438D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白甫河七星关、大方开发利用区</w:t>
            </w:r>
          </w:p>
        </w:tc>
        <w:tc>
          <w:tcPr>
            <w:tcW w:w="144" w:type="pct"/>
            <w:shd w:val="clear" w:color="auto" w:fill="auto"/>
            <w:noWrap/>
            <w:vAlign w:val="center"/>
          </w:tcPr>
          <w:p w14:paraId="38A2EA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D1D50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8B6D2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w:t>
            </w:r>
          </w:p>
        </w:tc>
        <w:tc>
          <w:tcPr>
            <w:tcW w:w="313" w:type="pct"/>
            <w:shd w:val="clear" w:color="auto" w:fill="auto"/>
            <w:noWrap/>
            <w:vAlign w:val="center"/>
          </w:tcPr>
          <w:p w14:paraId="28A4B5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51C3AC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七星关区大新桥街道办倒天河</w:t>
            </w:r>
          </w:p>
        </w:tc>
        <w:tc>
          <w:tcPr>
            <w:tcW w:w="550" w:type="pct"/>
            <w:shd w:val="clear" w:color="auto" w:fill="auto"/>
            <w:noWrap/>
            <w:vAlign w:val="center"/>
          </w:tcPr>
          <w:p w14:paraId="5AB370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大方县响水乡河边</w:t>
            </w:r>
          </w:p>
        </w:tc>
        <w:tc>
          <w:tcPr>
            <w:tcW w:w="207" w:type="pct"/>
            <w:shd w:val="clear" w:color="auto" w:fill="auto"/>
            <w:noWrap/>
            <w:vAlign w:val="center"/>
          </w:tcPr>
          <w:p w14:paraId="30E394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44.1</w:t>
            </w:r>
          </w:p>
        </w:tc>
        <w:tc>
          <w:tcPr>
            <w:tcW w:w="333" w:type="pct"/>
            <w:shd w:val="clear" w:color="auto" w:fill="auto"/>
            <w:noWrap/>
            <w:vAlign w:val="center"/>
          </w:tcPr>
          <w:p w14:paraId="25C927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吊兰桥</w:t>
            </w:r>
          </w:p>
        </w:tc>
        <w:tc>
          <w:tcPr>
            <w:tcW w:w="167" w:type="pct"/>
            <w:shd w:val="clear" w:color="auto" w:fill="auto"/>
            <w:noWrap/>
            <w:vAlign w:val="center"/>
          </w:tcPr>
          <w:p w14:paraId="30F193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Ⅳ</w:t>
            </w:r>
          </w:p>
        </w:tc>
        <w:tc>
          <w:tcPr>
            <w:tcW w:w="383" w:type="pct"/>
            <w:shd w:val="clear" w:color="auto" w:fill="auto"/>
            <w:noWrap/>
            <w:vAlign w:val="center"/>
          </w:tcPr>
          <w:p w14:paraId="3EA2B35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02C7AA4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90CB69B" w14:textId="77777777">
        <w:trPr>
          <w:trHeight w:val="300"/>
        </w:trPr>
        <w:tc>
          <w:tcPr>
            <w:tcW w:w="162" w:type="pct"/>
            <w:shd w:val="clear" w:color="auto" w:fill="auto"/>
            <w:noWrap/>
            <w:vAlign w:val="center"/>
          </w:tcPr>
          <w:p w14:paraId="4449B2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w:t>
            </w:r>
          </w:p>
        </w:tc>
        <w:tc>
          <w:tcPr>
            <w:tcW w:w="828" w:type="pct"/>
            <w:shd w:val="clear" w:color="auto" w:fill="auto"/>
            <w:noWrap/>
            <w:vAlign w:val="center"/>
          </w:tcPr>
          <w:p w14:paraId="5A50FD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白甫河大方工业用水区</w:t>
            </w:r>
          </w:p>
        </w:tc>
        <w:tc>
          <w:tcPr>
            <w:tcW w:w="524" w:type="pct"/>
            <w:shd w:val="clear" w:color="auto" w:fill="auto"/>
            <w:noWrap/>
            <w:vAlign w:val="center"/>
          </w:tcPr>
          <w:p w14:paraId="7029BC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白甫河大方开发利用区</w:t>
            </w:r>
          </w:p>
        </w:tc>
        <w:tc>
          <w:tcPr>
            <w:tcW w:w="144" w:type="pct"/>
            <w:shd w:val="clear" w:color="auto" w:fill="auto"/>
            <w:noWrap/>
            <w:vAlign w:val="center"/>
          </w:tcPr>
          <w:p w14:paraId="0C38C5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8FC47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140F80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白甫河</w:t>
            </w:r>
          </w:p>
        </w:tc>
        <w:tc>
          <w:tcPr>
            <w:tcW w:w="313" w:type="pct"/>
            <w:shd w:val="clear" w:color="auto" w:fill="auto"/>
            <w:noWrap/>
            <w:vAlign w:val="center"/>
          </w:tcPr>
          <w:p w14:paraId="347906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2203FF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大方县双山镇、对江镇、东关乡三镇交界处</w:t>
            </w:r>
          </w:p>
        </w:tc>
        <w:tc>
          <w:tcPr>
            <w:tcW w:w="550" w:type="pct"/>
            <w:shd w:val="clear" w:color="auto" w:fill="auto"/>
            <w:noWrap/>
            <w:vAlign w:val="center"/>
          </w:tcPr>
          <w:p w14:paraId="0E5AFB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大方县顺德街道、对江镇、小屯乡三镇交界处</w:t>
            </w:r>
          </w:p>
        </w:tc>
        <w:tc>
          <w:tcPr>
            <w:tcW w:w="207" w:type="pct"/>
            <w:shd w:val="clear" w:color="auto" w:fill="auto"/>
            <w:noWrap/>
            <w:vAlign w:val="center"/>
          </w:tcPr>
          <w:p w14:paraId="53724B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14.1</w:t>
            </w:r>
          </w:p>
        </w:tc>
        <w:tc>
          <w:tcPr>
            <w:tcW w:w="333" w:type="pct"/>
            <w:shd w:val="clear" w:color="auto" w:fill="auto"/>
            <w:noWrap/>
            <w:vAlign w:val="center"/>
          </w:tcPr>
          <w:p w14:paraId="62B4F6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小屯</w:t>
            </w:r>
          </w:p>
        </w:tc>
        <w:tc>
          <w:tcPr>
            <w:tcW w:w="167" w:type="pct"/>
            <w:shd w:val="clear" w:color="auto" w:fill="auto"/>
            <w:noWrap/>
            <w:vAlign w:val="center"/>
          </w:tcPr>
          <w:p w14:paraId="536A92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A8F33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22C3B53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BB3DBE7" w14:textId="77777777">
        <w:trPr>
          <w:trHeight w:val="300"/>
        </w:trPr>
        <w:tc>
          <w:tcPr>
            <w:tcW w:w="162" w:type="pct"/>
            <w:shd w:val="clear" w:color="auto" w:fill="auto"/>
            <w:noWrap/>
            <w:vAlign w:val="center"/>
          </w:tcPr>
          <w:p w14:paraId="07C643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w:t>
            </w:r>
          </w:p>
        </w:tc>
        <w:tc>
          <w:tcPr>
            <w:tcW w:w="828" w:type="pct"/>
            <w:shd w:val="clear" w:color="auto" w:fill="auto"/>
            <w:noWrap/>
            <w:vAlign w:val="center"/>
          </w:tcPr>
          <w:p w14:paraId="5C0B30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织金河织金景观娱乐用水区</w:t>
            </w:r>
          </w:p>
        </w:tc>
        <w:tc>
          <w:tcPr>
            <w:tcW w:w="524" w:type="pct"/>
            <w:shd w:val="clear" w:color="auto" w:fill="auto"/>
            <w:noWrap/>
            <w:vAlign w:val="center"/>
          </w:tcPr>
          <w:p w14:paraId="3441DF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织金河织金开发利用区</w:t>
            </w:r>
          </w:p>
        </w:tc>
        <w:tc>
          <w:tcPr>
            <w:tcW w:w="144" w:type="pct"/>
            <w:shd w:val="clear" w:color="auto" w:fill="auto"/>
            <w:noWrap/>
            <w:vAlign w:val="center"/>
          </w:tcPr>
          <w:p w14:paraId="5E3704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FAF82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B2D9D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织金河</w:t>
            </w:r>
          </w:p>
        </w:tc>
        <w:tc>
          <w:tcPr>
            <w:tcW w:w="313" w:type="pct"/>
            <w:shd w:val="clear" w:color="auto" w:fill="auto"/>
            <w:noWrap/>
            <w:vAlign w:val="center"/>
          </w:tcPr>
          <w:p w14:paraId="701131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5E9539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织金县珠藏镇凤凰山</w:t>
            </w:r>
          </w:p>
        </w:tc>
        <w:tc>
          <w:tcPr>
            <w:tcW w:w="550" w:type="pct"/>
            <w:shd w:val="clear" w:color="auto" w:fill="auto"/>
            <w:noWrap/>
            <w:vAlign w:val="center"/>
          </w:tcPr>
          <w:p w14:paraId="1DDC8C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入六冲河汇口</w:t>
            </w:r>
          </w:p>
        </w:tc>
        <w:tc>
          <w:tcPr>
            <w:tcW w:w="207" w:type="pct"/>
            <w:shd w:val="clear" w:color="auto" w:fill="auto"/>
            <w:noWrap/>
            <w:vAlign w:val="center"/>
          </w:tcPr>
          <w:p w14:paraId="310001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40.1</w:t>
            </w:r>
          </w:p>
        </w:tc>
        <w:tc>
          <w:tcPr>
            <w:tcW w:w="333" w:type="pct"/>
            <w:shd w:val="clear" w:color="auto" w:fill="auto"/>
            <w:noWrap/>
            <w:vAlign w:val="center"/>
          </w:tcPr>
          <w:p w14:paraId="6840B2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大寨村</w:t>
            </w:r>
          </w:p>
        </w:tc>
        <w:tc>
          <w:tcPr>
            <w:tcW w:w="167" w:type="pct"/>
            <w:shd w:val="clear" w:color="auto" w:fill="auto"/>
            <w:noWrap/>
            <w:vAlign w:val="center"/>
          </w:tcPr>
          <w:p w14:paraId="1500A2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47136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164121A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68FE6F5" w14:textId="77777777">
        <w:trPr>
          <w:trHeight w:val="300"/>
        </w:trPr>
        <w:tc>
          <w:tcPr>
            <w:tcW w:w="162" w:type="pct"/>
            <w:shd w:val="clear" w:color="auto" w:fill="auto"/>
            <w:noWrap/>
            <w:vAlign w:val="center"/>
          </w:tcPr>
          <w:p w14:paraId="1E0812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22</w:t>
            </w:r>
          </w:p>
        </w:tc>
        <w:tc>
          <w:tcPr>
            <w:tcW w:w="828" w:type="pct"/>
            <w:shd w:val="clear" w:color="auto" w:fill="auto"/>
            <w:noWrap/>
            <w:vAlign w:val="center"/>
          </w:tcPr>
          <w:p w14:paraId="36BB5DD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猫跳河西秀、平坝工业、农业、景观娱乐用水区</w:t>
            </w:r>
          </w:p>
        </w:tc>
        <w:tc>
          <w:tcPr>
            <w:tcW w:w="524" w:type="pct"/>
            <w:shd w:val="clear" w:color="auto" w:fill="auto"/>
            <w:noWrap/>
            <w:vAlign w:val="center"/>
          </w:tcPr>
          <w:p w14:paraId="4D0C06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猫跳河西秀、平坝、贵安开发利用区</w:t>
            </w:r>
          </w:p>
        </w:tc>
        <w:tc>
          <w:tcPr>
            <w:tcW w:w="144" w:type="pct"/>
            <w:shd w:val="clear" w:color="auto" w:fill="auto"/>
            <w:noWrap/>
            <w:vAlign w:val="center"/>
          </w:tcPr>
          <w:p w14:paraId="61501D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97DF60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053B6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w:t>
            </w:r>
          </w:p>
        </w:tc>
        <w:tc>
          <w:tcPr>
            <w:tcW w:w="313" w:type="pct"/>
            <w:shd w:val="clear" w:color="auto" w:fill="auto"/>
            <w:noWrap/>
            <w:vAlign w:val="center"/>
          </w:tcPr>
          <w:p w14:paraId="369D29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464BA6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西秀区七眼桥镇联农村</w:t>
            </w:r>
          </w:p>
        </w:tc>
        <w:tc>
          <w:tcPr>
            <w:tcW w:w="550" w:type="pct"/>
            <w:shd w:val="clear" w:color="auto" w:fill="auto"/>
            <w:noWrap/>
            <w:vAlign w:val="center"/>
          </w:tcPr>
          <w:p w14:paraId="5F35A2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平坝区白云镇六保塘</w:t>
            </w:r>
          </w:p>
        </w:tc>
        <w:tc>
          <w:tcPr>
            <w:tcW w:w="207" w:type="pct"/>
            <w:shd w:val="clear" w:color="auto" w:fill="auto"/>
            <w:noWrap/>
            <w:vAlign w:val="center"/>
          </w:tcPr>
          <w:p w14:paraId="27AF38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62.8</w:t>
            </w:r>
          </w:p>
        </w:tc>
        <w:tc>
          <w:tcPr>
            <w:tcW w:w="333" w:type="pct"/>
            <w:shd w:val="clear" w:color="auto" w:fill="auto"/>
            <w:noWrap/>
            <w:vAlign w:val="center"/>
          </w:tcPr>
          <w:p w14:paraId="0805CC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三铺</w:t>
            </w:r>
          </w:p>
        </w:tc>
        <w:tc>
          <w:tcPr>
            <w:tcW w:w="167" w:type="pct"/>
            <w:shd w:val="clear" w:color="auto" w:fill="auto"/>
            <w:noWrap/>
            <w:vAlign w:val="center"/>
          </w:tcPr>
          <w:p w14:paraId="617E32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158B8A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03AFB3C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61D079F" w14:textId="77777777">
        <w:trPr>
          <w:trHeight w:val="300"/>
        </w:trPr>
        <w:tc>
          <w:tcPr>
            <w:tcW w:w="162" w:type="pct"/>
            <w:shd w:val="clear" w:color="auto" w:fill="auto"/>
            <w:noWrap/>
            <w:vAlign w:val="center"/>
          </w:tcPr>
          <w:p w14:paraId="599BF1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w:t>
            </w:r>
          </w:p>
        </w:tc>
        <w:tc>
          <w:tcPr>
            <w:tcW w:w="828" w:type="pct"/>
            <w:shd w:val="clear" w:color="auto" w:fill="auto"/>
            <w:noWrap/>
            <w:vAlign w:val="center"/>
          </w:tcPr>
          <w:p w14:paraId="4E8A24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猫跳河平坝、贵安农业用水区</w:t>
            </w:r>
          </w:p>
        </w:tc>
        <w:tc>
          <w:tcPr>
            <w:tcW w:w="524" w:type="pct"/>
            <w:shd w:val="clear" w:color="auto" w:fill="auto"/>
            <w:noWrap/>
            <w:vAlign w:val="center"/>
          </w:tcPr>
          <w:p w14:paraId="24A792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猫跳河西秀、平坝、贵安开发利用区</w:t>
            </w:r>
          </w:p>
        </w:tc>
        <w:tc>
          <w:tcPr>
            <w:tcW w:w="144" w:type="pct"/>
            <w:shd w:val="clear" w:color="auto" w:fill="auto"/>
            <w:noWrap/>
            <w:vAlign w:val="center"/>
          </w:tcPr>
          <w:p w14:paraId="4BB4BA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F7493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648C1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w:t>
            </w:r>
          </w:p>
        </w:tc>
        <w:tc>
          <w:tcPr>
            <w:tcW w:w="313" w:type="pct"/>
            <w:shd w:val="clear" w:color="auto" w:fill="auto"/>
            <w:noWrap/>
            <w:vAlign w:val="center"/>
          </w:tcPr>
          <w:p w14:paraId="103AAD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362805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平坝区白云镇六保塘</w:t>
            </w:r>
          </w:p>
        </w:tc>
        <w:tc>
          <w:tcPr>
            <w:tcW w:w="550" w:type="pct"/>
            <w:shd w:val="clear" w:color="auto" w:fill="auto"/>
            <w:noWrap/>
            <w:vAlign w:val="center"/>
          </w:tcPr>
          <w:p w14:paraId="387070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平坝区夏云镇红房子</w:t>
            </w:r>
          </w:p>
        </w:tc>
        <w:tc>
          <w:tcPr>
            <w:tcW w:w="207" w:type="pct"/>
            <w:shd w:val="clear" w:color="auto" w:fill="auto"/>
            <w:noWrap/>
            <w:vAlign w:val="center"/>
          </w:tcPr>
          <w:p w14:paraId="4CA39C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33.0</w:t>
            </w:r>
          </w:p>
        </w:tc>
        <w:tc>
          <w:tcPr>
            <w:tcW w:w="333" w:type="pct"/>
            <w:shd w:val="clear" w:color="auto" w:fill="auto"/>
            <w:noWrap/>
            <w:vAlign w:val="center"/>
          </w:tcPr>
          <w:p w14:paraId="3BA647B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焦家桥</w:t>
            </w:r>
          </w:p>
        </w:tc>
        <w:tc>
          <w:tcPr>
            <w:tcW w:w="167" w:type="pct"/>
            <w:shd w:val="clear" w:color="auto" w:fill="auto"/>
            <w:noWrap/>
            <w:vAlign w:val="center"/>
          </w:tcPr>
          <w:p w14:paraId="7519D24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AA5D5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46F1D24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27EAD1D" w14:textId="77777777">
        <w:trPr>
          <w:trHeight w:val="300"/>
        </w:trPr>
        <w:tc>
          <w:tcPr>
            <w:tcW w:w="162" w:type="pct"/>
            <w:shd w:val="clear" w:color="auto" w:fill="auto"/>
            <w:noWrap/>
            <w:vAlign w:val="center"/>
          </w:tcPr>
          <w:p w14:paraId="62BA35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24</w:t>
            </w:r>
          </w:p>
        </w:tc>
        <w:tc>
          <w:tcPr>
            <w:tcW w:w="828" w:type="pct"/>
            <w:shd w:val="clear" w:color="auto" w:fill="auto"/>
            <w:noWrap/>
            <w:vAlign w:val="center"/>
          </w:tcPr>
          <w:p w14:paraId="1C9323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猫跳河红枫湖饮用水源、景观娱乐、农业用水区</w:t>
            </w:r>
          </w:p>
        </w:tc>
        <w:tc>
          <w:tcPr>
            <w:tcW w:w="524" w:type="pct"/>
            <w:shd w:val="clear" w:color="auto" w:fill="auto"/>
            <w:noWrap/>
            <w:vAlign w:val="center"/>
          </w:tcPr>
          <w:p w14:paraId="53CD3E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猫跳河贵安、清镇、观山湖开发利用区</w:t>
            </w:r>
          </w:p>
        </w:tc>
        <w:tc>
          <w:tcPr>
            <w:tcW w:w="144" w:type="pct"/>
            <w:shd w:val="clear" w:color="auto" w:fill="auto"/>
            <w:noWrap/>
            <w:vAlign w:val="center"/>
          </w:tcPr>
          <w:p w14:paraId="03F3ED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FDAF0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D392AF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w:t>
            </w:r>
          </w:p>
        </w:tc>
        <w:tc>
          <w:tcPr>
            <w:tcW w:w="313" w:type="pct"/>
            <w:shd w:val="clear" w:color="auto" w:fill="auto"/>
            <w:noWrap/>
            <w:vAlign w:val="center"/>
          </w:tcPr>
          <w:p w14:paraId="253268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19CD98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平坝区夏云镇红房子</w:t>
            </w:r>
          </w:p>
        </w:tc>
        <w:tc>
          <w:tcPr>
            <w:tcW w:w="550" w:type="pct"/>
            <w:shd w:val="clear" w:color="auto" w:fill="auto"/>
            <w:noWrap/>
            <w:vAlign w:val="center"/>
          </w:tcPr>
          <w:p w14:paraId="7F661C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观山湖区百花湖镇蚂蝗井</w:t>
            </w:r>
          </w:p>
        </w:tc>
        <w:tc>
          <w:tcPr>
            <w:tcW w:w="207" w:type="pct"/>
            <w:shd w:val="clear" w:color="auto" w:fill="auto"/>
            <w:noWrap/>
            <w:vAlign w:val="center"/>
          </w:tcPr>
          <w:p w14:paraId="0B6ADD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32.8</w:t>
            </w:r>
          </w:p>
        </w:tc>
        <w:tc>
          <w:tcPr>
            <w:tcW w:w="333" w:type="pct"/>
            <w:shd w:val="clear" w:color="auto" w:fill="auto"/>
            <w:noWrap/>
            <w:vAlign w:val="center"/>
          </w:tcPr>
          <w:p w14:paraId="1DC158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花鱼洞</w:t>
            </w:r>
          </w:p>
        </w:tc>
        <w:tc>
          <w:tcPr>
            <w:tcW w:w="167" w:type="pct"/>
            <w:shd w:val="clear" w:color="auto" w:fill="auto"/>
            <w:noWrap/>
            <w:vAlign w:val="center"/>
          </w:tcPr>
          <w:p w14:paraId="1D7801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1FE0FC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154D533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E760669" w14:textId="77777777">
        <w:trPr>
          <w:trHeight w:val="300"/>
        </w:trPr>
        <w:tc>
          <w:tcPr>
            <w:tcW w:w="162" w:type="pct"/>
            <w:shd w:val="clear" w:color="auto" w:fill="auto"/>
            <w:noWrap/>
            <w:vAlign w:val="center"/>
          </w:tcPr>
          <w:p w14:paraId="60C4119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25</w:t>
            </w:r>
          </w:p>
        </w:tc>
        <w:tc>
          <w:tcPr>
            <w:tcW w:w="828" w:type="pct"/>
            <w:shd w:val="clear" w:color="auto" w:fill="auto"/>
            <w:noWrap/>
            <w:vAlign w:val="center"/>
          </w:tcPr>
          <w:p w14:paraId="5CE3C8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猫跳河百花湖饮用水源、景观娱乐用水区</w:t>
            </w:r>
          </w:p>
        </w:tc>
        <w:tc>
          <w:tcPr>
            <w:tcW w:w="524" w:type="pct"/>
            <w:shd w:val="clear" w:color="auto" w:fill="auto"/>
            <w:noWrap/>
            <w:vAlign w:val="center"/>
          </w:tcPr>
          <w:p w14:paraId="299BB0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猫跳河观山湖开发利用区</w:t>
            </w:r>
          </w:p>
        </w:tc>
        <w:tc>
          <w:tcPr>
            <w:tcW w:w="144" w:type="pct"/>
            <w:shd w:val="clear" w:color="auto" w:fill="auto"/>
            <w:noWrap/>
            <w:vAlign w:val="center"/>
          </w:tcPr>
          <w:p w14:paraId="54C275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31B0B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F9CAE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w:t>
            </w:r>
          </w:p>
        </w:tc>
        <w:tc>
          <w:tcPr>
            <w:tcW w:w="313" w:type="pct"/>
            <w:shd w:val="clear" w:color="auto" w:fill="auto"/>
            <w:noWrap/>
            <w:vAlign w:val="center"/>
          </w:tcPr>
          <w:p w14:paraId="38D071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2F9CCC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观山湖区百花湖镇蚂蝗井</w:t>
            </w:r>
          </w:p>
        </w:tc>
        <w:tc>
          <w:tcPr>
            <w:tcW w:w="550" w:type="pct"/>
            <w:shd w:val="clear" w:color="auto" w:fill="auto"/>
            <w:noWrap/>
            <w:vAlign w:val="center"/>
          </w:tcPr>
          <w:p w14:paraId="2D6D6D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观山湖区朱昌镇牟老</w:t>
            </w:r>
          </w:p>
        </w:tc>
        <w:tc>
          <w:tcPr>
            <w:tcW w:w="207" w:type="pct"/>
            <w:shd w:val="clear" w:color="auto" w:fill="auto"/>
            <w:noWrap/>
            <w:vAlign w:val="center"/>
          </w:tcPr>
          <w:p w14:paraId="59FC2E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21.2</w:t>
            </w:r>
          </w:p>
        </w:tc>
        <w:tc>
          <w:tcPr>
            <w:tcW w:w="333" w:type="pct"/>
            <w:shd w:val="clear" w:color="auto" w:fill="auto"/>
            <w:noWrap/>
            <w:vAlign w:val="center"/>
          </w:tcPr>
          <w:p w14:paraId="3A7DF0B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贵铝泵房</w:t>
            </w:r>
          </w:p>
        </w:tc>
        <w:tc>
          <w:tcPr>
            <w:tcW w:w="167" w:type="pct"/>
            <w:shd w:val="clear" w:color="auto" w:fill="auto"/>
            <w:noWrap/>
            <w:vAlign w:val="center"/>
          </w:tcPr>
          <w:p w14:paraId="0C88B5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3AA0C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5DA718F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1BAFF86" w14:textId="77777777">
        <w:trPr>
          <w:trHeight w:val="300"/>
        </w:trPr>
        <w:tc>
          <w:tcPr>
            <w:tcW w:w="162" w:type="pct"/>
            <w:shd w:val="clear" w:color="auto" w:fill="auto"/>
            <w:noWrap/>
            <w:vAlign w:val="center"/>
          </w:tcPr>
          <w:p w14:paraId="40E0D0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26</w:t>
            </w:r>
          </w:p>
        </w:tc>
        <w:tc>
          <w:tcPr>
            <w:tcW w:w="828" w:type="pct"/>
            <w:shd w:val="clear" w:color="auto" w:fill="auto"/>
            <w:noWrap/>
            <w:vAlign w:val="center"/>
          </w:tcPr>
          <w:p w14:paraId="0BBCB5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猫跳河清镇、修文景观娱乐用水区</w:t>
            </w:r>
          </w:p>
        </w:tc>
        <w:tc>
          <w:tcPr>
            <w:tcW w:w="524" w:type="pct"/>
            <w:shd w:val="clear" w:color="auto" w:fill="auto"/>
            <w:noWrap/>
            <w:vAlign w:val="center"/>
          </w:tcPr>
          <w:p w14:paraId="619908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猫跳河清镇、修文开发利用区</w:t>
            </w:r>
          </w:p>
        </w:tc>
        <w:tc>
          <w:tcPr>
            <w:tcW w:w="144" w:type="pct"/>
            <w:shd w:val="clear" w:color="auto" w:fill="auto"/>
            <w:noWrap/>
            <w:vAlign w:val="center"/>
          </w:tcPr>
          <w:p w14:paraId="46F422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EE03E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BC1AC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猫跳河</w:t>
            </w:r>
          </w:p>
        </w:tc>
        <w:tc>
          <w:tcPr>
            <w:tcW w:w="313" w:type="pct"/>
            <w:shd w:val="clear" w:color="auto" w:fill="auto"/>
            <w:noWrap/>
            <w:vAlign w:val="center"/>
          </w:tcPr>
          <w:p w14:paraId="6FF4C6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1C72E0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修文县谷堡镇那洒坡</w:t>
            </w:r>
          </w:p>
        </w:tc>
        <w:tc>
          <w:tcPr>
            <w:tcW w:w="550" w:type="pct"/>
            <w:shd w:val="clear" w:color="auto" w:fill="auto"/>
            <w:noWrap/>
            <w:vAlign w:val="center"/>
          </w:tcPr>
          <w:p w14:paraId="7E25F1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109BB4D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19.8</w:t>
            </w:r>
          </w:p>
        </w:tc>
        <w:tc>
          <w:tcPr>
            <w:tcW w:w="333" w:type="pct"/>
            <w:shd w:val="clear" w:color="auto" w:fill="auto"/>
            <w:noWrap/>
            <w:vAlign w:val="center"/>
          </w:tcPr>
          <w:p w14:paraId="407571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龙井</w:t>
            </w:r>
          </w:p>
        </w:tc>
        <w:tc>
          <w:tcPr>
            <w:tcW w:w="167" w:type="pct"/>
            <w:shd w:val="clear" w:color="auto" w:fill="auto"/>
            <w:noWrap/>
            <w:vAlign w:val="center"/>
          </w:tcPr>
          <w:p w14:paraId="74829E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521558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17FF8C6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155CC38" w14:textId="77777777">
        <w:trPr>
          <w:trHeight w:val="300"/>
        </w:trPr>
        <w:tc>
          <w:tcPr>
            <w:tcW w:w="162" w:type="pct"/>
            <w:shd w:val="clear" w:color="auto" w:fill="auto"/>
            <w:noWrap/>
            <w:vAlign w:val="center"/>
          </w:tcPr>
          <w:p w14:paraId="3DE98DE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w:t>
            </w:r>
          </w:p>
        </w:tc>
        <w:tc>
          <w:tcPr>
            <w:tcW w:w="828" w:type="pct"/>
            <w:shd w:val="clear" w:color="auto" w:fill="auto"/>
            <w:noWrap/>
            <w:vAlign w:val="center"/>
          </w:tcPr>
          <w:p w14:paraId="43F673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暗流河清镇工业、农业、景观娱乐用水区</w:t>
            </w:r>
          </w:p>
        </w:tc>
        <w:tc>
          <w:tcPr>
            <w:tcW w:w="524" w:type="pct"/>
            <w:shd w:val="clear" w:color="auto" w:fill="auto"/>
            <w:noWrap/>
            <w:vAlign w:val="center"/>
          </w:tcPr>
          <w:p w14:paraId="60AE248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暗流河清镇开发利用区</w:t>
            </w:r>
          </w:p>
        </w:tc>
        <w:tc>
          <w:tcPr>
            <w:tcW w:w="144" w:type="pct"/>
            <w:shd w:val="clear" w:color="auto" w:fill="auto"/>
            <w:noWrap/>
            <w:vAlign w:val="center"/>
          </w:tcPr>
          <w:p w14:paraId="13BCF1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2883D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FAECDA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暗流河</w:t>
            </w:r>
          </w:p>
        </w:tc>
        <w:tc>
          <w:tcPr>
            <w:tcW w:w="313" w:type="pct"/>
            <w:shd w:val="clear" w:color="auto" w:fill="auto"/>
            <w:noWrap/>
            <w:vAlign w:val="center"/>
          </w:tcPr>
          <w:p w14:paraId="001346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7E90BC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清镇市站街镇徐家坡</w:t>
            </w:r>
          </w:p>
        </w:tc>
        <w:tc>
          <w:tcPr>
            <w:tcW w:w="550" w:type="pct"/>
            <w:shd w:val="clear" w:color="auto" w:fill="auto"/>
            <w:noWrap/>
            <w:vAlign w:val="center"/>
          </w:tcPr>
          <w:p w14:paraId="11896A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5FD211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53.8</w:t>
            </w:r>
          </w:p>
        </w:tc>
        <w:tc>
          <w:tcPr>
            <w:tcW w:w="333" w:type="pct"/>
            <w:shd w:val="clear" w:color="auto" w:fill="auto"/>
            <w:noWrap/>
            <w:vAlign w:val="center"/>
          </w:tcPr>
          <w:p w14:paraId="18F691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暗流（卫城）</w:t>
            </w:r>
          </w:p>
        </w:tc>
        <w:tc>
          <w:tcPr>
            <w:tcW w:w="167" w:type="pct"/>
            <w:shd w:val="clear" w:color="auto" w:fill="auto"/>
            <w:noWrap/>
            <w:vAlign w:val="center"/>
          </w:tcPr>
          <w:p w14:paraId="4635DD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B7904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0CBA478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98C49D4" w14:textId="77777777">
        <w:trPr>
          <w:trHeight w:val="300"/>
        </w:trPr>
        <w:tc>
          <w:tcPr>
            <w:tcW w:w="162" w:type="pct"/>
            <w:shd w:val="clear" w:color="auto" w:fill="auto"/>
            <w:noWrap/>
            <w:vAlign w:val="center"/>
          </w:tcPr>
          <w:p w14:paraId="33886E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28</w:t>
            </w:r>
          </w:p>
        </w:tc>
        <w:tc>
          <w:tcPr>
            <w:tcW w:w="828" w:type="pct"/>
            <w:shd w:val="clear" w:color="auto" w:fill="auto"/>
            <w:noWrap/>
            <w:vAlign w:val="center"/>
          </w:tcPr>
          <w:p w14:paraId="14066B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野纪河黔西饮用水、工业、景观娱乐、农业用水区</w:t>
            </w:r>
          </w:p>
        </w:tc>
        <w:tc>
          <w:tcPr>
            <w:tcW w:w="524" w:type="pct"/>
            <w:shd w:val="clear" w:color="auto" w:fill="auto"/>
            <w:noWrap/>
            <w:vAlign w:val="center"/>
          </w:tcPr>
          <w:p w14:paraId="5559910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野纪河黔西开发利用区</w:t>
            </w:r>
          </w:p>
        </w:tc>
        <w:tc>
          <w:tcPr>
            <w:tcW w:w="144" w:type="pct"/>
            <w:shd w:val="clear" w:color="auto" w:fill="auto"/>
            <w:noWrap/>
            <w:vAlign w:val="center"/>
          </w:tcPr>
          <w:p w14:paraId="681DED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F33AC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C6B0D1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野纪河</w:t>
            </w:r>
          </w:p>
        </w:tc>
        <w:tc>
          <w:tcPr>
            <w:tcW w:w="313" w:type="pct"/>
            <w:shd w:val="clear" w:color="auto" w:fill="auto"/>
            <w:noWrap/>
            <w:vAlign w:val="center"/>
          </w:tcPr>
          <w:p w14:paraId="11E130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071BCF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黔西市金坡乡化窝抵</w:t>
            </w:r>
          </w:p>
        </w:tc>
        <w:tc>
          <w:tcPr>
            <w:tcW w:w="550" w:type="pct"/>
            <w:shd w:val="clear" w:color="auto" w:fill="auto"/>
            <w:noWrap/>
            <w:vAlign w:val="center"/>
          </w:tcPr>
          <w:p w14:paraId="50EE4C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黔西市甘棠镇徐家坝</w:t>
            </w:r>
          </w:p>
        </w:tc>
        <w:tc>
          <w:tcPr>
            <w:tcW w:w="207" w:type="pct"/>
            <w:shd w:val="clear" w:color="auto" w:fill="auto"/>
            <w:noWrap/>
            <w:vAlign w:val="center"/>
          </w:tcPr>
          <w:p w14:paraId="610C86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64.9</w:t>
            </w:r>
          </w:p>
        </w:tc>
        <w:tc>
          <w:tcPr>
            <w:tcW w:w="333" w:type="pct"/>
            <w:shd w:val="clear" w:color="auto" w:fill="auto"/>
            <w:noWrap/>
            <w:vAlign w:val="center"/>
          </w:tcPr>
          <w:p w14:paraId="38A176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后寨</w:t>
            </w:r>
          </w:p>
        </w:tc>
        <w:tc>
          <w:tcPr>
            <w:tcW w:w="167" w:type="pct"/>
            <w:shd w:val="clear" w:color="auto" w:fill="auto"/>
            <w:noWrap/>
            <w:vAlign w:val="center"/>
          </w:tcPr>
          <w:p w14:paraId="2556CF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E60F46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388CB86F"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EF3B5F0" w14:textId="77777777">
        <w:trPr>
          <w:trHeight w:val="300"/>
        </w:trPr>
        <w:tc>
          <w:tcPr>
            <w:tcW w:w="162" w:type="pct"/>
            <w:shd w:val="clear" w:color="auto" w:fill="auto"/>
            <w:noWrap/>
            <w:vAlign w:val="center"/>
          </w:tcPr>
          <w:p w14:paraId="65F8F2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29</w:t>
            </w:r>
          </w:p>
        </w:tc>
        <w:tc>
          <w:tcPr>
            <w:tcW w:w="828" w:type="pct"/>
            <w:shd w:val="clear" w:color="auto" w:fill="auto"/>
            <w:noWrap/>
            <w:vAlign w:val="center"/>
          </w:tcPr>
          <w:p w14:paraId="1A868E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息烽河息烽农业、工业用水区</w:t>
            </w:r>
          </w:p>
        </w:tc>
        <w:tc>
          <w:tcPr>
            <w:tcW w:w="524" w:type="pct"/>
            <w:shd w:val="clear" w:color="auto" w:fill="auto"/>
            <w:noWrap/>
            <w:vAlign w:val="center"/>
          </w:tcPr>
          <w:p w14:paraId="372674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息烽河息烽开发利用区</w:t>
            </w:r>
          </w:p>
        </w:tc>
        <w:tc>
          <w:tcPr>
            <w:tcW w:w="144" w:type="pct"/>
            <w:shd w:val="clear" w:color="auto" w:fill="auto"/>
            <w:noWrap/>
            <w:vAlign w:val="center"/>
          </w:tcPr>
          <w:p w14:paraId="594DD2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980A6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78BCB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息烽河</w:t>
            </w:r>
          </w:p>
        </w:tc>
        <w:tc>
          <w:tcPr>
            <w:tcW w:w="313" w:type="pct"/>
            <w:shd w:val="clear" w:color="auto" w:fill="auto"/>
            <w:noWrap/>
            <w:vAlign w:val="center"/>
          </w:tcPr>
          <w:p w14:paraId="48F8D3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0CD542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息烽县西山镇梅家桥</w:t>
            </w:r>
          </w:p>
        </w:tc>
        <w:tc>
          <w:tcPr>
            <w:tcW w:w="550" w:type="pct"/>
            <w:shd w:val="clear" w:color="auto" w:fill="auto"/>
            <w:noWrap/>
            <w:vAlign w:val="center"/>
          </w:tcPr>
          <w:p w14:paraId="6C73E35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34E486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41.7</w:t>
            </w:r>
          </w:p>
        </w:tc>
        <w:tc>
          <w:tcPr>
            <w:tcW w:w="333" w:type="pct"/>
            <w:shd w:val="clear" w:color="auto" w:fill="auto"/>
            <w:noWrap/>
            <w:vAlign w:val="center"/>
          </w:tcPr>
          <w:p w14:paraId="3E1BC6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息烽河口</w:t>
            </w:r>
          </w:p>
        </w:tc>
        <w:tc>
          <w:tcPr>
            <w:tcW w:w="167" w:type="pct"/>
            <w:shd w:val="clear" w:color="auto" w:fill="auto"/>
            <w:noWrap/>
            <w:vAlign w:val="center"/>
          </w:tcPr>
          <w:p w14:paraId="4A8C52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4515D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407D38A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6BD16E2" w14:textId="77777777">
        <w:trPr>
          <w:trHeight w:val="300"/>
        </w:trPr>
        <w:tc>
          <w:tcPr>
            <w:tcW w:w="162" w:type="pct"/>
            <w:shd w:val="clear" w:color="auto" w:fill="auto"/>
            <w:noWrap/>
            <w:vAlign w:val="center"/>
          </w:tcPr>
          <w:p w14:paraId="06978C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30</w:t>
            </w:r>
          </w:p>
        </w:tc>
        <w:tc>
          <w:tcPr>
            <w:tcW w:w="828" w:type="pct"/>
            <w:shd w:val="clear" w:color="auto" w:fill="auto"/>
            <w:noWrap/>
            <w:vAlign w:val="center"/>
          </w:tcPr>
          <w:p w14:paraId="7EF251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偏岩河金沙、播州工业用水区</w:t>
            </w:r>
          </w:p>
        </w:tc>
        <w:tc>
          <w:tcPr>
            <w:tcW w:w="524" w:type="pct"/>
            <w:shd w:val="clear" w:color="auto" w:fill="auto"/>
            <w:noWrap/>
            <w:vAlign w:val="center"/>
          </w:tcPr>
          <w:p w14:paraId="313D59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偏岩河金沙、播州开发利用区</w:t>
            </w:r>
          </w:p>
        </w:tc>
        <w:tc>
          <w:tcPr>
            <w:tcW w:w="144" w:type="pct"/>
            <w:shd w:val="clear" w:color="auto" w:fill="auto"/>
            <w:noWrap/>
            <w:vAlign w:val="center"/>
          </w:tcPr>
          <w:p w14:paraId="19A20E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919FE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54483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偏岩河</w:t>
            </w:r>
          </w:p>
        </w:tc>
        <w:tc>
          <w:tcPr>
            <w:tcW w:w="313" w:type="pct"/>
            <w:shd w:val="clear" w:color="auto" w:fill="auto"/>
            <w:noWrap/>
            <w:vAlign w:val="center"/>
          </w:tcPr>
          <w:p w14:paraId="606D4F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毕节市、遵义市</w:t>
            </w:r>
          </w:p>
        </w:tc>
        <w:tc>
          <w:tcPr>
            <w:tcW w:w="558" w:type="pct"/>
            <w:shd w:val="clear" w:color="auto" w:fill="auto"/>
            <w:noWrap/>
            <w:vAlign w:val="center"/>
          </w:tcPr>
          <w:p w14:paraId="5C9C36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金沙县平坝镇小沟坝</w:t>
            </w:r>
          </w:p>
        </w:tc>
        <w:tc>
          <w:tcPr>
            <w:tcW w:w="550" w:type="pct"/>
            <w:shd w:val="clear" w:color="auto" w:fill="auto"/>
            <w:noWrap/>
            <w:vAlign w:val="center"/>
          </w:tcPr>
          <w:p w14:paraId="6FE0FF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金沙县木孔镇鱼塘坝</w:t>
            </w:r>
          </w:p>
        </w:tc>
        <w:tc>
          <w:tcPr>
            <w:tcW w:w="207" w:type="pct"/>
            <w:shd w:val="clear" w:color="auto" w:fill="auto"/>
            <w:noWrap/>
            <w:vAlign w:val="center"/>
          </w:tcPr>
          <w:p w14:paraId="25B91CD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81.0</w:t>
            </w:r>
          </w:p>
        </w:tc>
        <w:tc>
          <w:tcPr>
            <w:tcW w:w="333" w:type="pct"/>
            <w:shd w:val="clear" w:color="auto" w:fill="auto"/>
            <w:noWrap/>
            <w:vAlign w:val="center"/>
          </w:tcPr>
          <w:p w14:paraId="499442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金沙外寨</w:t>
            </w:r>
          </w:p>
        </w:tc>
        <w:tc>
          <w:tcPr>
            <w:tcW w:w="167" w:type="pct"/>
            <w:shd w:val="clear" w:color="auto" w:fill="auto"/>
            <w:noWrap/>
            <w:vAlign w:val="center"/>
          </w:tcPr>
          <w:p w14:paraId="57D136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01D52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50018E4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A4EA4B1" w14:textId="77777777">
        <w:trPr>
          <w:trHeight w:val="300"/>
        </w:trPr>
        <w:tc>
          <w:tcPr>
            <w:tcW w:w="162" w:type="pct"/>
            <w:shd w:val="clear" w:color="auto" w:fill="auto"/>
            <w:noWrap/>
            <w:vAlign w:val="center"/>
          </w:tcPr>
          <w:p w14:paraId="7F23C0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31</w:t>
            </w:r>
          </w:p>
        </w:tc>
        <w:tc>
          <w:tcPr>
            <w:tcW w:w="828" w:type="pct"/>
            <w:shd w:val="clear" w:color="auto" w:fill="auto"/>
            <w:noWrap/>
            <w:vAlign w:val="center"/>
          </w:tcPr>
          <w:p w14:paraId="198BBE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乐民沟播州饮用水、景观娱乐用水区</w:t>
            </w:r>
          </w:p>
        </w:tc>
        <w:tc>
          <w:tcPr>
            <w:tcW w:w="524" w:type="pct"/>
            <w:shd w:val="clear" w:color="auto" w:fill="auto"/>
            <w:noWrap/>
            <w:vAlign w:val="center"/>
          </w:tcPr>
          <w:p w14:paraId="21222B6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乐民沟播州开发利用区</w:t>
            </w:r>
          </w:p>
        </w:tc>
        <w:tc>
          <w:tcPr>
            <w:tcW w:w="144" w:type="pct"/>
            <w:shd w:val="clear" w:color="auto" w:fill="auto"/>
            <w:noWrap/>
            <w:vAlign w:val="center"/>
          </w:tcPr>
          <w:p w14:paraId="36E83C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667CC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70FF9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乐民沟</w:t>
            </w:r>
          </w:p>
        </w:tc>
        <w:tc>
          <w:tcPr>
            <w:tcW w:w="313" w:type="pct"/>
            <w:shd w:val="clear" w:color="auto" w:fill="auto"/>
            <w:noWrap/>
            <w:vAlign w:val="center"/>
          </w:tcPr>
          <w:p w14:paraId="1AEAC9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3C2DEC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播州区鸭溪镇龙洞湾</w:t>
            </w:r>
          </w:p>
        </w:tc>
        <w:tc>
          <w:tcPr>
            <w:tcW w:w="550" w:type="pct"/>
            <w:shd w:val="clear" w:color="auto" w:fill="auto"/>
            <w:noWrap/>
            <w:vAlign w:val="center"/>
          </w:tcPr>
          <w:p w14:paraId="48DE77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入偏岩河汇口</w:t>
            </w:r>
          </w:p>
        </w:tc>
        <w:tc>
          <w:tcPr>
            <w:tcW w:w="207" w:type="pct"/>
            <w:shd w:val="clear" w:color="auto" w:fill="auto"/>
            <w:noWrap/>
            <w:vAlign w:val="center"/>
          </w:tcPr>
          <w:p w14:paraId="19A8C4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33.8</w:t>
            </w:r>
          </w:p>
        </w:tc>
        <w:tc>
          <w:tcPr>
            <w:tcW w:w="333" w:type="pct"/>
            <w:shd w:val="clear" w:color="auto" w:fill="auto"/>
            <w:noWrap/>
            <w:vAlign w:val="center"/>
          </w:tcPr>
          <w:p w14:paraId="7A8583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水泊渡水库（水源地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6F0B60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2817F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5D0E57E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174EEE1" w14:textId="77777777">
        <w:trPr>
          <w:trHeight w:val="300"/>
        </w:trPr>
        <w:tc>
          <w:tcPr>
            <w:tcW w:w="162" w:type="pct"/>
            <w:shd w:val="clear" w:color="auto" w:fill="auto"/>
            <w:noWrap/>
            <w:vAlign w:val="center"/>
          </w:tcPr>
          <w:p w14:paraId="0610CC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32</w:t>
            </w:r>
          </w:p>
        </w:tc>
        <w:tc>
          <w:tcPr>
            <w:tcW w:w="828" w:type="pct"/>
            <w:shd w:val="clear" w:color="auto" w:fill="auto"/>
            <w:noWrap/>
            <w:vAlign w:val="center"/>
          </w:tcPr>
          <w:p w14:paraId="4D73DF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花滩河金沙工业用水区</w:t>
            </w:r>
          </w:p>
        </w:tc>
        <w:tc>
          <w:tcPr>
            <w:tcW w:w="524" w:type="pct"/>
            <w:shd w:val="clear" w:color="auto" w:fill="auto"/>
            <w:noWrap/>
            <w:vAlign w:val="center"/>
          </w:tcPr>
          <w:p w14:paraId="715DEF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花滩河金沙开发利用区</w:t>
            </w:r>
          </w:p>
        </w:tc>
        <w:tc>
          <w:tcPr>
            <w:tcW w:w="144" w:type="pct"/>
            <w:shd w:val="clear" w:color="auto" w:fill="auto"/>
            <w:noWrap/>
            <w:vAlign w:val="center"/>
          </w:tcPr>
          <w:p w14:paraId="3BBAD4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964DD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D869A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花滩河</w:t>
            </w:r>
          </w:p>
        </w:tc>
        <w:tc>
          <w:tcPr>
            <w:tcW w:w="313" w:type="pct"/>
            <w:shd w:val="clear" w:color="auto" w:fill="auto"/>
            <w:noWrap/>
            <w:vAlign w:val="center"/>
          </w:tcPr>
          <w:p w14:paraId="2FD021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558" w:type="pct"/>
            <w:shd w:val="clear" w:color="auto" w:fill="auto"/>
            <w:noWrap/>
            <w:vAlign w:val="center"/>
          </w:tcPr>
          <w:p w14:paraId="5E913B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金沙县高坪镇刺竹沟</w:t>
            </w:r>
          </w:p>
        </w:tc>
        <w:tc>
          <w:tcPr>
            <w:tcW w:w="550" w:type="pct"/>
            <w:shd w:val="clear" w:color="auto" w:fill="auto"/>
            <w:noWrap/>
            <w:vAlign w:val="center"/>
          </w:tcPr>
          <w:p w14:paraId="04B3E5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金沙县沙土镇三合水文站</w:t>
            </w:r>
          </w:p>
        </w:tc>
        <w:tc>
          <w:tcPr>
            <w:tcW w:w="207" w:type="pct"/>
            <w:shd w:val="clear" w:color="auto" w:fill="auto"/>
            <w:noWrap/>
            <w:vAlign w:val="center"/>
          </w:tcPr>
          <w:p w14:paraId="047D541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40.2</w:t>
            </w:r>
          </w:p>
        </w:tc>
        <w:tc>
          <w:tcPr>
            <w:tcW w:w="333" w:type="pct"/>
            <w:shd w:val="clear" w:color="auto" w:fill="auto"/>
            <w:noWrap/>
            <w:vAlign w:val="center"/>
          </w:tcPr>
          <w:p w14:paraId="570FC0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三合</w:t>
            </w:r>
          </w:p>
        </w:tc>
        <w:tc>
          <w:tcPr>
            <w:tcW w:w="167" w:type="pct"/>
            <w:shd w:val="clear" w:color="auto" w:fill="auto"/>
            <w:noWrap/>
            <w:vAlign w:val="center"/>
          </w:tcPr>
          <w:p w14:paraId="12659A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EDF22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毕节市</w:t>
            </w:r>
          </w:p>
        </w:tc>
        <w:tc>
          <w:tcPr>
            <w:tcW w:w="299" w:type="pct"/>
            <w:shd w:val="clear" w:color="auto" w:fill="auto"/>
            <w:noWrap/>
            <w:vAlign w:val="center"/>
          </w:tcPr>
          <w:p w14:paraId="313D230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5AE6DB3" w14:textId="77777777">
        <w:trPr>
          <w:trHeight w:val="300"/>
        </w:trPr>
        <w:tc>
          <w:tcPr>
            <w:tcW w:w="162" w:type="pct"/>
            <w:shd w:val="clear" w:color="auto" w:fill="auto"/>
            <w:noWrap/>
            <w:vAlign w:val="center"/>
          </w:tcPr>
          <w:p w14:paraId="4DFCD7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33</w:t>
            </w:r>
          </w:p>
        </w:tc>
        <w:tc>
          <w:tcPr>
            <w:tcW w:w="828" w:type="pct"/>
            <w:shd w:val="clear" w:color="auto" w:fill="auto"/>
            <w:noWrap/>
            <w:vAlign w:val="center"/>
          </w:tcPr>
          <w:p w14:paraId="77E31D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鱼塘河播州工业用水区</w:t>
            </w:r>
          </w:p>
        </w:tc>
        <w:tc>
          <w:tcPr>
            <w:tcW w:w="524" w:type="pct"/>
            <w:shd w:val="clear" w:color="auto" w:fill="auto"/>
            <w:noWrap/>
            <w:vAlign w:val="center"/>
          </w:tcPr>
          <w:p w14:paraId="5EEE36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鱼塘河播州开发利用区</w:t>
            </w:r>
          </w:p>
        </w:tc>
        <w:tc>
          <w:tcPr>
            <w:tcW w:w="144" w:type="pct"/>
            <w:shd w:val="clear" w:color="auto" w:fill="auto"/>
            <w:noWrap/>
            <w:vAlign w:val="center"/>
          </w:tcPr>
          <w:p w14:paraId="73A4DF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71ACF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A9749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鱼塘河</w:t>
            </w:r>
          </w:p>
        </w:tc>
        <w:tc>
          <w:tcPr>
            <w:tcW w:w="313" w:type="pct"/>
            <w:shd w:val="clear" w:color="auto" w:fill="auto"/>
            <w:noWrap/>
            <w:vAlign w:val="center"/>
          </w:tcPr>
          <w:p w14:paraId="18DD32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78E67B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播州区三合镇枫香坡</w:t>
            </w:r>
          </w:p>
        </w:tc>
        <w:tc>
          <w:tcPr>
            <w:tcW w:w="550" w:type="pct"/>
            <w:shd w:val="clear" w:color="auto" w:fill="auto"/>
            <w:noWrap/>
            <w:vAlign w:val="center"/>
          </w:tcPr>
          <w:p w14:paraId="3D11C1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播州区苟江镇坟面前</w:t>
            </w:r>
          </w:p>
        </w:tc>
        <w:tc>
          <w:tcPr>
            <w:tcW w:w="207" w:type="pct"/>
            <w:shd w:val="clear" w:color="auto" w:fill="auto"/>
            <w:noWrap/>
            <w:vAlign w:val="center"/>
          </w:tcPr>
          <w:p w14:paraId="6D3361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23.8</w:t>
            </w:r>
          </w:p>
        </w:tc>
        <w:tc>
          <w:tcPr>
            <w:tcW w:w="333" w:type="pct"/>
            <w:shd w:val="clear" w:color="auto" w:fill="auto"/>
            <w:noWrap/>
            <w:vAlign w:val="center"/>
          </w:tcPr>
          <w:p w14:paraId="67323F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渣渡</w:t>
            </w:r>
          </w:p>
        </w:tc>
        <w:tc>
          <w:tcPr>
            <w:tcW w:w="167" w:type="pct"/>
            <w:shd w:val="clear" w:color="auto" w:fill="auto"/>
            <w:noWrap/>
            <w:vAlign w:val="center"/>
          </w:tcPr>
          <w:p w14:paraId="0DBA22D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8D714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2E34ABC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DFF6899" w14:textId="77777777">
        <w:trPr>
          <w:trHeight w:val="300"/>
        </w:trPr>
        <w:tc>
          <w:tcPr>
            <w:tcW w:w="162" w:type="pct"/>
            <w:shd w:val="clear" w:color="auto" w:fill="auto"/>
            <w:noWrap/>
            <w:vAlign w:val="center"/>
          </w:tcPr>
          <w:p w14:paraId="7FB32A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34</w:t>
            </w:r>
          </w:p>
        </w:tc>
        <w:tc>
          <w:tcPr>
            <w:tcW w:w="828" w:type="pct"/>
            <w:shd w:val="clear" w:color="auto" w:fill="auto"/>
            <w:noWrap/>
            <w:vAlign w:val="center"/>
          </w:tcPr>
          <w:p w14:paraId="176A56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谷撒河开阳饮用水、工业、农业用水区</w:t>
            </w:r>
          </w:p>
        </w:tc>
        <w:tc>
          <w:tcPr>
            <w:tcW w:w="524" w:type="pct"/>
            <w:shd w:val="clear" w:color="auto" w:fill="auto"/>
            <w:noWrap/>
            <w:vAlign w:val="center"/>
          </w:tcPr>
          <w:p w14:paraId="659516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谷撒河开阳开发利用区</w:t>
            </w:r>
          </w:p>
        </w:tc>
        <w:tc>
          <w:tcPr>
            <w:tcW w:w="144" w:type="pct"/>
            <w:shd w:val="clear" w:color="auto" w:fill="auto"/>
            <w:noWrap/>
            <w:vAlign w:val="center"/>
          </w:tcPr>
          <w:p w14:paraId="238F7E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2E3E6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C1F1E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谷撒河</w:t>
            </w:r>
          </w:p>
        </w:tc>
        <w:tc>
          <w:tcPr>
            <w:tcW w:w="313" w:type="pct"/>
            <w:shd w:val="clear" w:color="auto" w:fill="auto"/>
            <w:noWrap/>
            <w:vAlign w:val="center"/>
          </w:tcPr>
          <w:p w14:paraId="20DCB0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4D785C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开阳县双流镇河坎</w:t>
            </w:r>
          </w:p>
        </w:tc>
        <w:tc>
          <w:tcPr>
            <w:tcW w:w="550" w:type="pct"/>
            <w:shd w:val="clear" w:color="auto" w:fill="auto"/>
            <w:noWrap/>
            <w:vAlign w:val="center"/>
          </w:tcPr>
          <w:p w14:paraId="1D8A2F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5956AC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36.7</w:t>
            </w:r>
          </w:p>
        </w:tc>
        <w:tc>
          <w:tcPr>
            <w:tcW w:w="333" w:type="pct"/>
            <w:shd w:val="clear" w:color="auto" w:fill="auto"/>
            <w:noWrap/>
            <w:vAlign w:val="center"/>
          </w:tcPr>
          <w:p w14:paraId="6D3686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谷撒河</w:t>
            </w:r>
          </w:p>
        </w:tc>
        <w:tc>
          <w:tcPr>
            <w:tcW w:w="167" w:type="pct"/>
            <w:shd w:val="clear" w:color="auto" w:fill="auto"/>
            <w:noWrap/>
            <w:vAlign w:val="center"/>
          </w:tcPr>
          <w:p w14:paraId="5FC83A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F7E317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473D840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C0ED2D4" w14:textId="77777777">
        <w:trPr>
          <w:trHeight w:val="300"/>
        </w:trPr>
        <w:tc>
          <w:tcPr>
            <w:tcW w:w="162" w:type="pct"/>
            <w:shd w:val="clear" w:color="auto" w:fill="auto"/>
            <w:noWrap/>
            <w:vAlign w:val="center"/>
          </w:tcPr>
          <w:p w14:paraId="6A5C7D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35</w:t>
            </w:r>
          </w:p>
        </w:tc>
        <w:tc>
          <w:tcPr>
            <w:tcW w:w="828" w:type="pct"/>
            <w:shd w:val="clear" w:color="auto" w:fill="auto"/>
            <w:noWrap/>
            <w:vAlign w:val="center"/>
          </w:tcPr>
          <w:p w14:paraId="7953724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湘江遵义北郊饮用水源区</w:t>
            </w:r>
          </w:p>
        </w:tc>
        <w:tc>
          <w:tcPr>
            <w:tcW w:w="524" w:type="pct"/>
            <w:shd w:val="clear" w:color="auto" w:fill="auto"/>
            <w:noWrap/>
            <w:vAlign w:val="center"/>
          </w:tcPr>
          <w:p w14:paraId="1154B0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湘江遵义开发利用区</w:t>
            </w:r>
          </w:p>
        </w:tc>
        <w:tc>
          <w:tcPr>
            <w:tcW w:w="144" w:type="pct"/>
            <w:shd w:val="clear" w:color="auto" w:fill="auto"/>
            <w:noWrap/>
            <w:vAlign w:val="center"/>
          </w:tcPr>
          <w:p w14:paraId="78FEC9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179E5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C7574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w:t>
            </w:r>
          </w:p>
        </w:tc>
        <w:tc>
          <w:tcPr>
            <w:tcW w:w="313" w:type="pct"/>
            <w:shd w:val="clear" w:color="auto" w:fill="auto"/>
            <w:noWrap/>
            <w:vAlign w:val="center"/>
          </w:tcPr>
          <w:p w14:paraId="6112C5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28350A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海龙水库坝址</w:t>
            </w:r>
          </w:p>
        </w:tc>
        <w:tc>
          <w:tcPr>
            <w:tcW w:w="550" w:type="pct"/>
            <w:shd w:val="clear" w:color="auto" w:fill="auto"/>
            <w:noWrap/>
            <w:vAlign w:val="center"/>
          </w:tcPr>
          <w:p w14:paraId="15EE4B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北郊水库坝址</w:t>
            </w:r>
          </w:p>
        </w:tc>
        <w:tc>
          <w:tcPr>
            <w:tcW w:w="207" w:type="pct"/>
            <w:shd w:val="clear" w:color="auto" w:fill="auto"/>
            <w:noWrap/>
            <w:vAlign w:val="center"/>
          </w:tcPr>
          <w:p w14:paraId="71C2F7B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w:t>
            </w:r>
          </w:p>
        </w:tc>
        <w:tc>
          <w:tcPr>
            <w:tcW w:w="333" w:type="pct"/>
            <w:shd w:val="clear" w:color="auto" w:fill="auto"/>
            <w:noWrap/>
            <w:vAlign w:val="center"/>
          </w:tcPr>
          <w:p w14:paraId="5FA6CD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鹭园</w:t>
            </w:r>
          </w:p>
        </w:tc>
        <w:tc>
          <w:tcPr>
            <w:tcW w:w="167" w:type="pct"/>
            <w:shd w:val="clear" w:color="auto" w:fill="auto"/>
            <w:noWrap/>
            <w:vAlign w:val="center"/>
          </w:tcPr>
          <w:p w14:paraId="1D20B8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0B5134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454F3E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42F9EB7D" w14:textId="77777777">
        <w:trPr>
          <w:trHeight w:val="300"/>
        </w:trPr>
        <w:tc>
          <w:tcPr>
            <w:tcW w:w="162" w:type="pct"/>
            <w:shd w:val="clear" w:color="auto" w:fill="auto"/>
            <w:noWrap/>
            <w:vAlign w:val="center"/>
          </w:tcPr>
          <w:p w14:paraId="2FBABE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w:t>
            </w:r>
          </w:p>
        </w:tc>
        <w:tc>
          <w:tcPr>
            <w:tcW w:w="828" w:type="pct"/>
            <w:shd w:val="clear" w:color="auto" w:fill="auto"/>
            <w:noWrap/>
            <w:vAlign w:val="center"/>
          </w:tcPr>
          <w:p w14:paraId="2A3A33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湘江遵义市田家湾农业、景观用水区</w:t>
            </w:r>
          </w:p>
        </w:tc>
        <w:tc>
          <w:tcPr>
            <w:tcW w:w="524" w:type="pct"/>
            <w:shd w:val="clear" w:color="auto" w:fill="auto"/>
            <w:noWrap/>
            <w:vAlign w:val="center"/>
          </w:tcPr>
          <w:p w14:paraId="15DC6D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湘江遵义开发利用区</w:t>
            </w:r>
          </w:p>
        </w:tc>
        <w:tc>
          <w:tcPr>
            <w:tcW w:w="144" w:type="pct"/>
            <w:shd w:val="clear" w:color="auto" w:fill="auto"/>
            <w:noWrap/>
            <w:vAlign w:val="center"/>
          </w:tcPr>
          <w:p w14:paraId="44506E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CA567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08E00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w:t>
            </w:r>
          </w:p>
        </w:tc>
        <w:tc>
          <w:tcPr>
            <w:tcW w:w="313" w:type="pct"/>
            <w:shd w:val="clear" w:color="auto" w:fill="auto"/>
            <w:noWrap/>
            <w:vAlign w:val="center"/>
          </w:tcPr>
          <w:p w14:paraId="72A85F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405697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北郊水库坝址</w:t>
            </w:r>
          </w:p>
        </w:tc>
        <w:tc>
          <w:tcPr>
            <w:tcW w:w="550" w:type="pct"/>
            <w:shd w:val="clear" w:color="auto" w:fill="auto"/>
            <w:noWrap/>
            <w:vAlign w:val="center"/>
          </w:tcPr>
          <w:p w14:paraId="54FC4F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高坪河汇口</w:t>
            </w:r>
          </w:p>
        </w:tc>
        <w:tc>
          <w:tcPr>
            <w:tcW w:w="207" w:type="pct"/>
            <w:shd w:val="clear" w:color="auto" w:fill="auto"/>
            <w:noWrap/>
            <w:vAlign w:val="center"/>
          </w:tcPr>
          <w:p w14:paraId="6E7DC56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w:t>
            </w:r>
          </w:p>
        </w:tc>
        <w:tc>
          <w:tcPr>
            <w:tcW w:w="333" w:type="pct"/>
            <w:shd w:val="clear" w:color="auto" w:fill="auto"/>
            <w:noWrap/>
            <w:vAlign w:val="center"/>
          </w:tcPr>
          <w:p w14:paraId="6A09FA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鹭园</w:t>
            </w:r>
          </w:p>
        </w:tc>
        <w:tc>
          <w:tcPr>
            <w:tcW w:w="167" w:type="pct"/>
            <w:shd w:val="clear" w:color="auto" w:fill="auto"/>
            <w:noWrap/>
            <w:vAlign w:val="center"/>
          </w:tcPr>
          <w:p w14:paraId="1BD12A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254BF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4842BA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35C41F8" w14:textId="77777777">
        <w:trPr>
          <w:trHeight w:val="300"/>
        </w:trPr>
        <w:tc>
          <w:tcPr>
            <w:tcW w:w="162" w:type="pct"/>
            <w:shd w:val="clear" w:color="auto" w:fill="auto"/>
            <w:noWrap/>
            <w:vAlign w:val="center"/>
          </w:tcPr>
          <w:p w14:paraId="08CBE1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37</w:t>
            </w:r>
          </w:p>
        </w:tc>
        <w:tc>
          <w:tcPr>
            <w:tcW w:w="828" w:type="pct"/>
            <w:shd w:val="clear" w:color="auto" w:fill="auto"/>
            <w:noWrap/>
            <w:vAlign w:val="center"/>
          </w:tcPr>
          <w:p w14:paraId="108BED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湘江遵义市城区景观、工业用水区</w:t>
            </w:r>
          </w:p>
        </w:tc>
        <w:tc>
          <w:tcPr>
            <w:tcW w:w="524" w:type="pct"/>
            <w:shd w:val="clear" w:color="auto" w:fill="auto"/>
            <w:noWrap/>
            <w:vAlign w:val="center"/>
          </w:tcPr>
          <w:p w14:paraId="632D82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湘江遵义开发利用区</w:t>
            </w:r>
          </w:p>
        </w:tc>
        <w:tc>
          <w:tcPr>
            <w:tcW w:w="144" w:type="pct"/>
            <w:shd w:val="clear" w:color="auto" w:fill="auto"/>
            <w:noWrap/>
            <w:vAlign w:val="center"/>
          </w:tcPr>
          <w:p w14:paraId="64036D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286C7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795B2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w:t>
            </w:r>
          </w:p>
        </w:tc>
        <w:tc>
          <w:tcPr>
            <w:tcW w:w="313" w:type="pct"/>
            <w:shd w:val="clear" w:color="auto" w:fill="auto"/>
            <w:noWrap/>
            <w:vAlign w:val="center"/>
          </w:tcPr>
          <w:p w14:paraId="04DB3B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697D64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高坪河汇口</w:t>
            </w:r>
          </w:p>
        </w:tc>
        <w:tc>
          <w:tcPr>
            <w:tcW w:w="550" w:type="pct"/>
            <w:shd w:val="clear" w:color="auto" w:fill="auto"/>
            <w:noWrap/>
            <w:vAlign w:val="center"/>
          </w:tcPr>
          <w:p w14:paraId="0A7960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万福桥下游</w:t>
            </w:r>
            <w:r w:rsidRPr="007B2E7E">
              <w:rPr>
                <w:color w:val="000000"/>
                <w:sz w:val="21"/>
                <w:szCs w:val="21"/>
              </w:rPr>
              <w:t>1km</w:t>
            </w:r>
          </w:p>
        </w:tc>
        <w:tc>
          <w:tcPr>
            <w:tcW w:w="207" w:type="pct"/>
            <w:shd w:val="clear" w:color="auto" w:fill="auto"/>
            <w:noWrap/>
            <w:vAlign w:val="center"/>
          </w:tcPr>
          <w:p w14:paraId="6D65B7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7.2</w:t>
            </w:r>
          </w:p>
        </w:tc>
        <w:tc>
          <w:tcPr>
            <w:tcW w:w="333" w:type="pct"/>
            <w:shd w:val="clear" w:color="auto" w:fill="auto"/>
            <w:noWrap/>
            <w:vAlign w:val="center"/>
          </w:tcPr>
          <w:p w14:paraId="7230E9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打秋坪</w:t>
            </w:r>
          </w:p>
        </w:tc>
        <w:tc>
          <w:tcPr>
            <w:tcW w:w="167" w:type="pct"/>
            <w:shd w:val="clear" w:color="auto" w:fill="auto"/>
            <w:noWrap/>
            <w:vAlign w:val="center"/>
          </w:tcPr>
          <w:p w14:paraId="597BB2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96BF2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3D3B34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4C7B16C1" w14:textId="77777777">
        <w:trPr>
          <w:trHeight w:val="300"/>
        </w:trPr>
        <w:tc>
          <w:tcPr>
            <w:tcW w:w="162" w:type="pct"/>
            <w:shd w:val="clear" w:color="auto" w:fill="auto"/>
            <w:noWrap/>
            <w:vAlign w:val="center"/>
          </w:tcPr>
          <w:p w14:paraId="255B8F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38</w:t>
            </w:r>
          </w:p>
        </w:tc>
        <w:tc>
          <w:tcPr>
            <w:tcW w:w="828" w:type="pct"/>
            <w:shd w:val="clear" w:color="auto" w:fill="auto"/>
            <w:noWrap/>
            <w:vAlign w:val="center"/>
          </w:tcPr>
          <w:p w14:paraId="44A780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湘江遵义市万福桥排污控制区</w:t>
            </w:r>
          </w:p>
        </w:tc>
        <w:tc>
          <w:tcPr>
            <w:tcW w:w="524" w:type="pct"/>
            <w:shd w:val="clear" w:color="auto" w:fill="auto"/>
            <w:noWrap/>
            <w:vAlign w:val="center"/>
          </w:tcPr>
          <w:p w14:paraId="68EAA2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湘江遵义开发利用区</w:t>
            </w:r>
          </w:p>
        </w:tc>
        <w:tc>
          <w:tcPr>
            <w:tcW w:w="144" w:type="pct"/>
            <w:shd w:val="clear" w:color="auto" w:fill="auto"/>
            <w:noWrap/>
            <w:vAlign w:val="center"/>
          </w:tcPr>
          <w:p w14:paraId="0C6B59D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D6233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B579CB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w:t>
            </w:r>
          </w:p>
        </w:tc>
        <w:tc>
          <w:tcPr>
            <w:tcW w:w="313" w:type="pct"/>
            <w:shd w:val="clear" w:color="auto" w:fill="auto"/>
            <w:noWrap/>
            <w:vAlign w:val="center"/>
          </w:tcPr>
          <w:p w14:paraId="3B230C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4A9872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万福桥下游</w:t>
            </w:r>
            <w:r w:rsidRPr="007B2E7E">
              <w:rPr>
                <w:color w:val="000000"/>
                <w:sz w:val="21"/>
                <w:szCs w:val="21"/>
              </w:rPr>
              <w:t>1km</w:t>
            </w:r>
          </w:p>
        </w:tc>
        <w:tc>
          <w:tcPr>
            <w:tcW w:w="550" w:type="pct"/>
            <w:shd w:val="clear" w:color="auto" w:fill="auto"/>
            <w:noWrap/>
            <w:vAlign w:val="center"/>
          </w:tcPr>
          <w:p w14:paraId="557213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湘江水文站</w:t>
            </w:r>
          </w:p>
        </w:tc>
        <w:tc>
          <w:tcPr>
            <w:tcW w:w="207" w:type="pct"/>
            <w:shd w:val="clear" w:color="auto" w:fill="auto"/>
            <w:noWrap/>
            <w:vAlign w:val="center"/>
          </w:tcPr>
          <w:p w14:paraId="1450E8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0.4</w:t>
            </w:r>
          </w:p>
        </w:tc>
        <w:tc>
          <w:tcPr>
            <w:tcW w:w="333" w:type="pct"/>
            <w:shd w:val="clear" w:color="auto" w:fill="auto"/>
            <w:noWrap/>
            <w:vAlign w:val="center"/>
          </w:tcPr>
          <w:p w14:paraId="7EF48B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打秋坪</w:t>
            </w:r>
          </w:p>
        </w:tc>
        <w:tc>
          <w:tcPr>
            <w:tcW w:w="167" w:type="pct"/>
            <w:shd w:val="clear" w:color="auto" w:fill="auto"/>
            <w:noWrap/>
            <w:vAlign w:val="center"/>
          </w:tcPr>
          <w:p w14:paraId="0696E5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65E537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25A1D5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7F18B4AD" w14:textId="77777777">
        <w:trPr>
          <w:trHeight w:val="300"/>
        </w:trPr>
        <w:tc>
          <w:tcPr>
            <w:tcW w:w="162" w:type="pct"/>
            <w:shd w:val="clear" w:color="auto" w:fill="auto"/>
            <w:noWrap/>
            <w:vAlign w:val="center"/>
          </w:tcPr>
          <w:p w14:paraId="2924BE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39</w:t>
            </w:r>
          </w:p>
        </w:tc>
        <w:tc>
          <w:tcPr>
            <w:tcW w:w="828" w:type="pct"/>
            <w:shd w:val="clear" w:color="auto" w:fill="auto"/>
            <w:noWrap/>
            <w:vAlign w:val="center"/>
          </w:tcPr>
          <w:p w14:paraId="01BDA1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湘江遵义市湘江大桥过渡区</w:t>
            </w:r>
          </w:p>
        </w:tc>
        <w:tc>
          <w:tcPr>
            <w:tcW w:w="524" w:type="pct"/>
            <w:shd w:val="clear" w:color="auto" w:fill="auto"/>
            <w:noWrap/>
            <w:vAlign w:val="center"/>
          </w:tcPr>
          <w:p w14:paraId="62FBD4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湘江遵义开发利用区</w:t>
            </w:r>
          </w:p>
        </w:tc>
        <w:tc>
          <w:tcPr>
            <w:tcW w:w="144" w:type="pct"/>
            <w:shd w:val="clear" w:color="auto" w:fill="auto"/>
            <w:noWrap/>
            <w:vAlign w:val="center"/>
          </w:tcPr>
          <w:p w14:paraId="721EB1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E972E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8D3838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w:t>
            </w:r>
          </w:p>
        </w:tc>
        <w:tc>
          <w:tcPr>
            <w:tcW w:w="313" w:type="pct"/>
            <w:shd w:val="clear" w:color="auto" w:fill="auto"/>
            <w:noWrap/>
            <w:vAlign w:val="center"/>
          </w:tcPr>
          <w:p w14:paraId="5569FD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5E1CE2B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湘江水文站</w:t>
            </w:r>
          </w:p>
        </w:tc>
        <w:tc>
          <w:tcPr>
            <w:tcW w:w="550" w:type="pct"/>
            <w:shd w:val="clear" w:color="auto" w:fill="auto"/>
            <w:noWrap/>
            <w:vAlign w:val="center"/>
          </w:tcPr>
          <w:p w14:paraId="153252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虾子</w:t>
            </w:r>
          </w:p>
        </w:tc>
        <w:tc>
          <w:tcPr>
            <w:tcW w:w="207" w:type="pct"/>
            <w:shd w:val="clear" w:color="auto" w:fill="auto"/>
            <w:noWrap/>
            <w:vAlign w:val="center"/>
          </w:tcPr>
          <w:p w14:paraId="46A372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40.0</w:t>
            </w:r>
          </w:p>
        </w:tc>
        <w:tc>
          <w:tcPr>
            <w:tcW w:w="333" w:type="pct"/>
            <w:shd w:val="clear" w:color="auto" w:fill="auto"/>
            <w:noWrap/>
            <w:vAlign w:val="center"/>
          </w:tcPr>
          <w:p w14:paraId="0770AC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打秋坪</w:t>
            </w:r>
          </w:p>
        </w:tc>
        <w:tc>
          <w:tcPr>
            <w:tcW w:w="167" w:type="pct"/>
            <w:shd w:val="clear" w:color="auto" w:fill="auto"/>
            <w:noWrap/>
            <w:vAlign w:val="center"/>
          </w:tcPr>
          <w:p w14:paraId="08A318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3FF589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25F690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1F9C738E" w14:textId="77777777">
        <w:trPr>
          <w:trHeight w:val="300"/>
        </w:trPr>
        <w:tc>
          <w:tcPr>
            <w:tcW w:w="162" w:type="pct"/>
            <w:shd w:val="clear" w:color="auto" w:fill="auto"/>
            <w:noWrap/>
            <w:vAlign w:val="center"/>
          </w:tcPr>
          <w:p w14:paraId="71D858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40</w:t>
            </w:r>
          </w:p>
        </w:tc>
        <w:tc>
          <w:tcPr>
            <w:tcW w:w="828" w:type="pct"/>
            <w:shd w:val="clear" w:color="auto" w:fill="auto"/>
            <w:noWrap/>
            <w:vAlign w:val="center"/>
          </w:tcPr>
          <w:p w14:paraId="13D2443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仁江汇川工业、农业用水区</w:t>
            </w:r>
          </w:p>
        </w:tc>
        <w:tc>
          <w:tcPr>
            <w:tcW w:w="524" w:type="pct"/>
            <w:shd w:val="clear" w:color="auto" w:fill="auto"/>
            <w:noWrap/>
            <w:vAlign w:val="center"/>
          </w:tcPr>
          <w:p w14:paraId="049023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仁江汇川、红花岗开发利用区</w:t>
            </w:r>
          </w:p>
        </w:tc>
        <w:tc>
          <w:tcPr>
            <w:tcW w:w="144" w:type="pct"/>
            <w:shd w:val="clear" w:color="auto" w:fill="auto"/>
            <w:noWrap/>
            <w:vAlign w:val="center"/>
          </w:tcPr>
          <w:p w14:paraId="28B3F1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A40669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3AD74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w:t>
            </w:r>
          </w:p>
        </w:tc>
        <w:tc>
          <w:tcPr>
            <w:tcW w:w="313" w:type="pct"/>
            <w:shd w:val="clear" w:color="auto" w:fill="auto"/>
            <w:noWrap/>
            <w:vAlign w:val="center"/>
          </w:tcPr>
          <w:p w14:paraId="20552F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7F102C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汇川区泗渡镇尖山子</w:t>
            </w:r>
          </w:p>
        </w:tc>
        <w:tc>
          <w:tcPr>
            <w:tcW w:w="550" w:type="pct"/>
            <w:shd w:val="clear" w:color="auto" w:fill="auto"/>
            <w:noWrap/>
            <w:vAlign w:val="center"/>
          </w:tcPr>
          <w:p w14:paraId="2A9244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汇川区高坪街道四面山</w:t>
            </w:r>
          </w:p>
        </w:tc>
        <w:tc>
          <w:tcPr>
            <w:tcW w:w="207" w:type="pct"/>
            <w:shd w:val="clear" w:color="auto" w:fill="auto"/>
            <w:noWrap/>
            <w:vAlign w:val="center"/>
          </w:tcPr>
          <w:p w14:paraId="48655D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18.6</w:t>
            </w:r>
          </w:p>
        </w:tc>
        <w:tc>
          <w:tcPr>
            <w:tcW w:w="333" w:type="pct"/>
            <w:shd w:val="clear" w:color="auto" w:fill="auto"/>
            <w:noWrap/>
            <w:vAlign w:val="center"/>
          </w:tcPr>
          <w:p w14:paraId="73C40E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新洪江桥</w:t>
            </w:r>
          </w:p>
        </w:tc>
        <w:tc>
          <w:tcPr>
            <w:tcW w:w="167" w:type="pct"/>
            <w:shd w:val="clear" w:color="auto" w:fill="auto"/>
            <w:noWrap/>
            <w:vAlign w:val="center"/>
          </w:tcPr>
          <w:p w14:paraId="436A11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72605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68ABBDC7"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710B88A" w14:textId="77777777">
        <w:trPr>
          <w:trHeight w:val="300"/>
        </w:trPr>
        <w:tc>
          <w:tcPr>
            <w:tcW w:w="162" w:type="pct"/>
            <w:shd w:val="clear" w:color="auto" w:fill="auto"/>
            <w:noWrap/>
            <w:vAlign w:val="center"/>
          </w:tcPr>
          <w:p w14:paraId="5009D6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w:t>
            </w:r>
          </w:p>
        </w:tc>
        <w:tc>
          <w:tcPr>
            <w:tcW w:w="828" w:type="pct"/>
            <w:shd w:val="clear" w:color="auto" w:fill="auto"/>
            <w:noWrap/>
            <w:vAlign w:val="center"/>
          </w:tcPr>
          <w:p w14:paraId="24776E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仁江汇川、红花岗饮用水、工业、农业用水区</w:t>
            </w:r>
          </w:p>
        </w:tc>
        <w:tc>
          <w:tcPr>
            <w:tcW w:w="524" w:type="pct"/>
            <w:shd w:val="clear" w:color="auto" w:fill="auto"/>
            <w:noWrap/>
            <w:vAlign w:val="center"/>
          </w:tcPr>
          <w:p w14:paraId="14CAA79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仁江汇川、红花岗开发利用区</w:t>
            </w:r>
          </w:p>
        </w:tc>
        <w:tc>
          <w:tcPr>
            <w:tcW w:w="144" w:type="pct"/>
            <w:shd w:val="clear" w:color="auto" w:fill="auto"/>
            <w:noWrap/>
            <w:vAlign w:val="center"/>
          </w:tcPr>
          <w:p w14:paraId="3D8C0D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0E5D9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CD5B74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仁江</w:t>
            </w:r>
          </w:p>
        </w:tc>
        <w:tc>
          <w:tcPr>
            <w:tcW w:w="313" w:type="pct"/>
            <w:shd w:val="clear" w:color="auto" w:fill="auto"/>
            <w:noWrap/>
            <w:vAlign w:val="center"/>
          </w:tcPr>
          <w:p w14:paraId="3DE4E5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115770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汇川区高坪街道四面山</w:t>
            </w:r>
          </w:p>
        </w:tc>
        <w:tc>
          <w:tcPr>
            <w:tcW w:w="550" w:type="pct"/>
            <w:shd w:val="clear" w:color="auto" w:fill="auto"/>
            <w:noWrap/>
            <w:vAlign w:val="center"/>
          </w:tcPr>
          <w:p w14:paraId="628C5F4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入湘江汇口</w:t>
            </w:r>
          </w:p>
        </w:tc>
        <w:tc>
          <w:tcPr>
            <w:tcW w:w="207" w:type="pct"/>
            <w:shd w:val="clear" w:color="auto" w:fill="auto"/>
            <w:noWrap/>
            <w:vAlign w:val="center"/>
          </w:tcPr>
          <w:p w14:paraId="3E30A4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31.4</w:t>
            </w:r>
          </w:p>
        </w:tc>
        <w:tc>
          <w:tcPr>
            <w:tcW w:w="333" w:type="pct"/>
            <w:shd w:val="clear" w:color="auto" w:fill="auto"/>
            <w:noWrap/>
            <w:vAlign w:val="center"/>
          </w:tcPr>
          <w:p w14:paraId="6B1AFE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新洪江桥</w:t>
            </w:r>
          </w:p>
        </w:tc>
        <w:tc>
          <w:tcPr>
            <w:tcW w:w="167" w:type="pct"/>
            <w:shd w:val="clear" w:color="auto" w:fill="auto"/>
            <w:noWrap/>
            <w:vAlign w:val="center"/>
          </w:tcPr>
          <w:p w14:paraId="059207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E2E09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57363EB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2D207DD" w14:textId="77777777">
        <w:trPr>
          <w:trHeight w:val="300"/>
        </w:trPr>
        <w:tc>
          <w:tcPr>
            <w:tcW w:w="162" w:type="pct"/>
            <w:shd w:val="clear" w:color="auto" w:fill="auto"/>
            <w:noWrap/>
            <w:vAlign w:val="center"/>
          </w:tcPr>
          <w:p w14:paraId="3784599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42</w:t>
            </w:r>
          </w:p>
        </w:tc>
        <w:tc>
          <w:tcPr>
            <w:tcW w:w="828" w:type="pct"/>
            <w:shd w:val="clear" w:color="auto" w:fill="auto"/>
            <w:noWrap/>
            <w:vAlign w:val="center"/>
          </w:tcPr>
          <w:p w14:paraId="6B6E50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湄江湄潭饮用水源、农业、景观娱乐用水区</w:t>
            </w:r>
          </w:p>
        </w:tc>
        <w:tc>
          <w:tcPr>
            <w:tcW w:w="524" w:type="pct"/>
            <w:shd w:val="clear" w:color="auto" w:fill="auto"/>
            <w:noWrap/>
            <w:vAlign w:val="center"/>
          </w:tcPr>
          <w:p w14:paraId="020493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湄江上游湄潭开发利用区</w:t>
            </w:r>
          </w:p>
        </w:tc>
        <w:tc>
          <w:tcPr>
            <w:tcW w:w="144" w:type="pct"/>
            <w:shd w:val="clear" w:color="auto" w:fill="auto"/>
            <w:noWrap/>
            <w:vAlign w:val="center"/>
          </w:tcPr>
          <w:p w14:paraId="04A202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63C55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3AD8A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w:t>
            </w:r>
          </w:p>
        </w:tc>
        <w:tc>
          <w:tcPr>
            <w:tcW w:w="313" w:type="pct"/>
            <w:shd w:val="clear" w:color="auto" w:fill="auto"/>
            <w:noWrap/>
            <w:vAlign w:val="center"/>
          </w:tcPr>
          <w:p w14:paraId="13A606B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635C94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湄潭县洗马镇白沙井</w:t>
            </w:r>
          </w:p>
        </w:tc>
        <w:tc>
          <w:tcPr>
            <w:tcW w:w="550" w:type="pct"/>
            <w:shd w:val="clear" w:color="auto" w:fill="auto"/>
            <w:noWrap/>
            <w:vAlign w:val="center"/>
          </w:tcPr>
          <w:p w14:paraId="71BE27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湄潭县复兴镇搬打车</w:t>
            </w:r>
          </w:p>
        </w:tc>
        <w:tc>
          <w:tcPr>
            <w:tcW w:w="207" w:type="pct"/>
            <w:shd w:val="clear" w:color="auto" w:fill="auto"/>
            <w:noWrap/>
            <w:vAlign w:val="center"/>
          </w:tcPr>
          <w:p w14:paraId="2706B2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20.1</w:t>
            </w:r>
          </w:p>
        </w:tc>
        <w:tc>
          <w:tcPr>
            <w:tcW w:w="333" w:type="pct"/>
            <w:shd w:val="clear" w:color="auto" w:fill="auto"/>
            <w:noWrap/>
            <w:vAlign w:val="center"/>
          </w:tcPr>
          <w:p w14:paraId="46EC98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7DA6DB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54681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7CE686E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3C82ABF" w14:textId="77777777">
        <w:trPr>
          <w:trHeight w:val="300"/>
        </w:trPr>
        <w:tc>
          <w:tcPr>
            <w:tcW w:w="162" w:type="pct"/>
            <w:shd w:val="clear" w:color="auto" w:fill="auto"/>
            <w:noWrap/>
            <w:vAlign w:val="center"/>
          </w:tcPr>
          <w:p w14:paraId="3E8468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43</w:t>
            </w:r>
          </w:p>
        </w:tc>
        <w:tc>
          <w:tcPr>
            <w:tcW w:w="828" w:type="pct"/>
            <w:shd w:val="clear" w:color="auto" w:fill="auto"/>
            <w:noWrap/>
            <w:vAlign w:val="center"/>
          </w:tcPr>
          <w:p w14:paraId="78B361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湄江湄潭饮用水源区</w:t>
            </w:r>
          </w:p>
        </w:tc>
        <w:tc>
          <w:tcPr>
            <w:tcW w:w="524" w:type="pct"/>
            <w:shd w:val="clear" w:color="auto" w:fill="auto"/>
            <w:noWrap/>
            <w:vAlign w:val="center"/>
          </w:tcPr>
          <w:p w14:paraId="14BC87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湄江中下游湄潭开发利用区</w:t>
            </w:r>
          </w:p>
        </w:tc>
        <w:tc>
          <w:tcPr>
            <w:tcW w:w="144" w:type="pct"/>
            <w:shd w:val="clear" w:color="auto" w:fill="auto"/>
            <w:noWrap/>
            <w:vAlign w:val="center"/>
          </w:tcPr>
          <w:p w14:paraId="1FA683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21FF9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FBF44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w:t>
            </w:r>
          </w:p>
        </w:tc>
        <w:tc>
          <w:tcPr>
            <w:tcW w:w="313" w:type="pct"/>
            <w:shd w:val="clear" w:color="auto" w:fill="auto"/>
            <w:noWrap/>
            <w:vAlign w:val="center"/>
          </w:tcPr>
          <w:p w14:paraId="57B1F0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6058E1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湄潭县湄江街道办事处西来庵</w:t>
            </w:r>
          </w:p>
        </w:tc>
        <w:tc>
          <w:tcPr>
            <w:tcW w:w="550" w:type="pct"/>
            <w:shd w:val="clear" w:color="auto" w:fill="auto"/>
            <w:noWrap/>
            <w:vAlign w:val="center"/>
          </w:tcPr>
          <w:p w14:paraId="4CCE85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湄潭县湄江街道办事处水檐沟</w:t>
            </w:r>
          </w:p>
        </w:tc>
        <w:tc>
          <w:tcPr>
            <w:tcW w:w="207" w:type="pct"/>
            <w:shd w:val="clear" w:color="auto" w:fill="auto"/>
            <w:noWrap/>
            <w:vAlign w:val="center"/>
          </w:tcPr>
          <w:p w14:paraId="29E8F4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3.3</w:t>
            </w:r>
          </w:p>
        </w:tc>
        <w:tc>
          <w:tcPr>
            <w:tcW w:w="333" w:type="pct"/>
            <w:shd w:val="clear" w:color="auto" w:fill="auto"/>
            <w:noWrap/>
            <w:vAlign w:val="center"/>
          </w:tcPr>
          <w:p w14:paraId="68E9BD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湄江河水厂（水源地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6A203D1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1D4A8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064658C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8771B40" w14:textId="77777777">
        <w:trPr>
          <w:trHeight w:val="300"/>
        </w:trPr>
        <w:tc>
          <w:tcPr>
            <w:tcW w:w="162" w:type="pct"/>
            <w:shd w:val="clear" w:color="auto" w:fill="auto"/>
            <w:noWrap/>
            <w:vAlign w:val="center"/>
          </w:tcPr>
          <w:p w14:paraId="411CCF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44</w:t>
            </w:r>
          </w:p>
        </w:tc>
        <w:tc>
          <w:tcPr>
            <w:tcW w:w="828" w:type="pct"/>
            <w:shd w:val="clear" w:color="auto" w:fill="auto"/>
            <w:noWrap/>
            <w:vAlign w:val="center"/>
          </w:tcPr>
          <w:p w14:paraId="09526E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湄江湄潭工业、景观娱乐用水区</w:t>
            </w:r>
          </w:p>
        </w:tc>
        <w:tc>
          <w:tcPr>
            <w:tcW w:w="524" w:type="pct"/>
            <w:shd w:val="clear" w:color="auto" w:fill="auto"/>
            <w:noWrap/>
            <w:vAlign w:val="center"/>
          </w:tcPr>
          <w:p w14:paraId="3A6D77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湄江中下游湄潭开发利用区</w:t>
            </w:r>
          </w:p>
        </w:tc>
        <w:tc>
          <w:tcPr>
            <w:tcW w:w="144" w:type="pct"/>
            <w:shd w:val="clear" w:color="auto" w:fill="auto"/>
            <w:noWrap/>
            <w:vAlign w:val="center"/>
          </w:tcPr>
          <w:p w14:paraId="14991A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0A17C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E20B5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湄江</w:t>
            </w:r>
          </w:p>
        </w:tc>
        <w:tc>
          <w:tcPr>
            <w:tcW w:w="313" w:type="pct"/>
            <w:shd w:val="clear" w:color="auto" w:fill="auto"/>
            <w:noWrap/>
            <w:vAlign w:val="center"/>
          </w:tcPr>
          <w:p w14:paraId="27D9DA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6BAA7D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湄潭县湄江街道办事处水檐沟</w:t>
            </w:r>
          </w:p>
        </w:tc>
        <w:tc>
          <w:tcPr>
            <w:tcW w:w="550" w:type="pct"/>
            <w:shd w:val="clear" w:color="auto" w:fill="auto"/>
            <w:noWrap/>
            <w:vAlign w:val="center"/>
          </w:tcPr>
          <w:p w14:paraId="0696B7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入湘江汇口</w:t>
            </w:r>
          </w:p>
        </w:tc>
        <w:tc>
          <w:tcPr>
            <w:tcW w:w="207" w:type="pct"/>
            <w:shd w:val="clear" w:color="auto" w:fill="auto"/>
            <w:noWrap/>
            <w:vAlign w:val="center"/>
          </w:tcPr>
          <w:p w14:paraId="5EFBA4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40.7</w:t>
            </w:r>
          </w:p>
        </w:tc>
        <w:tc>
          <w:tcPr>
            <w:tcW w:w="333" w:type="pct"/>
            <w:shd w:val="clear" w:color="auto" w:fill="auto"/>
            <w:noWrap/>
            <w:vAlign w:val="center"/>
          </w:tcPr>
          <w:p w14:paraId="76F51C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塘头</w:t>
            </w:r>
          </w:p>
        </w:tc>
        <w:tc>
          <w:tcPr>
            <w:tcW w:w="167" w:type="pct"/>
            <w:shd w:val="clear" w:color="auto" w:fill="auto"/>
            <w:noWrap/>
            <w:vAlign w:val="center"/>
          </w:tcPr>
          <w:p w14:paraId="344139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54787D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6433209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BE08F77" w14:textId="77777777">
        <w:trPr>
          <w:trHeight w:val="300"/>
        </w:trPr>
        <w:tc>
          <w:tcPr>
            <w:tcW w:w="162" w:type="pct"/>
            <w:shd w:val="clear" w:color="auto" w:fill="auto"/>
            <w:noWrap/>
            <w:vAlign w:val="center"/>
          </w:tcPr>
          <w:p w14:paraId="2C5D358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45</w:t>
            </w:r>
          </w:p>
        </w:tc>
        <w:tc>
          <w:tcPr>
            <w:tcW w:w="828" w:type="pct"/>
            <w:shd w:val="clear" w:color="auto" w:fill="auto"/>
            <w:noWrap/>
            <w:vAlign w:val="center"/>
          </w:tcPr>
          <w:p w14:paraId="0EDB36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卜水河凤冈饮用、农业、景观娱乐用水区</w:t>
            </w:r>
          </w:p>
        </w:tc>
        <w:tc>
          <w:tcPr>
            <w:tcW w:w="524" w:type="pct"/>
            <w:shd w:val="clear" w:color="auto" w:fill="auto"/>
            <w:noWrap/>
            <w:vAlign w:val="center"/>
          </w:tcPr>
          <w:p w14:paraId="0ABD87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卜水河凤冈开发利用区</w:t>
            </w:r>
          </w:p>
        </w:tc>
        <w:tc>
          <w:tcPr>
            <w:tcW w:w="144" w:type="pct"/>
            <w:shd w:val="clear" w:color="auto" w:fill="auto"/>
            <w:noWrap/>
            <w:vAlign w:val="center"/>
          </w:tcPr>
          <w:p w14:paraId="23FE47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D0843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11054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卜水河</w:t>
            </w:r>
          </w:p>
        </w:tc>
        <w:tc>
          <w:tcPr>
            <w:tcW w:w="313" w:type="pct"/>
            <w:shd w:val="clear" w:color="auto" w:fill="auto"/>
            <w:noWrap/>
            <w:vAlign w:val="center"/>
          </w:tcPr>
          <w:p w14:paraId="1A8624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273E2A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凤冈县进化镇茶林坡</w:t>
            </w:r>
          </w:p>
        </w:tc>
        <w:tc>
          <w:tcPr>
            <w:tcW w:w="550" w:type="pct"/>
            <w:shd w:val="clear" w:color="auto" w:fill="auto"/>
            <w:noWrap/>
            <w:vAlign w:val="center"/>
          </w:tcPr>
          <w:p w14:paraId="16E133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凤冈县进化镇谭家桥</w:t>
            </w:r>
          </w:p>
        </w:tc>
        <w:tc>
          <w:tcPr>
            <w:tcW w:w="207" w:type="pct"/>
            <w:shd w:val="clear" w:color="auto" w:fill="auto"/>
            <w:noWrap/>
            <w:vAlign w:val="center"/>
          </w:tcPr>
          <w:p w14:paraId="587462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32.8</w:t>
            </w:r>
          </w:p>
        </w:tc>
        <w:tc>
          <w:tcPr>
            <w:tcW w:w="333" w:type="pct"/>
            <w:shd w:val="clear" w:color="auto" w:fill="auto"/>
            <w:noWrap/>
            <w:vAlign w:val="center"/>
          </w:tcPr>
          <w:p w14:paraId="04058A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穿家坪水库（水源地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63B16C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8915A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6B3DC5F7"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6C4FF61" w14:textId="77777777">
        <w:trPr>
          <w:trHeight w:val="300"/>
        </w:trPr>
        <w:tc>
          <w:tcPr>
            <w:tcW w:w="162" w:type="pct"/>
            <w:shd w:val="clear" w:color="auto" w:fill="auto"/>
            <w:noWrap/>
            <w:vAlign w:val="center"/>
          </w:tcPr>
          <w:p w14:paraId="30EC90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46</w:t>
            </w:r>
          </w:p>
        </w:tc>
        <w:tc>
          <w:tcPr>
            <w:tcW w:w="828" w:type="pct"/>
            <w:shd w:val="clear" w:color="auto" w:fill="auto"/>
            <w:noWrap/>
            <w:vAlign w:val="center"/>
          </w:tcPr>
          <w:p w14:paraId="7E607D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洛安江绥阳、红花岗工业、农业、景观娱乐用水区</w:t>
            </w:r>
          </w:p>
        </w:tc>
        <w:tc>
          <w:tcPr>
            <w:tcW w:w="524" w:type="pct"/>
            <w:shd w:val="clear" w:color="auto" w:fill="auto"/>
            <w:noWrap/>
            <w:vAlign w:val="center"/>
          </w:tcPr>
          <w:p w14:paraId="56B1D1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洛安江绥阳、红花岗开发利用区</w:t>
            </w:r>
          </w:p>
        </w:tc>
        <w:tc>
          <w:tcPr>
            <w:tcW w:w="144" w:type="pct"/>
            <w:shd w:val="clear" w:color="auto" w:fill="auto"/>
            <w:noWrap/>
            <w:vAlign w:val="center"/>
          </w:tcPr>
          <w:p w14:paraId="7EB5455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B32D4B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816E8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洛安江</w:t>
            </w:r>
          </w:p>
        </w:tc>
        <w:tc>
          <w:tcPr>
            <w:tcW w:w="313" w:type="pct"/>
            <w:shd w:val="clear" w:color="auto" w:fill="auto"/>
            <w:noWrap/>
            <w:vAlign w:val="center"/>
          </w:tcPr>
          <w:p w14:paraId="61CFA7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764BC0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绥阳县风华镇付山寨</w:t>
            </w:r>
          </w:p>
        </w:tc>
        <w:tc>
          <w:tcPr>
            <w:tcW w:w="550" w:type="pct"/>
            <w:shd w:val="clear" w:color="auto" w:fill="auto"/>
            <w:noWrap/>
            <w:vAlign w:val="center"/>
          </w:tcPr>
          <w:p w14:paraId="532CB5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入湄江汇口</w:t>
            </w:r>
          </w:p>
        </w:tc>
        <w:tc>
          <w:tcPr>
            <w:tcW w:w="207" w:type="pct"/>
            <w:shd w:val="clear" w:color="auto" w:fill="auto"/>
            <w:noWrap/>
            <w:vAlign w:val="center"/>
          </w:tcPr>
          <w:p w14:paraId="752F35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86.0</w:t>
            </w:r>
          </w:p>
        </w:tc>
        <w:tc>
          <w:tcPr>
            <w:tcW w:w="333" w:type="pct"/>
            <w:shd w:val="clear" w:color="auto" w:fill="auto"/>
            <w:noWrap/>
            <w:vAlign w:val="center"/>
          </w:tcPr>
          <w:p w14:paraId="2F2515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伞水</w:t>
            </w:r>
          </w:p>
        </w:tc>
        <w:tc>
          <w:tcPr>
            <w:tcW w:w="167" w:type="pct"/>
            <w:shd w:val="clear" w:color="auto" w:fill="auto"/>
            <w:noWrap/>
            <w:vAlign w:val="center"/>
          </w:tcPr>
          <w:p w14:paraId="3CBD1F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E7818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205ACF07"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F8DCE74" w14:textId="77777777">
        <w:trPr>
          <w:trHeight w:val="300"/>
        </w:trPr>
        <w:tc>
          <w:tcPr>
            <w:tcW w:w="162" w:type="pct"/>
            <w:shd w:val="clear" w:color="auto" w:fill="auto"/>
            <w:noWrap/>
            <w:vAlign w:val="center"/>
          </w:tcPr>
          <w:p w14:paraId="5E8623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47</w:t>
            </w:r>
          </w:p>
        </w:tc>
        <w:tc>
          <w:tcPr>
            <w:tcW w:w="828" w:type="pct"/>
            <w:shd w:val="clear" w:color="auto" w:fill="auto"/>
            <w:noWrap/>
            <w:vAlign w:val="center"/>
          </w:tcPr>
          <w:p w14:paraId="5AFF4C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清水河贵阳花溪饮用、景观用水区</w:t>
            </w:r>
          </w:p>
        </w:tc>
        <w:tc>
          <w:tcPr>
            <w:tcW w:w="524" w:type="pct"/>
            <w:shd w:val="clear" w:color="auto" w:fill="auto"/>
            <w:noWrap/>
            <w:vAlign w:val="center"/>
          </w:tcPr>
          <w:p w14:paraId="0F3094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55B088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077BC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C7BAD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6FB11C4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7896AE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花溪水库大坝</w:t>
            </w:r>
          </w:p>
        </w:tc>
        <w:tc>
          <w:tcPr>
            <w:tcW w:w="550" w:type="pct"/>
            <w:shd w:val="clear" w:color="auto" w:fill="auto"/>
            <w:noWrap/>
            <w:vAlign w:val="center"/>
          </w:tcPr>
          <w:p w14:paraId="47C2947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三江口</w:t>
            </w:r>
          </w:p>
        </w:tc>
        <w:tc>
          <w:tcPr>
            <w:tcW w:w="207" w:type="pct"/>
            <w:shd w:val="clear" w:color="auto" w:fill="auto"/>
            <w:noWrap/>
            <w:vAlign w:val="center"/>
          </w:tcPr>
          <w:p w14:paraId="0EC775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14.0</w:t>
            </w:r>
          </w:p>
        </w:tc>
        <w:tc>
          <w:tcPr>
            <w:tcW w:w="333" w:type="pct"/>
            <w:shd w:val="clear" w:color="auto" w:fill="auto"/>
            <w:noWrap/>
            <w:vAlign w:val="center"/>
          </w:tcPr>
          <w:p w14:paraId="14E50D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南明河水站</w:t>
            </w:r>
          </w:p>
        </w:tc>
        <w:tc>
          <w:tcPr>
            <w:tcW w:w="167" w:type="pct"/>
            <w:shd w:val="clear" w:color="auto" w:fill="auto"/>
            <w:noWrap/>
            <w:vAlign w:val="center"/>
          </w:tcPr>
          <w:p w14:paraId="324FBF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387085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4FB5E1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36F24BA1" w14:textId="77777777">
        <w:trPr>
          <w:trHeight w:val="300"/>
        </w:trPr>
        <w:tc>
          <w:tcPr>
            <w:tcW w:w="162" w:type="pct"/>
            <w:shd w:val="clear" w:color="auto" w:fill="auto"/>
            <w:noWrap/>
            <w:vAlign w:val="center"/>
          </w:tcPr>
          <w:p w14:paraId="4E35F8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48</w:t>
            </w:r>
          </w:p>
        </w:tc>
        <w:tc>
          <w:tcPr>
            <w:tcW w:w="828" w:type="pct"/>
            <w:shd w:val="clear" w:color="auto" w:fill="auto"/>
            <w:noWrap/>
            <w:vAlign w:val="center"/>
          </w:tcPr>
          <w:p w14:paraId="079C87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清水河贵阳电厂工业、景观用水区</w:t>
            </w:r>
          </w:p>
        </w:tc>
        <w:tc>
          <w:tcPr>
            <w:tcW w:w="524" w:type="pct"/>
            <w:shd w:val="clear" w:color="auto" w:fill="auto"/>
            <w:noWrap/>
            <w:vAlign w:val="center"/>
          </w:tcPr>
          <w:p w14:paraId="1AF5D2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639809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ABBFC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78CDA3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040B06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35F87F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三江口</w:t>
            </w:r>
          </w:p>
        </w:tc>
        <w:tc>
          <w:tcPr>
            <w:tcW w:w="550" w:type="pct"/>
            <w:shd w:val="clear" w:color="auto" w:fill="auto"/>
            <w:noWrap/>
            <w:vAlign w:val="center"/>
          </w:tcPr>
          <w:p w14:paraId="1949EA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贵阳电厂</w:t>
            </w:r>
          </w:p>
        </w:tc>
        <w:tc>
          <w:tcPr>
            <w:tcW w:w="207" w:type="pct"/>
            <w:shd w:val="clear" w:color="auto" w:fill="auto"/>
            <w:noWrap/>
            <w:vAlign w:val="center"/>
          </w:tcPr>
          <w:p w14:paraId="43BCC7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5.7</w:t>
            </w:r>
          </w:p>
        </w:tc>
        <w:tc>
          <w:tcPr>
            <w:tcW w:w="333" w:type="pct"/>
            <w:shd w:val="clear" w:color="auto" w:fill="auto"/>
            <w:noWrap/>
            <w:vAlign w:val="center"/>
          </w:tcPr>
          <w:p w14:paraId="3C381B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麦穰</w:t>
            </w:r>
          </w:p>
        </w:tc>
        <w:tc>
          <w:tcPr>
            <w:tcW w:w="167" w:type="pct"/>
            <w:shd w:val="clear" w:color="auto" w:fill="auto"/>
            <w:noWrap/>
            <w:vAlign w:val="center"/>
          </w:tcPr>
          <w:p w14:paraId="4F949D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135903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58E3D1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E545180" w14:textId="77777777">
        <w:trPr>
          <w:trHeight w:val="300"/>
        </w:trPr>
        <w:tc>
          <w:tcPr>
            <w:tcW w:w="162" w:type="pct"/>
            <w:shd w:val="clear" w:color="auto" w:fill="auto"/>
            <w:noWrap/>
            <w:vAlign w:val="center"/>
          </w:tcPr>
          <w:p w14:paraId="084C1E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49</w:t>
            </w:r>
          </w:p>
        </w:tc>
        <w:tc>
          <w:tcPr>
            <w:tcW w:w="828" w:type="pct"/>
            <w:shd w:val="clear" w:color="auto" w:fill="auto"/>
            <w:noWrap/>
            <w:vAlign w:val="center"/>
          </w:tcPr>
          <w:p w14:paraId="6B40CB3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清水河贵阳城区景观、工业用水区</w:t>
            </w:r>
          </w:p>
        </w:tc>
        <w:tc>
          <w:tcPr>
            <w:tcW w:w="524" w:type="pct"/>
            <w:shd w:val="clear" w:color="auto" w:fill="auto"/>
            <w:noWrap/>
            <w:vAlign w:val="center"/>
          </w:tcPr>
          <w:p w14:paraId="2FC152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269072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E7748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13016F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7CEDFA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50B62C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贵阳电厂</w:t>
            </w:r>
          </w:p>
        </w:tc>
        <w:tc>
          <w:tcPr>
            <w:tcW w:w="550" w:type="pct"/>
            <w:shd w:val="clear" w:color="auto" w:fill="auto"/>
            <w:noWrap/>
            <w:vAlign w:val="center"/>
          </w:tcPr>
          <w:p w14:paraId="77C465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排洪洞出口</w:t>
            </w:r>
          </w:p>
        </w:tc>
        <w:tc>
          <w:tcPr>
            <w:tcW w:w="207" w:type="pct"/>
            <w:shd w:val="clear" w:color="auto" w:fill="auto"/>
            <w:noWrap/>
            <w:vAlign w:val="center"/>
          </w:tcPr>
          <w:p w14:paraId="446B79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10.1</w:t>
            </w:r>
          </w:p>
        </w:tc>
        <w:tc>
          <w:tcPr>
            <w:tcW w:w="333" w:type="pct"/>
            <w:shd w:val="clear" w:color="auto" w:fill="auto"/>
            <w:noWrap/>
            <w:vAlign w:val="center"/>
          </w:tcPr>
          <w:p w14:paraId="6A1FDA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麦穰</w:t>
            </w:r>
          </w:p>
        </w:tc>
        <w:tc>
          <w:tcPr>
            <w:tcW w:w="167" w:type="pct"/>
            <w:shd w:val="clear" w:color="auto" w:fill="auto"/>
            <w:noWrap/>
            <w:vAlign w:val="center"/>
          </w:tcPr>
          <w:p w14:paraId="631E39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99270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204D46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076F3D6" w14:textId="77777777">
        <w:trPr>
          <w:trHeight w:val="300"/>
        </w:trPr>
        <w:tc>
          <w:tcPr>
            <w:tcW w:w="162" w:type="pct"/>
            <w:shd w:val="clear" w:color="auto" w:fill="auto"/>
            <w:noWrap/>
            <w:vAlign w:val="center"/>
          </w:tcPr>
          <w:p w14:paraId="73C761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50</w:t>
            </w:r>
          </w:p>
        </w:tc>
        <w:tc>
          <w:tcPr>
            <w:tcW w:w="828" w:type="pct"/>
            <w:shd w:val="clear" w:color="auto" w:fill="auto"/>
            <w:noWrap/>
            <w:vAlign w:val="center"/>
          </w:tcPr>
          <w:p w14:paraId="42E81F1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清水河贵阳乌当景观、农业用水区</w:t>
            </w:r>
          </w:p>
        </w:tc>
        <w:tc>
          <w:tcPr>
            <w:tcW w:w="524" w:type="pct"/>
            <w:shd w:val="clear" w:color="auto" w:fill="auto"/>
            <w:noWrap/>
            <w:vAlign w:val="center"/>
          </w:tcPr>
          <w:p w14:paraId="5DFCA4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404617A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C0537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F297C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05AA1B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69F035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排洪洞出口</w:t>
            </w:r>
          </w:p>
        </w:tc>
        <w:tc>
          <w:tcPr>
            <w:tcW w:w="550" w:type="pct"/>
            <w:shd w:val="clear" w:color="auto" w:fill="auto"/>
            <w:noWrap/>
            <w:vAlign w:val="center"/>
          </w:tcPr>
          <w:p w14:paraId="3F3340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乌当云锦小河汇口</w:t>
            </w:r>
          </w:p>
        </w:tc>
        <w:tc>
          <w:tcPr>
            <w:tcW w:w="207" w:type="pct"/>
            <w:shd w:val="clear" w:color="auto" w:fill="auto"/>
            <w:noWrap/>
            <w:vAlign w:val="center"/>
          </w:tcPr>
          <w:p w14:paraId="2C4519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14.9</w:t>
            </w:r>
          </w:p>
        </w:tc>
        <w:tc>
          <w:tcPr>
            <w:tcW w:w="333" w:type="pct"/>
            <w:shd w:val="clear" w:color="auto" w:fill="auto"/>
            <w:noWrap/>
            <w:vAlign w:val="center"/>
          </w:tcPr>
          <w:p w14:paraId="71E45F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麦穰</w:t>
            </w:r>
          </w:p>
        </w:tc>
        <w:tc>
          <w:tcPr>
            <w:tcW w:w="167" w:type="pct"/>
            <w:shd w:val="clear" w:color="auto" w:fill="auto"/>
            <w:noWrap/>
            <w:vAlign w:val="center"/>
          </w:tcPr>
          <w:p w14:paraId="6136E8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2713F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1D8F60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C802BF7" w14:textId="77777777">
        <w:trPr>
          <w:trHeight w:val="300"/>
        </w:trPr>
        <w:tc>
          <w:tcPr>
            <w:tcW w:w="162" w:type="pct"/>
            <w:shd w:val="clear" w:color="auto" w:fill="auto"/>
            <w:noWrap/>
            <w:vAlign w:val="center"/>
          </w:tcPr>
          <w:p w14:paraId="0E7515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51</w:t>
            </w:r>
          </w:p>
        </w:tc>
        <w:tc>
          <w:tcPr>
            <w:tcW w:w="828" w:type="pct"/>
            <w:shd w:val="clear" w:color="auto" w:fill="auto"/>
            <w:noWrap/>
            <w:vAlign w:val="center"/>
          </w:tcPr>
          <w:p w14:paraId="3CC9E1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清水河贵阳乌当排污控制区</w:t>
            </w:r>
          </w:p>
        </w:tc>
        <w:tc>
          <w:tcPr>
            <w:tcW w:w="524" w:type="pct"/>
            <w:shd w:val="clear" w:color="auto" w:fill="auto"/>
            <w:noWrap/>
            <w:vAlign w:val="center"/>
          </w:tcPr>
          <w:p w14:paraId="27EA31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5E6D62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556F9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4B010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41688D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62F6E5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乌当云锦小河汇口</w:t>
            </w:r>
          </w:p>
        </w:tc>
        <w:tc>
          <w:tcPr>
            <w:tcW w:w="550" w:type="pct"/>
            <w:shd w:val="clear" w:color="auto" w:fill="auto"/>
            <w:noWrap/>
            <w:vAlign w:val="center"/>
          </w:tcPr>
          <w:p w14:paraId="34CAE8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南门河汇口</w:t>
            </w:r>
          </w:p>
        </w:tc>
        <w:tc>
          <w:tcPr>
            <w:tcW w:w="207" w:type="pct"/>
            <w:shd w:val="clear" w:color="auto" w:fill="auto"/>
            <w:noWrap/>
            <w:vAlign w:val="center"/>
          </w:tcPr>
          <w:p w14:paraId="674163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w:t>
            </w:r>
          </w:p>
        </w:tc>
        <w:tc>
          <w:tcPr>
            <w:tcW w:w="333" w:type="pct"/>
            <w:shd w:val="clear" w:color="auto" w:fill="auto"/>
            <w:noWrap/>
            <w:vAlign w:val="center"/>
          </w:tcPr>
          <w:p w14:paraId="5290EB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麦穰</w:t>
            </w:r>
          </w:p>
        </w:tc>
        <w:tc>
          <w:tcPr>
            <w:tcW w:w="167" w:type="pct"/>
            <w:shd w:val="clear" w:color="auto" w:fill="auto"/>
            <w:noWrap/>
            <w:vAlign w:val="center"/>
          </w:tcPr>
          <w:p w14:paraId="1CAA341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489DB1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64A1C1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597C28FB" w14:textId="77777777">
        <w:trPr>
          <w:trHeight w:val="300"/>
        </w:trPr>
        <w:tc>
          <w:tcPr>
            <w:tcW w:w="162" w:type="pct"/>
            <w:shd w:val="clear" w:color="auto" w:fill="auto"/>
            <w:noWrap/>
            <w:vAlign w:val="center"/>
          </w:tcPr>
          <w:p w14:paraId="4C23698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52</w:t>
            </w:r>
          </w:p>
        </w:tc>
        <w:tc>
          <w:tcPr>
            <w:tcW w:w="828" w:type="pct"/>
            <w:shd w:val="clear" w:color="auto" w:fill="auto"/>
            <w:noWrap/>
            <w:vAlign w:val="center"/>
          </w:tcPr>
          <w:p w14:paraId="05949F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清水河贵阳乌当过渡区</w:t>
            </w:r>
          </w:p>
        </w:tc>
        <w:tc>
          <w:tcPr>
            <w:tcW w:w="524" w:type="pct"/>
            <w:shd w:val="clear" w:color="auto" w:fill="auto"/>
            <w:noWrap/>
            <w:vAlign w:val="center"/>
          </w:tcPr>
          <w:p w14:paraId="31BA15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南明河贵阳市开发利用区</w:t>
            </w:r>
          </w:p>
        </w:tc>
        <w:tc>
          <w:tcPr>
            <w:tcW w:w="144" w:type="pct"/>
            <w:shd w:val="clear" w:color="auto" w:fill="auto"/>
            <w:noWrap/>
            <w:vAlign w:val="center"/>
          </w:tcPr>
          <w:p w14:paraId="4ACF26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81610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1771D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南明河</w:t>
            </w:r>
          </w:p>
        </w:tc>
        <w:tc>
          <w:tcPr>
            <w:tcW w:w="313" w:type="pct"/>
            <w:shd w:val="clear" w:color="auto" w:fill="auto"/>
            <w:noWrap/>
            <w:vAlign w:val="center"/>
          </w:tcPr>
          <w:p w14:paraId="61C42B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3DBCE0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南门河汇口</w:t>
            </w:r>
          </w:p>
        </w:tc>
        <w:tc>
          <w:tcPr>
            <w:tcW w:w="550" w:type="pct"/>
            <w:shd w:val="clear" w:color="auto" w:fill="auto"/>
            <w:noWrap/>
            <w:vAlign w:val="center"/>
          </w:tcPr>
          <w:p w14:paraId="120D4B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乌当定扒桥</w:t>
            </w:r>
          </w:p>
        </w:tc>
        <w:tc>
          <w:tcPr>
            <w:tcW w:w="207" w:type="pct"/>
            <w:shd w:val="clear" w:color="auto" w:fill="auto"/>
            <w:noWrap/>
            <w:vAlign w:val="center"/>
          </w:tcPr>
          <w:p w14:paraId="2319F7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7.7</w:t>
            </w:r>
          </w:p>
        </w:tc>
        <w:tc>
          <w:tcPr>
            <w:tcW w:w="333" w:type="pct"/>
            <w:shd w:val="clear" w:color="auto" w:fill="auto"/>
            <w:noWrap/>
            <w:vAlign w:val="center"/>
          </w:tcPr>
          <w:p w14:paraId="362DA9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麦穰</w:t>
            </w:r>
          </w:p>
        </w:tc>
        <w:tc>
          <w:tcPr>
            <w:tcW w:w="167" w:type="pct"/>
            <w:shd w:val="clear" w:color="auto" w:fill="auto"/>
            <w:noWrap/>
            <w:vAlign w:val="center"/>
          </w:tcPr>
          <w:p w14:paraId="10BF5BD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83422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31E38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0CD0957E" w14:textId="77777777">
        <w:trPr>
          <w:trHeight w:val="300"/>
        </w:trPr>
        <w:tc>
          <w:tcPr>
            <w:tcW w:w="162" w:type="pct"/>
            <w:shd w:val="clear" w:color="auto" w:fill="auto"/>
            <w:noWrap/>
            <w:vAlign w:val="center"/>
          </w:tcPr>
          <w:p w14:paraId="0B3D09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53</w:t>
            </w:r>
          </w:p>
        </w:tc>
        <w:tc>
          <w:tcPr>
            <w:tcW w:w="828" w:type="pct"/>
            <w:shd w:val="clear" w:color="auto" w:fill="auto"/>
            <w:noWrap/>
            <w:vAlign w:val="center"/>
          </w:tcPr>
          <w:p w14:paraId="3F9FE8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小车河花溪、南明景观娱乐用水区</w:t>
            </w:r>
          </w:p>
        </w:tc>
        <w:tc>
          <w:tcPr>
            <w:tcW w:w="524" w:type="pct"/>
            <w:shd w:val="clear" w:color="auto" w:fill="auto"/>
            <w:noWrap/>
            <w:vAlign w:val="center"/>
          </w:tcPr>
          <w:p w14:paraId="74B5B5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小车河花溪、南明开发利用区</w:t>
            </w:r>
          </w:p>
        </w:tc>
        <w:tc>
          <w:tcPr>
            <w:tcW w:w="144" w:type="pct"/>
            <w:shd w:val="clear" w:color="auto" w:fill="auto"/>
            <w:noWrap/>
            <w:vAlign w:val="center"/>
          </w:tcPr>
          <w:p w14:paraId="79FC72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4D0DCF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BB9A9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小车河</w:t>
            </w:r>
          </w:p>
        </w:tc>
        <w:tc>
          <w:tcPr>
            <w:tcW w:w="313" w:type="pct"/>
            <w:shd w:val="clear" w:color="auto" w:fill="auto"/>
            <w:noWrap/>
            <w:vAlign w:val="center"/>
          </w:tcPr>
          <w:p w14:paraId="5CA86F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44B991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花溪区麦坪镇中敖</w:t>
            </w:r>
          </w:p>
        </w:tc>
        <w:tc>
          <w:tcPr>
            <w:tcW w:w="550" w:type="pct"/>
            <w:shd w:val="clear" w:color="auto" w:fill="auto"/>
            <w:noWrap/>
            <w:vAlign w:val="center"/>
          </w:tcPr>
          <w:p w14:paraId="1E0824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入南明河汇口</w:t>
            </w:r>
          </w:p>
        </w:tc>
        <w:tc>
          <w:tcPr>
            <w:tcW w:w="207" w:type="pct"/>
            <w:shd w:val="clear" w:color="auto" w:fill="auto"/>
            <w:noWrap/>
            <w:vAlign w:val="center"/>
          </w:tcPr>
          <w:p w14:paraId="39738A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27.5</w:t>
            </w:r>
          </w:p>
        </w:tc>
        <w:tc>
          <w:tcPr>
            <w:tcW w:w="333" w:type="pct"/>
            <w:shd w:val="clear" w:color="auto" w:fill="auto"/>
            <w:noWrap/>
            <w:vAlign w:val="center"/>
          </w:tcPr>
          <w:p w14:paraId="20A6ED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阿哈水库（湖库）</w:t>
            </w:r>
          </w:p>
        </w:tc>
        <w:tc>
          <w:tcPr>
            <w:tcW w:w="167" w:type="pct"/>
            <w:shd w:val="clear" w:color="auto" w:fill="auto"/>
            <w:noWrap/>
            <w:vAlign w:val="center"/>
          </w:tcPr>
          <w:p w14:paraId="3EE715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22CA94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466787C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42ABE29" w14:textId="77777777">
        <w:trPr>
          <w:trHeight w:val="300"/>
        </w:trPr>
        <w:tc>
          <w:tcPr>
            <w:tcW w:w="162" w:type="pct"/>
            <w:shd w:val="clear" w:color="auto" w:fill="auto"/>
            <w:noWrap/>
            <w:vAlign w:val="center"/>
          </w:tcPr>
          <w:p w14:paraId="3903BF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54</w:t>
            </w:r>
          </w:p>
        </w:tc>
        <w:tc>
          <w:tcPr>
            <w:tcW w:w="828" w:type="pct"/>
            <w:shd w:val="clear" w:color="auto" w:fill="auto"/>
            <w:noWrap/>
            <w:vAlign w:val="center"/>
          </w:tcPr>
          <w:p w14:paraId="5FC6B7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头堡河龙里、南明、乌当饮用水、工业、景观娱乐用水区</w:t>
            </w:r>
          </w:p>
        </w:tc>
        <w:tc>
          <w:tcPr>
            <w:tcW w:w="524" w:type="pct"/>
            <w:shd w:val="clear" w:color="auto" w:fill="auto"/>
            <w:noWrap/>
            <w:vAlign w:val="center"/>
          </w:tcPr>
          <w:p w14:paraId="6580B4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头堡河龙里、南明、乌当开发利用区</w:t>
            </w:r>
          </w:p>
        </w:tc>
        <w:tc>
          <w:tcPr>
            <w:tcW w:w="144" w:type="pct"/>
            <w:shd w:val="clear" w:color="auto" w:fill="auto"/>
            <w:noWrap/>
            <w:vAlign w:val="center"/>
          </w:tcPr>
          <w:p w14:paraId="158EC2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0D31E7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E4585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头堡河</w:t>
            </w:r>
          </w:p>
        </w:tc>
        <w:tc>
          <w:tcPr>
            <w:tcW w:w="313" w:type="pct"/>
            <w:shd w:val="clear" w:color="auto" w:fill="auto"/>
            <w:noWrap/>
            <w:vAlign w:val="center"/>
          </w:tcPr>
          <w:p w14:paraId="2C1466B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25B595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龙里县谷脚镇鸡场坝</w:t>
            </w:r>
          </w:p>
        </w:tc>
        <w:tc>
          <w:tcPr>
            <w:tcW w:w="550" w:type="pct"/>
            <w:shd w:val="clear" w:color="auto" w:fill="auto"/>
            <w:noWrap/>
            <w:vAlign w:val="center"/>
          </w:tcPr>
          <w:p w14:paraId="42384E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入南明河汇口</w:t>
            </w:r>
          </w:p>
        </w:tc>
        <w:tc>
          <w:tcPr>
            <w:tcW w:w="207" w:type="pct"/>
            <w:shd w:val="clear" w:color="auto" w:fill="auto"/>
            <w:noWrap/>
            <w:vAlign w:val="center"/>
          </w:tcPr>
          <w:p w14:paraId="053492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44.5</w:t>
            </w:r>
          </w:p>
        </w:tc>
        <w:tc>
          <w:tcPr>
            <w:tcW w:w="333" w:type="pct"/>
            <w:shd w:val="clear" w:color="auto" w:fill="auto"/>
            <w:noWrap/>
            <w:vAlign w:val="center"/>
          </w:tcPr>
          <w:p w14:paraId="4CD2D1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东风水文站</w:t>
            </w:r>
          </w:p>
        </w:tc>
        <w:tc>
          <w:tcPr>
            <w:tcW w:w="167" w:type="pct"/>
            <w:shd w:val="clear" w:color="auto" w:fill="auto"/>
            <w:noWrap/>
            <w:vAlign w:val="center"/>
          </w:tcPr>
          <w:p w14:paraId="4EC7E6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5D0E0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193EAAC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B2321DD" w14:textId="77777777">
        <w:trPr>
          <w:trHeight w:val="300"/>
        </w:trPr>
        <w:tc>
          <w:tcPr>
            <w:tcW w:w="162" w:type="pct"/>
            <w:shd w:val="clear" w:color="auto" w:fill="auto"/>
            <w:noWrap/>
            <w:vAlign w:val="center"/>
          </w:tcPr>
          <w:p w14:paraId="46CDD5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55</w:t>
            </w:r>
          </w:p>
        </w:tc>
        <w:tc>
          <w:tcPr>
            <w:tcW w:w="828" w:type="pct"/>
            <w:shd w:val="clear" w:color="auto" w:fill="auto"/>
            <w:noWrap/>
            <w:vAlign w:val="center"/>
          </w:tcPr>
          <w:p w14:paraId="6193E2C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独木河贵定饮用水、景观娱乐、工业、农业用水区</w:t>
            </w:r>
          </w:p>
        </w:tc>
        <w:tc>
          <w:tcPr>
            <w:tcW w:w="524" w:type="pct"/>
            <w:shd w:val="clear" w:color="auto" w:fill="auto"/>
            <w:noWrap/>
            <w:vAlign w:val="center"/>
          </w:tcPr>
          <w:p w14:paraId="01708A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独木河贵定开发利用区</w:t>
            </w:r>
          </w:p>
        </w:tc>
        <w:tc>
          <w:tcPr>
            <w:tcW w:w="144" w:type="pct"/>
            <w:shd w:val="clear" w:color="auto" w:fill="auto"/>
            <w:noWrap/>
            <w:vAlign w:val="center"/>
          </w:tcPr>
          <w:p w14:paraId="558A64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94002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7AF19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w:t>
            </w:r>
          </w:p>
        </w:tc>
        <w:tc>
          <w:tcPr>
            <w:tcW w:w="313" w:type="pct"/>
            <w:shd w:val="clear" w:color="auto" w:fill="auto"/>
            <w:noWrap/>
            <w:vAlign w:val="center"/>
          </w:tcPr>
          <w:p w14:paraId="4384EA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D1CB1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龙里县湾滩河镇吴新寨</w:t>
            </w:r>
          </w:p>
        </w:tc>
        <w:tc>
          <w:tcPr>
            <w:tcW w:w="550" w:type="pct"/>
            <w:shd w:val="clear" w:color="auto" w:fill="auto"/>
            <w:noWrap/>
            <w:vAlign w:val="center"/>
          </w:tcPr>
          <w:p w14:paraId="30C546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贵定县昌明镇古城村</w:t>
            </w:r>
          </w:p>
        </w:tc>
        <w:tc>
          <w:tcPr>
            <w:tcW w:w="207" w:type="pct"/>
            <w:shd w:val="clear" w:color="auto" w:fill="auto"/>
            <w:noWrap/>
            <w:vAlign w:val="center"/>
          </w:tcPr>
          <w:p w14:paraId="1B1CC6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29.8</w:t>
            </w:r>
          </w:p>
        </w:tc>
        <w:tc>
          <w:tcPr>
            <w:tcW w:w="333" w:type="pct"/>
            <w:shd w:val="clear" w:color="auto" w:fill="auto"/>
            <w:noWrap/>
            <w:vAlign w:val="center"/>
          </w:tcPr>
          <w:p w14:paraId="3A035F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鸭豆湾</w:t>
            </w:r>
          </w:p>
        </w:tc>
        <w:tc>
          <w:tcPr>
            <w:tcW w:w="167" w:type="pct"/>
            <w:shd w:val="clear" w:color="auto" w:fill="auto"/>
            <w:noWrap/>
            <w:vAlign w:val="center"/>
          </w:tcPr>
          <w:p w14:paraId="2E7EC6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09FD7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1F0D452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B2BCF4D" w14:textId="77777777">
        <w:trPr>
          <w:trHeight w:val="300"/>
        </w:trPr>
        <w:tc>
          <w:tcPr>
            <w:tcW w:w="162" w:type="pct"/>
            <w:shd w:val="clear" w:color="auto" w:fill="auto"/>
            <w:noWrap/>
            <w:vAlign w:val="center"/>
          </w:tcPr>
          <w:p w14:paraId="6DD711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56</w:t>
            </w:r>
          </w:p>
        </w:tc>
        <w:tc>
          <w:tcPr>
            <w:tcW w:w="828" w:type="pct"/>
            <w:shd w:val="clear" w:color="auto" w:fill="auto"/>
            <w:noWrap/>
            <w:vAlign w:val="center"/>
          </w:tcPr>
          <w:p w14:paraId="6ECDCD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独木河贵定景观娱乐用水区</w:t>
            </w:r>
          </w:p>
        </w:tc>
        <w:tc>
          <w:tcPr>
            <w:tcW w:w="524" w:type="pct"/>
            <w:shd w:val="clear" w:color="auto" w:fill="auto"/>
            <w:noWrap/>
            <w:vAlign w:val="center"/>
          </w:tcPr>
          <w:p w14:paraId="683F3B6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独木河贵定开发利用区</w:t>
            </w:r>
          </w:p>
        </w:tc>
        <w:tc>
          <w:tcPr>
            <w:tcW w:w="144" w:type="pct"/>
            <w:shd w:val="clear" w:color="auto" w:fill="auto"/>
            <w:noWrap/>
            <w:vAlign w:val="center"/>
          </w:tcPr>
          <w:p w14:paraId="5CD742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91C1F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6E4B1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独木河</w:t>
            </w:r>
          </w:p>
        </w:tc>
        <w:tc>
          <w:tcPr>
            <w:tcW w:w="313" w:type="pct"/>
            <w:shd w:val="clear" w:color="auto" w:fill="auto"/>
            <w:noWrap/>
            <w:vAlign w:val="center"/>
          </w:tcPr>
          <w:p w14:paraId="1E6A1A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67929F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贵定县昌明镇古城村</w:t>
            </w:r>
          </w:p>
        </w:tc>
        <w:tc>
          <w:tcPr>
            <w:tcW w:w="550" w:type="pct"/>
            <w:shd w:val="clear" w:color="auto" w:fill="auto"/>
            <w:noWrap/>
            <w:vAlign w:val="center"/>
          </w:tcPr>
          <w:p w14:paraId="7EEAF1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贵定县盘江镇白龙村江边窑水电站</w:t>
            </w:r>
          </w:p>
        </w:tc>
        <w:tc>
          <w:tcPr>
            <w:tcW w:w="207" w:type="pct"/>
            <w:shd w:val="clear" w:color="auto" w:fill="auto"/>
            <w:noWrap/>
            <w:vAlign w:val="center"/>
          </w:tcPr>
          <w:p w14:paraId="1642C3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46.2</w:t>
            </w:r>
          </w:p>
        </w:tc>
        <w:tc>
          <w:tcPr>
            <w:tcW w:w="333" w:type="pct"/>
            <w:shd w:val="clear" w:color="auto" w:fill="auto"/>
            <w:noWrap/>
            <w:vAlign w:val="center"/>
          </w:tcPr>
          <w:p w14:paraId="1A533F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新巴大桥</w:t>
            </w:r>
          </w:p>
        </w:tc>
        <w:tc>
          <w:tcPr>
            <w:tcW w:w="167" w:type="pct"/>
            <w:shd w:val="clear" w:color="auto" w:fill="auto"/>
            <w:noWrap/>
            <w:vAlign w:val="center"/>
          </w:tcPr>
          <w:p w14:paraId="06A879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0836C3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37F4F37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90ED896" w14:textId="77777777">
        <w:trPr>
          <w:trHeight w:val="300"/>
        </w:trPr>
        <w:tc>
          <w:tcPr>
            <w:tcW w:w="162" w:type="pct"/>
            <w:shd w:val="clear" w:color="auto" w:fill="auto"/>
            <w:noWrap/>
            <w:vAlign w:val="center"/>
          </w:tcPr>
          <w:p w14:paraId="6ABC9E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57</w:t>
            </w:r>
          </w:p>
        </w:tc>
        <w:tc>
          <w:tcPr>
            <w:tcW w:w="828" w:type="pct"/>
            <w:shd w:val="clear" w:color="auto" w:fill="auto"/>
            <w:noWrap/>
            <w:vAlign w:val="center"/>
          </w:tcPr>
          <w:p w14:paraId="612BCD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三元河龙里饮用水、工业、景观娱乐用水区</w:t>
            </w:r>
          </w:p>
        </w:tc>
        <w:tc>
          <w:tcPr>
            <w:tcW w:w="524" w:type="pct"/>
            <w:shd w:val="clear" w:color="auto" w:fill="auto"/>
            <w:noWrap/>
            <w:vAlign w:val="center"/>
          </w:tcPr>
          <w:p w14:paraId="68699C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三元河龙里开发利用区</w:t>
            </w:r>
          </w:p>
        </w:tc>
        <w:tc>
          <w:tcPr>
            <w:tcW w:w="144" w:type="pct"/>
            <w:shd w:val="clear" w:color="auto" w:fill="auto"/>
            <w:noWrap/>
            <w:vAlign w:val="center"/>
          </w:tcPr>
          <w:p w14:paraId="369CD3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974D1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19ED0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三元河</w:t>
            </w:r>
          </w:p>
        </w:tc>
        <w:tc>
          <w:tcPr>
            <w:tcW w:w="313" w:type="pct"/>
            <w:shd w:val="clear" w:color="auto" w:fill="auto"/>
            <w:noWrap/>
            <w:vAlign w:val="center"/>
          </w:tcPr>
          <w:p w14:paraId="54AC93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7B9F5D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龙里县龙山镇城下</w:t>
            </w:r>
          </w:p>
        </w:tc>
        <w:tc>
          <w:tcPr>
            <w:tcW w:w="550" w:type="pct"/>
            <w:shd w:val="clear" w:color="auto" w:fill="auto"/>
            <w:noWrap/>
            <w:vAlign w:val="center"/>
          </w:tcPr>
          <w:p w14:paraId="2BC2F5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龙里县冠山街道田榜</w:t>
            </w:r>
          </w:p>
        </w:tc>
        <w:tc>
          <w:tcPr>
            <w:tcW w:w="207" w:type="pct"/>
            <w:shd w:val="clear" w:color="auto" w:fill="auto"/>
            <w:noWrap/>
            <w:vAlign w:val="center"/>
          </w:tcPr>
          <w:p w14:paraId="714588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34.8</w:t>
            </w:r>
          </w:p>
        </w:tc>
        <w:tc>
          <w:tcPr>
            <w:tcW w:w="333" w:type="pct"/>
            <w:shd w:val="clear" w:color="auto" w:fill="auto"/>
            <w:noWrap/>
            <w:vAlign w:val="center"/>
          </w:tcPr>
          <w:p w14:paraId="13817BD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3537</w:t>
            </w:r>
            <w:r w:rsidRPr="007B2E7E">
              <w:rPr>
                <w:color w:val="000000"/>
                <w:sz w:val="21"/>
                <w:szCs w:val="21"/>
              </w:rPr>
              <w:t>厂</w:t>
            </w:r>
          </w:p>
        </w:tc>
        <w:tc>
          <w:tcPr>
            <w:tcW w:w="167" w:type="pct"/>
            <w:shd w:val="clear" w:color="auto" w:fill="auto"/>
            <w:noWrap/>
            <w:vAlign w:val="center"/>
          </w:tcPr>
          <w:p w14:paraId="6977EF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91E3F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587E870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D645882" w14:textId="77777777">
        <w:trPr>
          <w:trHeight w:val="300"/>
        </w:trPr>
        <w:tc>
          <w:tcPr>
            <w:tcW w:w="162" w:type="pct"/>
            <w:shd w:val="clear" w:color="auto" w:fill="auto"/>
            <w:noWrap/>
            <w:vAlign w:val="center"/>
          </w:tcPr>
          <w:p w14:paraId="199799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58</w:t>
            </w:r>
          </w:p>
        </w:tc>
        <w:tc>
          <w:tcPr>
            <w:tcW w:w="828" w:type="pct"/>
            <w:shd w:val="clear" w:color="auto" w:fill="auto"/>
            <w:noWrap/>
            <w:vAlign w:val="center"/>
          </w:tcPr>
          <w:p w14:paraId="67D883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鱼梁河修文工业、农业、景观娱乐用水区</w:t>
            </w:r>
          </w:p>
        </w:tc>
        <w:tc>
          <w:tcPr>
            <w:tcW w:w="524" w:type="pct"/>
            <w:shd w:val="clear" w:color="auto" w:fill="auto"/>
            <w:noWrap/>
            <w:vAlign w:val="center"/>
          </w:tcPr>
          <w:p w14:paraId="7826CF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鱼梁河修文开发利用区</w:t>
            </w:r>
          </w:p>
        </w:tc>
        <w:tc>
          <w:tcPr>
            <w:tcW w:w="144" w:type="pct"/>
            <w:shd w:val="clear" w:color="auto" w:fill="auto"/>
            <w:noWrap/>
            <w:vAlign w:val="center"/>
          </w:tcPr>
          <w:p w14:paraId="03EF56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FD8E2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E7DC7B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w:t>
            </w:r>
          </w:p>
        </w:tc>
        <w:tc>
          <w:tcPr>
            <w:tcW w:w="313" w:type="pct"/>
            <w:shd w:val="clear" w:color="auto" w:fill="auto"/>
            <w:noWrap/>
            <w:vAlign w:val="center"/>
          </w:tcPr>
          <w:p w14:paraId="0A62A2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051023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修文县扎佐镇田坝头</w:t>
            </w:r>
          </w:p>
        </w:tc>
        <w:tc>
          <w:tcPr>
            <w:tcW w:w="550" w:type="pct"/>
            <w:shd w:val="clear" w:color="auto" w:fill="auto"/>
            <w:noWrap/>
            <w:vAlign w:val="center"/>
          </w:tcPr>
          <w:p w14:paraId="5741002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修文县六屯镇独山村香巴房电站</w:t>
            </w:r>
          </w:p>
        </w:tc>
        <w:tc>
          <w:tcPr>
            <w:tcW w:w="207" w:type="pct"/>
            <w:shd w:val="clear" w:color="auto" w:fill="auto"/>
            <w:noWrap/>
            <w:vAlign w:val="center"/>
          </w:tcPr>
          <w:p w14:paraId="73B03C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21.4</w:t>
            </w:r>
          </w:p>
        </w:tc>
        <w:tc>
          <w:tcPr>
            <w:tcW w:w="333" w:type="pct"/>
            <w:shd w:val="clear" w:color="auto" w:fill="auto"/>
            <w:noWrap/>
            <w:vAlign w:val="center"/>
          </w:tcPr>
          <w:p w14:paraId="4B20F8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桃源</w:t>
            </w:r>
          </w:p>
        </w:tc>
        <w:tc>
          <w:tcPr>
            <w:tcW w:w="167" w:type="pct"/>
            <w:shd w:val="clear" w:color="auto" w:fill="auto"/>
            <w:noWrap/>
            <w:vAlign w:val="center"/>
          </w:tcPr>
          <w:p w14:paraId="4AEA15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14F4D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A626FB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5EBCFDF" w14:textId="77777777">
        <w:trPr>
          <w:trHeight w:val="300"/>
        </w:trPr>
        <w:tc>
          <w:tcPr>
            <w:tcW w:w="162" w:type="pct"/>
            <w:shd w:val="clear" w:color="auto" w:fill="auto"/>
            <w:noWrap/>
            <w:vAlign w:val="center"/>
          </w:tcPr>
          <w:p w14:paraId="2DA440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59</w:t>
            </w:r>
          </w:p>
        </w:tc>
        <w:tc>
          <w:tcPr>
            <w:tcW w:w="828" w:type="pct"/>
            <w:shd w:val="clear" w:color="auto" w:fill="auto"/>
            <w:noWrap/>
            <w:vAlign w:val="center"/>
          </w:tcPr>
          <w:p w14:paraId="1144ACD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鱼梁河开阳景观娱乐用水区</w:t>
            </w:r>
          </w:p>
        </w:tc>
        <w:tc>
          <w:tcPr>
            <w:tcW w:w="524" w:type="pct"/>
            <w:shd w:val="clear" w:color="auto" w:fill="auto"/>
            <w:noWrap/>
            <w:vAlign w:val="center"/>
          </w:tcPr>
          <w:p w14:paraId="12A74A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鱼梁河开阳开发利用区</w:t>
            </w:r>
          </w:p>
        </w:tc>
        <w:tc>
          <w:tcPr>
            <w:tcW w:w="144" w:type="pct"/>
            <w:shd w:val="clear" w:color="auto" w:fill="auto"/>
            <w:noWrap/>
            <w:vAlign w:val="center"/>
          </w:tcPr>
          <w:p w14:paraId="36EDC2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5A4A0B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5B55B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鱼梁河</w:t>
            </w:r>
          </w:p>
        </w:tc>
        <w:tc>
          <w:tcPr>
            <w:tcW w:w="313" w:type="pct"/>
            <w:shd w:val="clear" w:color="auto" w:fill="auto"/>
            <w:noWrap/>
            <w:vAlign w:val="center"/>
          </w:tcPr>
          <w:p w14:paraId="7989C4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3549E9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开阳县禾丰乡杨方寨</w:t>
            </w:r>
          </w:p>
        </w:tc>
        <w:tc>
          <w:tcPr>
            <w:tcW w:w="550" w:type="pct"/>
            <w:shd w:val="clear" w:color="auto" w:fill="auto"/>
            <w:noWrap/>
            <w:vAlign w:val="center"/>
          </w:tcPr>
          <w:p w14:paraId="6F9DFA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入南明河汇口</w:t>
            </w:r>
          </w:p>
        </w:tc>
        <w:tc>
          <w:tcPr>
            <w:tcW w:w="207" w:type="pct"/>
            <w:shd w:val="clear" w:color="auto" w:fill="auto"/>
            <w:noWrap/>
            <w:vAlign w:val="center"/>
          </w:tcPr>
          <w:p w14:paraId="1AA504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39.6</w:t>
            </w:r>
          </w:p>
        </w:tc>
        <w:tc>
          <w:tcPr>
            <w:tcW w:w="333" w:type="pct"/>
            <w:shd w:val="clear" w:color="auto" w:fill="auto"/>
            <w:noWrap/>
            <w:vAlign w:val="center"/>
          </w:tcPr>
          <w:p w14:paraId="47B9C2B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紫江水电站下游</w:t>
            </w:r>
          </w:p>
        </w:tc>
        <w:tc>
          <w:tcPr>
            <w:tcW w:w="167" w:type="pct"/>
            <w:shd w:val="clear" w:color="auto" w:fill="auto"/>
            <w:noWrap/>
            <w:vAlign w:val="center"/>
          </w:tcPr>
          <w:p w14:paraId="3C6F0A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AE036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5688B74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77FA016" w14:textId="77777777">
        <w:trPr>
          <w:trHeight w:val="300"/>
        </w:trPr>
        <w:tc>
          <w:tcPr>
            <w:tcW w:w="162" w:type="pct"/>
            <w:shd w:val="clear" w:color="auto" w:fill="auto"/>
            <w:noWrap/>
            <w:vAlign w:val="center"/>
          </w:tcPr>
          <w:p w14:paraId="529276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60</w:t>
            </w:r>
          </w:p>
        </w:tc>
        <w:tc>
          <w:tcPr>
            <w:tcW w:w="828" w:type="pct"/>
            <w:shd w:val="clear" w:color="auto" w:fill="auto"/>
            <w:noWrap/>
            <w:vAlign w:val="center"/>
          </w:tcPr>
          <w:p w14:paraId="57E7598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瓮安河瓮安工业、农业、景观娱乐用水区</w:t>
            </w:r>
          </w:p>
        </w:tc>
        <w:tc>
          <w:tcPr>
            <w:tcW w:w="524" w:type="pct"/>
            <w:shd w:val="clear" w:color="auto" w:fill="auto"/>
            <w:noWrap/>
            <w:vAlign w:val="center"/>
          </w:tcPr>
          <w:p w14:paraId="616338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瓮安河福泉、瓮安开发利用区</w:t>
            </w:r>
          </w:p>
        </w:tc>
        <w:tc>
          <w:tcPr>
            <w:tcW w:w="144" w:type="pct"/>
            <w:shd w:val="clear" w:color="auto" w:fill="auto"/>
            <w:noWrap/>
            <w:vAlign w:val="center"/>
          </w:tcPr>
          <w:p w14:paraId="3679D0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A35ED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1F39C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瓮安河</w:t>
            </w:r>
          </w:p>
        </w:tc>
        <w:tc>
          <w:tcPr>
            <w:tcW w:w="313" w:type="pct"/>
            <w:shd w:val="clear" w:color="auto" w:fill="auto"/>
            <w:noWrap/>
            <w:vAlign w:val="center"/>
          </w:tcPr>
          <w:p w14:paraId="79B61A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A2760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福泉市道坪镇上翁拉</w:t>
            </w:r>
          </w:p>
        </w:tc>
        <w:tc>
          <w:tcPr>
            <w:tcW w:w="550" w:type="pct"/>
            <w:shd w:val="clear" w:color="auto" w:fill="auto"/>
            <w:noWrap/>
            <w:vAlign w:val="center"/>
          </w:tcPr>
          <w:p w14:paraId="33A0EA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3F4290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67.6</w:t>
            </w:r>
          </w:p>
        </w:tc>
        <w:tc>
          <w:tcPr>
            <w:tcW w:w="333" w:type="pct"/>
            <w:shd w:val="clear" w:color="auto" w:fill="auto"/>
            <w:noWrap/>
            <w:vAlign w:val="center"/>
          </w:tcPr>
          <w:p w14:paraId="77A719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天文</w:t>
            </w:r>
          </w:p>
        </w:tc>
        <w:tc>
          <w:tcPr>
            <w:tcW w:w="167" w:type="pct"/>
            <w:shd w:val="clear" w:color="auto" w:fill="auto"/>
            <w:noWrap/>
            <w:vAlign w:val="center"/>
          </w:tcPr>
          <w:p w14:paraId="609814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547AA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95BF2D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685DDDA" w14:textId="77777777">
        <w:trPr>
          <w:trHeight w:val="300"/>
        </w:trPr>
        <w:tc>
          <w:tcPr>
            <w:tcW w:w="162" w:type="pct"/>
            <w:shd w:val="clear" w:color="auto" w:fill="auto"/>
            <w:noWrap/>
            <w:vAlign w:val="center"/>
          </w:tcPr>
          <w:p w14:paraId="462D23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61</w:t>
            </w:r>
          </w:p>
        </w:tc>
        <w:tc>
          <w:tcPr>
            <w:tcW w:w="828" w:type="pct"/>
            <w:shd w:val="clear" w:color="auto" w:fill="auto"/>
            <w:noWrap/>
            <w:vAlign w:val="center"/>
          </w:tcPr>
          <w:p w14:paraId="4CA9E9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雍阳河福泉、瓮安工业、景观娱乐用水区</w:t>
            </w:r>
          </w:p>
        </w:tc>
        <w:tc>
          <w:tcPr>
            <w:tcW w:w="524" w:type="pct"/>
            <w:shd w:val="clear" w:color="auto" w:fill="auto"/>
            <w:noWrap/>
            <w:vAlign w:val="center"/>
          </w:tcPr>
          <w:p w14:paraId="2D801E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雍阳河福泉、瓮安开发利用区</w:t>
            </w:r>
          </w:p>
        </w:tc>
        <w:tc>
          <w:tcPr>
            <w:tcW w:w="144" w:type="pct"/>
            <w:shd w:val="clear" w:color="auto" w:fill="auto"/>
            <w:noWrap/>
            <w:vAlign w:val="center"/>
          </w:tcPr>
          <w:p w14:paraId="2727F2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29D80B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F6105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雍阳河</w:t>
            </w:r>
          </w:p>
        </w:tc>
        <w:tc>
          <w:tcPr>
            <w:tcW w:w="313" w:type="pct"/>
            <w:shd w:val="clear" w:color="auto" w:fill="auto"/>
            <w:noWrap/>
            <w:vAlign w:val="center"/>
          </w:tcPr>
          <w:p w14:paraId="381D62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A59E3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福泉市牛场镇龙塘</w:t>
            </w:r>
          </w:p>
        </w:tc>
        <w:tc>
          <w:tcPr>
            <w:tcW w:w="550" w:type="pct"/>
            <w:shd w:val="clear" w:color="auto" w:fill="auto"/>
            <w:noWrap/>
            <w:vAlign w:val="center"/>
          </w:tcPr>
          <w:p w14:paraId="4578CA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入瓮安河汇口</w:t>
            </w:r>
          </w:p>
        </w:tc>
        <w:tc>
          <w:tcPr>
            <w:tcW w:w="207" w:type="pct"/>
            <w:shd w:val="clear" w:color="auto" w:fill="auto"/>
            <w:noWrap/>
            <w:vAlign w:val="center"/>
          </w:tcPr>
          <w:p w14:paraId="461015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37.8</w:t>
            </w:r>
          </w:p>
        </w:tc>
        <w:tc>
          <w:tcPr>
            <w:tcW w:w="333" w:type="pct"/>
            <w:shd w:val="clear" w:color="auto" w:fill="auto"/>
            <w:noWrap/>
            <w:vAlign w:val="center"/>
          </w:tcPr>
          <w:p w14:paraId="721824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自来水公司</w:t>
            </w:r>
          </w:p>
        </w:tc>
        <w:tc>
          <w:tcPr>
            <w:tcW w:w="167" w:type="pct"/>
            <w:shd w:val="clear" w:color="auto" w:fill="auto"/>
            <w:noWrap/>
            <w:vAlign w:val="center"/>
          </w:tcPr>
          <w:p w14:paraId="233798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6D84C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5300889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C2619D5" w14:textId="77777777">
        <w:trPr>
          <w:trHeight w:val="300"/>
        </w:trPr>
        <w:tc>
          <w:tcPr>
            <w:tcW w:w="162" w:type="pct"/>
            <w:shd w:val="clear" w:color="auto" w:fill="auto"/>
            <w:noWrap/>
            <w:vAlign w:val="center"/>
          </w:tcPr>
          <w:p w14:paraId="689CE6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62</w:t>
            </w:r>
          </w:p>
        </w:tc>
        <w:tc>
          <w:tcPr>
            <w:tcW w:w="828" w:type="pct"/>
            <w:shd w:val="clear" w:color="auto" w:fill="auto"/>
            <w:noWrap/>
            <w:vAlign w:val="center"/>
          </w:tcPr>
          <w:p w14:paraId="665076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余庆河余庆、石阡农业、工业、饮用水、景观娱乐用水区</w:t>
            </w:r>
          </w:p>
        </w:tc>
        <w:tc>
          <w:tcPr>
            <w:tcW w:w="524" w:type="pct"/>
            <w:shd w:val="clear" w:color="auto" w:fill="auto"/>
            <w:noWrap/>
            <w:vAlign w:val="center"/>
          </w:tcPr>
          <w:p w14:paraId="37D0E0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余庆河余庆、石阡开发利用区</w:t>
            </w:r>
          </w:p>
        </w:tc>
        <w:tc>
          <w:tcPr>
            <w:tcW w:w="144" w:type="pct"/>
            <w:shd w:val="clear" w:color="auto" w:fill="auto"/>
            <w:noWrap/>
            <w:vAlign w:val="center"/>
          </w:tcPr>
          <w:p w14:paraId="634AFC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ED49A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D2BD1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余庆河</w:t>
            </w:r>
          </w:p>
        </w:tc>
        <w:tc>
          <w:tcPr>
            <w:tcW w:w="313" w:type="pct"/>
            <w:shd w:val="clear" w:color="auto" w:fill="auto"/>
            <w:noWrap/>
            <w:vAlign w:val="center"/>
          </w:tcPr>
          <w:p w14:paraId="250BEA4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遵义市、铜仁市</w:t>
            </w:r>
          </w:p>
        </w:tc>
        <w:tc>
          <w:tcPr>
            <w:tcW w:w="558" w:type="pct"/>
            <w:shd w:val="clear" w:color="auto" w:fill="auto"/>
            <w:noWrap/>
            <w:vAlign w:val="center"/>
          </w:tcPr>
          <w:p w14:paraId="552670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余庆县白泥镇沟洞</w:t>
            </w:r>
          </w:p>
        </w:tc>
        <w:tc>
          <w:tcPr>
            <w:tcW w:w="550" w:type="pct"/>
            <w:shd w:val="clear" w:color="auto" w:fill="auto"/>
            <w:noWrap/>
            <w:vAlign w:val="center"/>
          </w:tcPr>
          <w:p w14:paraId="3EBE0F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1C58A8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61.6</w:t>
            </w:r>
          </w:p>
        </w:tc>
        <w:tc>
          <w:tcPr>
            <w:tcW w:w="333" w:type="pct"/>
            <w:shd w:val="clear" w:color="auto" w:fill="auto"/>
            <w:noWrap/>
            <w:vAlign w:val="center"/>
          </w:tcPr>
          <w:p w14:paraId="10426C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余庆河暗溪坪</w:t>
            </w:r>
          </w:p>
        </w:tc>
        <w:tc>
          <w:tcPr>
            <w:tcW w:w="167" w:type="pct"/>
            <w:shd w:val="clear" w:color="auto" w:fill="auto"/>
            <w:noWrap/>
            <w:vAlign w:val="center"/>
          </w:tcPr>
          <w:p w14:paraId="5F4B99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25308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7671F08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CA50991" w14:textId="77777777">
        <w:trPr>
          <w:trHeight w:val="300"/>
        </w:trPr>
        <w:tc>
          <w:tcPr>
            <w:tcW w:w="162" w:type="pct"/>
            <w:shd w:val="clear" w:color="auto" w:fill="auto"/>
            <w:noWrap/>
            <w:vAlign w:val="center"/>
          </w:tcPr>
          <w:p w14:paraId="2CB9B4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63</w:t>
            </w:r>
          </w:p>
        </w:tc>
        <w:tc>
          <w:tcPr>
            <w:tcW w:w="828" w:type="pct"/>
            <w:shd w:val="clear" w:color="auto" w:fill="auto"/>
            <w:noWrap/>
            <w:vAlign w:val="center"/>
          </w:tcPr>
          <w:p w14:paraId="6B46E9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六池河德江、凤冈、思南景观娱乐用水区</w:t>
            </w:r>
          </w:p>
        </w:tc>
        <w:tc>
          <w:tcPr>
            <w:tcW w:w="524" w:type="pct"/>
            <w:shd w:val="clear" w:color="auto" w:fill="auto"/>
            <w:noWrap/>
            <w:vAlign w:val="center"/>
          </w:tcPr>
          <w:p w14:paraId="1A76EE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六池河德江、凤冈、思南开发利用区</w:t>
            </w:r>
          </w:p>
        </w:tc>
        <w:tc>
          <w:tcPr>
            <w:tcW w:w="144" w:type="pct"/>
            <w:shd w:val="clear" w:color="auto" w:fill="auto"/>
            <w:noWrap/>
            <w:vAlign w:val="center"/>
          </w:tcPr>
          <w:p w14:paraId="5F9BB8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3F52D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1FE246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六池河</w:t>
            </w:r>
          </w:p>
        </w:tc>
        <w:tc>
          <w:tcPr>
            <w:tcW w:w="313" w:type="pct"/>
            <w:shd w:val="clear" w:color="auto" w:fill="auto"/>
            <w:noWrap/>
            <w:vAlign w:val="center"/>
          </w:tcPr>
          <w:p w14:paraId="46A759D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遵义市、铜仁市</w:t>
            </w:r>
          </w:p>
        </w:tc>
        <w:tc>
          <w:tcPr>
            <w:tcW w:w="558" w:type="pct"/>
            <w:shd w:val="clear" w:color="auto" w:fill="auto"/>
            <w:noWrap/>
            <w:vAlign w:val="center"/>
          </w:tcPr>
          <w:p w14:paraId="1D2E48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德江县复兴镇河堡村</w:t>
            </w:r>
          </w:p>
        </w:tc>
        <w:tc>
          <w:tcPr>
            <w:tcW w:w="550" w:type="pct"/>
            <w:shd w:val="clear" w:color="auto" w:fill="auto"/>
            <w:noWrap/>
            <w:vAlign w:val="center"/>
          </w:tcPr>
          <w:p w14:paraId="1392B8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思南县亭子坝镇朱耳边</w:t>
            </w:r>
          </w:p>
        </w:tc>
        <w:tc>
          <w:tcPr>
            <w:tcW w:w="207" w:type="pct"/>
            <w:shd w:val="clear" w:color="auto" w:fill="auto"/>
            <w:noWrap/>
            <w:vAlign w:val="center"/>
          </w:tcPr>
          <w:p w14:paraId="7EC609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45.9</w:t>
            </w:r>
          </w:p>
        </w:tc>
        <w:tc>
          <w:tcPr>
            <w:tcW w:w="333" w:type="pct"/>
            <w:shd w:val="clear" w:color="auto" w:fill="auto"/>
            <w:noWrap/>
            <w:vAlign w:val="center"/>
          </w:tcPr>
          <w:p w14:paraId="0E738A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洞卡拉</w:t>
            </w:r>
          </w:p>
        </w:tc>
        <w:tc>
          <w:tcPr>
            <w:tcW w:w="167" w:type="pct"/>
            <w:shd w:val="clear" w:color="auto" w:fill="auto"/>
            <w:noWrap/>
            <w:vAlign w:val="center"/>
          </w:tcPr>
          <w:p w14:paraId="01A7F3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233C70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60AFA04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F20C133" w14:textId="77777777">
        <w:trPr>
          <w:trHeight w:val="300"/>
        </w:trPr>
        <w:tc>
          <w:tcPr>
            <w:tcW w:w="162" w:type="pct"/>
            <w:shd w:val="clear" w:color="auto" w:fill="auto"/>
            <w:noWrap/>
            <w:vAlign w:val="center"/>
          </w:tcPr>
          <w:p w14:paraId="726CD7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64</w:t>
            </w:r>
          </w:p>
        </w:tc>
        <w:tc>
          <w:tcPr>
            <w:tcW w:w="828" w:type="pct"/>
            <w:shd w:val="clear" w:color="auto" w:fill="auto"/>
            <w:noWrap/>
            <w:vAlign w:val="center"/>
          </w:tcPr>
          <w:p w14:paraId="548852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石阡河石阡饮用水、渔业、工业、景观娱乐用水区</w:t>
            </w:r>
          </w:p>
        </w:tc>
        <w:tc>
          <w:tcPr>
            <w:tcW w:w="524" w:type="pct"/>
            <w:shd w:val="clear" w:color="auto" w:fill="auto"/>
            <w:noWrap/>
            <w:vAlign w:val="center"/>
          </w:tcPr>
          <w:p w14:paraId="0CD6F6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石阡河石阡开发利用区</w:t>
            </w:r>
          </w:p>
        </w:tc>
        <w:tc>
          <w:tcPr>
            <w:tcW w:w="144" w:type="pct"/>
            <w:shd w:val="clear" w:color="auto" w:fill="auto"/>
            <w:noWrap/>
            <w:vAlign w:val="center"/>
          </w:tcPr>
          <w:p w14:paraId="2DCDC4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A0254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56807A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w:t>
            </w:r>
          </w:p>
        </w:tc>
        <w:tc>
          <w:tcPr>
            <w:tcW w:w="313" w:type="pct"/>
            <w:shd w:val="clear" w:color="auto" w:fill="auto"/>
            <w:noWrap/>
            <w:vAlign w:val="center"/>
          </w:tcPr>
          <w:p w14:paraId="19E118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6B7E13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石阡县聚凤乡后指甲坪</w:t>
            </w:r>
          </w:p>
        </w:tc>
        <w:tc>
          <w:tcPr>
            <w:tcW w:w="550" w:type="pct"/>
            <w:shd w:val="clear" w:color="auto" w:fill="auto"/>
            <w:noWrap/>
            <w:vAlign w:val="center"/>
          </w:tcPr>
          <w:p w14:paraId="5EBFDC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石阡县大沙坝乡关鱼梁</w:t>
            </w:r>
          </w:p>
        </w:tc>
        <w:tc>
          <w:tcPr>
            <w:tcW w:w="207" w:type="pct"/>
            <w:shd w:val="clear" w:color="auto" w:fill="auto"/>
            <w:noWrap/>
            <w:vAlign w:val="center"/>
          </w:tcPr>
          <w:p w14:paraId="0188D4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82.7</w:t>
            </w:r>
          </w:p>
        </w:tc>
        <w:tc>
          <w:tcPr>
            <w:tcW w:w="333" w:type="pct"/>
            <w:shd w:val="clear" w:color="auto" w:fill="auto"/>
            <w:noWrap/>
            <w:vAlign w:val="center"/>
          </w:tcPr>
          <w:p w14:paraId="7948CC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w:t>
            </w:r>
          </w:p>
        </w:tc>
        <w:tc>
          <w:tcPr>
            <w:tcW w:w="167" w:type="pct"/>
            <w:shd w:val="clear" w:color="auto" w:fill="auto"/>
            <w:noWrap/>
            <w:vAlign w:val="center"/>
          </w:tcPr>
          <w:p w14:paraId="78D86C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1D8F1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1AAC4D5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1FF3CDC" w14:textId="77777777">
        <w:trPr>
          <w:trHeight w:val="300"/>
        </w:trPr>
        <w:tc>
          <w:tcPr>
            <w:tcW w:w="162" w:type="pct"/>
            <w:shd w:val="clear" w:color="auto" w:fill="auto"/>
            <w:noWrap/>
            <w:vAlign w:val="center"/>
          </w:tcPr>
          <w:p w14:paraId="06A0A8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65</w:t>
            </w:r>
          </w:p>
        </w:tc>
        <w:tc>
          <w:tcPr>
            <w:tcW w:w="828" w:type="pct"/>
            <w:shd w:val="clear" w:color="auto" w:fill="auto"/>
            <w:noWrap/>
            <w:vAlign w:val="center"/>
          </w:tcPr>
          <w:p w14:paraId="5C63A0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石阡河思南渔业、景观娱乐用水区</w:t>
            </w:r>
          </w:p>
        </w:tc>
        <w:tc>
          <w:tcPr>
            <w:tcW w:w="524" w:type="pct"/>
            <w:shd w:val="clear" w:color="auto" w:fill="auto"/>
            <w:noWrap/>
            <w:vAlign w:val="center"/>
          </w:tcPr>
          <w:p w14:paraId="751414D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石阡河思南开发利用区</w:t>
            </w:r>
          </w:p>
        </w:tc>
        <w:tc>
          <w:tcPr>
            <w:tcW w:w="144" w:type="pct"/>
            <w:shd w:val="clear" w:color="auto" w:fill="auto"/>
            <w:noWrap/>
            <w:vAlign w:val="center"/>
          </w:tcPr>
          <w:p w14:paraId="1E7197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6C6AB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EBDC6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石阡河</w:t>
            </w:r>
          </w:p>
        </w:tc>
        <w:tc>
          <w:tcPr>
            <w:tcW w:w="313" w:type="pct"/>
            <w:shd w:val="clear" w:color="auto" w:fill="auto"/>
            <w:noWrap/>
            <w:vAlign w:val="center"/>
          </w:tcPr>
          <w:p w14:paraId="2185AE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20971C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石阡县大沙坝乡关鱼梁</w:t>
            </w:r>
          </w:p>
        </w:tc>
        <w:tc>
          <w:tcPr>
            <w:tcW w:w="550" w:type="pct"/>
            <w:shd w:val="clear" w:color="auto" w:fill="auto"/>
            <w:noWrap/>
            <w:vAlign w:val="center"/>
          </w:tcPr>
          <w:p w14:paraId="603C2F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000163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41.9</w:t>
            </w:r>
          </w:p>
        </w:tc>
        <w:tc>
          <w:tcPr>
            <w:tcW w:w="333" w:type="pct"/>
            <w:shd w:val="clear" w:color="auto" w:fill="auto"/>
            <w:noWrap/>
            <w:vAlign w:val="center"/>
          </w:tcPr>
          <w:p w14:paraId="504D0B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关鱼梁</w:t>
            </w:r>
          </w:p>
        </w:tc>
        <w:tc>
          <w:tcPr>
            <w:tcW w:w="167" w:type="pct"/>
            <w:shd w:val="clear" w:color="auto" w:fill="auto"/>
            <w:noWrap/>
            <w:vAlign w:val="center"/>
          </w:tcPr>
          <w:p w14:paraId="36BD04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0C62CC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45553C8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CCBC2DA" w14:textId="77777777">
        <w:trPr>
          <w:trHeight w:val="300"/>
        </w:trPr>
        <w:tc>
          <w:tcPr>
            <w:tcW w:w="162" w:type="pct"/>
            <w:shd w:val="clear" w:color="auto" w:fill="auto"/>
            <w:noWrap/>
            <w:vAlign w:val="center"/>
          </w:tcPr>
          <w:p w14:paraId="67CECAD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66</w:t>
            </w:r>
          </w:p>
        </w:tc>
        <w:tc>
          <w:tcPr>
            <w:tcW w:w="828" w:type="pct"/>
            <w:shd w:val="clear" w:color="auto" w:fill="auto"/>
            <w:noWrap/>
            <w:vAlign w:val="center"/>
          </w:tcPr>
          <w:p w14:paraId="034985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凯峡河石阡景观娱乐用水区</w:t>
            </w:r>
          </w:p>
        </w:tc>
        <w:tc>
          <w:tcPr>
            <w:tcW w:w="524" w:type="pct"/>
            <w:shd w:val="clear" w:color="auto" w:fill="auto"/>
            <w:noWrap/>
            <w:vAlign w:val="center"/>
          </w:tcPr>
          <w:p w14:paraId="369C44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凯峡河石阡开发利用区</w:t>
            </w:r>
          </w:p>
        </w:tc>
        <w:tc>
          <w:tcPr>
            <w:tcW w:w="144" w:type="pct"/>
            <w:shd w:val="clear" w:color="auto" w:fill="auto"/>
            <w:noWrap/>
            <w:vAlign w:val="center"/>
          </w:tcPr>
          <w:p w14:paraId="23EAAC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CE36B3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3B95DB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凯峡河</w:t>
            </w:r>
          </w:p>
        </w:tc>
        <w:tc>
          <w:tcPr>
            <w:tcW w:w="313" w:type="pct"/>
            <w:shd w:val="clear" w:color="auto" w:fill="auto"/>
            <w:noWrap/>
            <w:vAlign w:val="center"/>
          </w:tcPr>
          <w:p w14:paraId="7F20FC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2F87DD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石阡县石固乡花泥塘</w:t>
            </w:r>
          </w:p>
        </w:tc>
        <w:tc>
          <w:tcPr>
            <w:tcW w:w="550" w:type="pct"/>
            <w:shd w:val="clear" w:color="auto" w:fill="auto"/>
            <w:noWrap/>
            <w:vAlign w:val="center"/>
          </w:tcPr>
          <w:p w14:paraId="0A49D9B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入石阡河口</w:t>
            </w:r>
          </w:p>
        </w:tc>
        <w:tc>
          <w:tcPr>
            <w:tcW w:w="207" w:type="pct"/>
            <w:shd w:val="clear" w:color="auto" w:fill="auto"/>
            <w:noWrap/>
            <w:vAlign w:val="center"/>
          </w:tcPr>
          <w:p w14:paraId="4E31DC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26.1</w:t>
            </w:r>
          </w:p>
        </w:tc>
        <w:tc>
          <w:tcPr>
            <w:tcW w:w="333" w:type="pct"/>
            <w:shd w:val="clear" w:color="auto" w:fill="auto"/>
            <w:noWrap/>
            <w:vAlign w:val="center"/>
          </w:tcPr>
          <w:p w14:paraId="69F476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滚水坝</w:t>
            </w:r>
          </w:p>
        </w:tc>
        <w:tc>
          <w:tcPr>
            <w:tcW w:w="167" w:type="pct"/>
            <w:shd w:val="clear" w:color="auto" w:fill="auto"/>
            <w:noWrap/>
            <w:vAlign w:val="center"/>
          </w:tcPr>
          <w:p w14:paraId="6266FB5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3C4DB4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521DD04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B7A4ADD" w14:textId="77777777">
        <w:trPr>
          <w:trHeight w:val="300"/>
        </w:trPr>
        <w:tc>
          <w:tcPr>
            <w:tcW w:w="162" w:type="pct"/>
            <w:shd w:val="clear" w:color="auto" w:fill="auto"/>
            <w:noWrap/>
            <w:vAlign w:val="center"/>
          </w:tcPr>
          <w:p w14:paraId="0FFF12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67</w:t>
            </w:r>
          </w:p>
        </w:tc>
        <w:tc>
          <w:tcPr>
            <w:tcW w:w="828" w:type="pct"/>
            <w:shd w:val="clear" w:color="auto" w:fill="auto"/>
            <w:noWrap/>
            <w:vAlign w:val="center"/>
          </w:tcPr>
          <w:p w14:paraId="47790C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印江河印江渔业、工业、景观娱乐用水区</w:t>
            </w:r>
          </w:p>
        </w:tc>
        <w:tc>
          <w:tcPr>
            <w:tcW w:w="524" w:type="pct"/>
            <w:shd w:val="clear" w:color="auto" w:fill="auto"/>
            <w:noWrap/>
            <w:vAlign w:val="center"/>
          </w:tcPr>
          <w:p w14:paraId="09D565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印江河印江开发利用区</w:t>
            </w:r>
          </w:p>
        </w:tc>
        <w:tc>
          <w:tcPr>
            <w:tcW w:w="144" w:type="pct"/>
            <w:shd w:val="clear" w:color="auto" w:fill="auto"/>
            <w:noWrap/>
            <w:vAlign w:val="center"/>
          </w:tcPr>
          <w:p w14:paraId="5AA003B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7BAB7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6118E2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印江河</w:t>
            </w:r>
          </w:p>
        </w:tc>
        <w:tc>
          <w:tcPr>
            <w:tcW w:w="313" w:type="pct"/>
            <w:shd w:val="clear" w:color="auto" w:fill="auto"/>
            <w:noWrap/>
            <w:vAlign w:val="center"/>
          </w:tcPr>
          <w:p w14:paraId="12C628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570A2D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印江县木黄镇乌溪村</w:t>
            </w:r>
          </w:p>
        </w:tc>
        <w:tc>
          <w:tcPr>
            <w:tcW w:w="550" w:type="pct"/>
            <w:shd w:val="clear" w:color="auto" w:fill="auto"/>
            <w:noWrap/>
            <w:vAlign w:val="center"/>
          </w:tcPr>
          <w:p w14:paraId="3C700A5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印江县中兴街道办麻池</w:t>
            </w:r>
          </w:p>
        </w:tc>
        <w:tc>
          <w:tcPr>
            <w:tcW w:w="207" w:type="pct"/>
            <w:shd w:val="clear" w:color="auto" w:fill="auto"/>
            <w:noWrap/>
            <w:vAlign w:val="center"/>
          </w:tcPr>
          <w:p w14:paraId="3148AC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66.3</w:t>
            </w:r>
          </w:p>
        </w:tc>
        <w:tc>
          <w:tcPr>
            <w:tcW w:w="333" w:type="pct"/>
            <w:shd w:val="clear" w:color="auto" w:fill="auto"/>
            <w:noWrap/>
            <w:vAlign w:val="center"/>
          </w:tcPr>
          <w:p w14:paraId="4C012F2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印江河两河口</w:t>
            </w:r>
          </w:p>
        </w:tc>
        <w:tc>
          <w:tcPr>
            <w:tcW w:w="167" w:type="pct"/>
            <w:shd w:val="clear" w:color="auto" w:fill="auto"/>
            <w:noWrap/>
            <w:vAlign w:val="center"/>
          </w:tcPr>
          <w:p w14:paraId="6479F2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5575A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734364A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3141675" w14:textId="77777777">
        <w:trPr>
          <w:trHeight w:val="300"/>
        </w:trPr>
        <w:tc>
          <w:tcPr>
            <w:tcW w:w="162" w:type="pct"/>
            <w:shd w:val="clear" w:color="auto" w:fill="auto"/>
            <w:noWrap/>
            <w:vAlign w:val="center"/>
          </w:tcPr>
          <w:p w14:paraId="1D96F09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68</w:t>
            </w:r>
          </w:p>
        </w:tc>
        <w:tc>
          <w:tcPr>
            <w:tcW w:w="828" w:type="pct"/>
            <w:shd w:val="clear" w:color="auto" w:fill="auto"/>
            <w:noWrap/>
            <w:vAlign w:val="center"/>
          </w:tcPr>
          <w:p w14:paraId="429928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马蹄河德江、沿河饮用水、渔业、工业</w:t>
            </w:r>
            <w:r w:rsidRPr="007B2E7E">
              <w:rPr>
                <w:color w:val="000000"/>
                <w:sz w:val="21"/>
                <w:szCs w:val="21"/>
              </w:rPr>
              <w:lastRenderedPageBreak/>
              <w:t>用水区</w:t>
            </w:r>
          </w:p>
        </w:tc>
        <w:tc>
          <w:tcPr>
            <w:tcW w:w="524" w:type="pct"/>
            <w:shd w:val="clear" w:color="auto" w:fill="auto"/>
            <w:noWrap/>
            <w:vAlign w:val="center"/>
          </w:tcPr>
          <w:p w14:paraId="08B667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马蹄河德江、沿河开发</w:t>
            </w:r>
            <w:r w:rsidRPr="007B2E7E">
              <w:rPr>
                <w:color w:val="000000"/>
                <w:sz w:val="21"/>
                <w:szCs w:val="21"/>
              </w:rPr>
              <w:lastRenderedPageBreak/>
              <w:t>利用区</w:t>
            </w:r>
          </w:p>
        </w:tc>
        <w:tc>
          <w:tcPr>
            <w:tcW w:w="144" w:type="pct"/>
            <w:shd w:val="clear" w:color="auto" w:fill="auto"/>
            <w:noWrap/>
            <w:vAlign w:val="center"/>
          </w:tcPr>
          <w:p w14:paraId="589CE4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长江</w:t>
            </w:r>
          </w:p>
        </w:tc>
        <w:tc>
          <w:tcPr>
            <w:tcW w:w="251" w:type="pct"/>
            <w:shd w:val="clear" w:color="auto" w:fill="auto"/>
            <w:noWrap/>
            <w:vAlign w:val="center"/>
          </w:tcPr>
          <w:p w14:paraId="1607F5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4A6AA3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马蹄河</w:t>
            </w:r>
          </w:p>
        </w:tc>
        <w:tc>
          <w:tcPr>
            <w:tcW w:w="313" w:type="pct"/>
            <w:shd w:val="clear" w:color="auto" w:fill="auto"/>
            <w:noWrap/>
            <w:vAlign w:val="center"/>
          </w:tcPr>
          <w:p w14:paraId="781FC6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761357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德江县煎茶镇吴家堡</w:t>
            </w:r>
          </w:p>
        </w:tc>
        <w:tc>
          <w:tcPr>
            <w:tcW w:w="550" w:type="pct"/>
            <w:shd w:val="clear" w:color="auto" w:fill="auto"/>
            <w:noWrap/>
            <w:vAlign w:val="center"/>
          </w:tcPr>
          <w:p w14:paraId="5F01EA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入乌江汇口</w:t>
            </w:r>
          </w:p>
        </w:tc>
        <w:tc>
          <w:tcPr>
            <w:tcW w:w="207" w:type="pct"/>
            <w:shd w:val="clear" w:color="auto" w:fill="auto"/>
            <w:noWrap/>
            <w:vAlign w:val="center"/>
          </w:tcPr>
          <w:p w14:paraId="679D3A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56.4</w:t>
            </w:r>
          </w:p>
        </w:tc>
        <w:tc>
          <w:tcPr>
            <w:tcW w:w="333" w:type="pct"/>
            <w:shd w:val="clear" w:color="auto" w:fill="auto"/>
            <w:noWrap/>
            <w:vAlign w:val="center"/>
          </w:tcPr>
          <w:p w14:paraId="15E086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水桶口水文站</w:t>
            </w:r>
          </w:p>
        </w:tc>
        <w:tc>
          <w:tcPr>
            <w:tcW w:w="167" w:type="pct"/>
            <w:shd w:val="clear" w:color="auto" w:fill="auto"/>
            <w:noWrap/>
            <w:vAlign w:val="center"/>
          </w:tcPr>
          <w:p w14:paraId="618318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D4661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101D676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CC3BCA8" w14:textId="77777777">
        <w:trPr>
          <w:trHeight w:val="300"/>
        </w:trPr>
        <w:tc>
          <w:tcPr>
            <w:tcW w:w="162" w:type="pct"/>
            <w:shd w:val="clear" w:color="auto" w:fill="auto"/>
            <w:noWrap/>
            <w:vAlign w:val="center"/>
          </w:tcPr>
          <w:p w14:paraId="44AE6A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69</w:t>
            </w:r>
          </w:p>
        </w:tc>
        <w:tc>
          <w:tcPr>
            <w:tcW w:w="828" w:type="pct"/>
            <w:shd w:val="clear" w:color="auto" w:fill="auto"/>
            <w:noWrap/>
            <w:vAlign w:val="center"/>
          </w:tcPr>
          <w:p w14:paraId="7225B0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坝陀河印江景观娱乐用水区</w:t>
            </w:r>
          </w:p>
        </w:tc>
        <w:tc>
          <w:tcPr>
            <w:tcW w:w="524" w:type="pct"/>
            <w:shd w:val="clear" w:color="auto" w:fill="auto"/>
            <w:noWrap/>
            <w:vAlign w:val="center"/>
          </w:tcPr>
          <w:p w14:paraId="2B0285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坝坨河印江开发利用区</w:t>
            </w:r>
          </w:p>
        </w:tc>
        <w:tc>
          <w:tcPr>
            <w:tcW w:w="144" w:type="pct"/>
            <w:shd w:val="clear" w:color="auto" w:fill="auto"/>
            <w:noWrap/>
            <w:vAlign w:val="center"/>
          </w:tcPr>
          <w:p w14:paraId="1AD647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986A4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2D7051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坝坨河</w:t>
            </w:r>
          </w:p>
        </w:tc>
        <w:tc>
          <w:tcPr>
            <w:tcW w:w="313" w:type="pct"/>
            <w:shd w:val="clear" w:color="auto" w:fill="auto"/>
            <w:noWrap/>
            <w:vAlign w:val="center"/>
          </w:tcPr>
          <w:p w14:paraId="48E765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70210E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印江县板溪镇坪底村</w:t>
            </w:r>
          </w:p>
        </w:tc>
        <w:tc>
          <w:tcPr>
            <w:tcW w:w="550" w:type="pct"/>
            <w:shd w:val="clear" w:color="auto" w:fill="auto"/>
            <w:noWrap/>
            <w:vAlign w:val="center"/>
          </w:tcPr>
          <w:p w14:paraId="3F33ED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印江县天堂镇甘金桥电站</w:t>
            </w:r>
          </w:p>
        </w:tc>
        <w:tc>
          <w:tcPr>
            <w:tcW w:w="207" w:type="pct"/>
            <w:shd w:val="clear" w:color="auto" w:fill="auto"/>
            <w:noWrap/>
            <w:vAlign w:val="center"/>
          </w:tcPr>
          <w:p w14:paraId="462B29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13.3</w:t>
            </w:r>
          </w:p>
        </w:tc>
        <w:tc>
          <w:tcPr>
            <w:tcW w:w="333" w:type="pct"/>
            <w:shd w:val="clear" w:color="auto" w:fill="auto"/>
            <w:noWrap/>
            <w:vAlign w:val="center"/>
          </w:tcPr>
          <w:p w14:paraId="00E14A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小水田坝</w:t>
            </w:r>
          </w:p>
        </w:tc>
        <w:tc>
          <w:tcPr>
            <w:tcW w:w="167" w:type="pct"/>
            <w:shd w:val="clear" w:color="auto" w:fill="auto"/>
            <w:noWrap/>
            <w:vAlign w:val="center"/>
          </w:tcPr>
          <w:p w14:paraId="5DECA1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59F7B0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0E2F6F0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DE24CE8" w14:textId="77777777">
        <w:trPr>
          <w:trHeight w:val="300"/>
        </w:trPr>
        <w:tc>
          <w:tcPr>
            <w:tcW w:w="162" w:type="pct"/>
            <w:shd w:val="clear" w:color="auto" w:fill="auto"/>
            <w:noWrap/>
            <w:vAlign w:val="center"/>
          </w:tcPr>
          <w:p w14:paraId="0C2953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70</w:t>
            </w:r>
          </w:p>
        </w:tc>
        <w:tc>
          <w:tcPr>
            <w:tcW w:w="828" w:type="pct"/>
            <w:shd w:val="clear" w:color="auto" w:fill="auto"/>
            <w:noWrap/>
            <w:vAlign w:val="center"/>
          </w:tcPr>
          <w:p w14:paraId="287CA5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洪渡河务川饮用水、景观娱乐、渔业用水区</w:t>
            </w:r>
          </w:p>
        </w:tc>
        <w:tc>
          <w:tcPr>
            <w:tcW w:w="524" w:type="pct"/>
            <w:shd w:val="clear" w:color="auto" w:fill="auto"/>
            <w:noWrap/>
            <w:vAlign w:val="center"/>
          </w:tcPr>
          <w:p w14:paraId="50DCCD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洪渡河务川开发利用区</w:t>
            </w:r>
          </w:p>
        </w:tc>
        <w:tc>
          <w:tcPr>
            <w:tcW w:w="144" w:type="pct"/>
            <w:shd w:val="clear" w:color="auto" w:fill="auto"/>
            <w:noWrap/>
            <w:vAlign w:val="center"/>
          </w:tcPr>
          <w:p w14:paraId="41CE84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AB1F0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乌江</w:t>
            </w:r>
          </w:p>
        </w:tc>
        <w:tc>
          <w:tcPr>
            <w:tcW w:w="281" w:type="pct"/>
            <w:shd w:val="clear" w:color="auto" w:fill="auto"/>
            <w:noWrap/>
            <w:vAlign w:val="center"/>
          </w:tcPr>
          <w:p w14:paraId="077051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洪渡河</w:t>
            </w:r>
          </w:p>
        </w:tc>
        <w:tc>
          <w:tcPr>
            <w:tcW w:w="313" w:type="pct"/>
            <w:shd w:val="clear" w:color="auto" w:fill="auto"/>
            <w:noWrap/>
            <w:vAlign w:val="center"/>
          </w:tcPr>
          <w:p w14:paraId="7AF091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558" w:type="pct"/>
            <w:shd w:val="clear" w:color="auto" w:fill="auto"/>
            <w:noWrap/>
            <w:vAlign w:val="center"/>
          </w:tcPr>
          <w:p w14:paraId="7A1338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务川县丰乐镇田坳口</w:t>
            </w:r>
          </w:p>
        </w:tc>
        <w:tc>
          <w:tcPr>
            <w:tcW w:w="550" w:type="pct"/>
            <w:shd w:val="clear" w:color="auto" w:fill="auto"/>
            <w:noWrap/>
            <w:vAlign w:val="center"/>
          </w:tcPr>
          <w:p w14:paraId="4E78EA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务川县红丝乡山后</w:t>
            </w:r>
          </w:p>
        </w:tc>
        <w:tc>
          <w:tcPr>
            <w:tcW w:w="207" w:type="pct"/>
            <w:shd w:val="clear" w:color="auto" w:fill="auto"/>
            <w:noWrap/>
            <w:vAlign w:val="center"/>
          </w:tcPr>
          <w:p w14:paraId="0FC9DC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70.8</w:t>
            </w:r>
          </w:p>
        </w:tc>
        <w:tc>
          <w:tcPr>
            <w:tcW w:w="333" w:type="pct"/>
            <w:shd w:val="clear" w:color="auto" w:fill="auto"/>
            <w:noWrap/>
            <w:vAlign w:val="center"/>
          </w:tcPr>
          <w:p w14:paraId="4E26122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长脚</w:t>
            </w:r>
          </w:p>
        </w:tc>
        <w:tc>
          <w:tcPr>
            <w:tcW w:w="167" w:type="pct"/>
            <w:shd w:val="clear" w:color="auto" w:fill="auto"/>
            <w:noWrap/>
            <w:vAlign w:val="center"/>
          </w:tcPr>
          <w:p w14:paraId="259263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BF320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遵义市</w:t>
            </w:r>
          </w:p>
        </w:tc>
        <w:tc>
          <w:tcPr>
            <w:tcW w:w="299" w:type="pct"/>
            <w:shd w:val="clear" w:color="auto" w:fill="auto"/>
            <w:noWrap/>
            <w:vAlign w:val="center"/>
          </w:tcPr>
          <w:p w14:paraId="393914D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694E1E5" w14:textId="77777777">
        <w:trPr>
          <w:trHeight w:val="300"/>
        </w:trPr>
        <w:tc>
          <w:tcPr>
            <w:tcW w:w="162" w:type="pct"/>
            <w:shd w:val="clear" w:color="auto" w:fill="auto"/>
            <w:noWrap/>
            <w:vAlign w:val="center"/>
          </w:tcPr>
          <w:p w14:paraId="4DAD4C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71</w:t>
            </w:r>
          </w:p>
        </w:tc>
        <w:tc>
          <w:tcPr>
            <w:tcW w:w="828" w:type="pct"/>
            <w:shd w:val="clear" w:color="auto" w:fill="auto"/>
            <w:noWrap/>
            <w:vAlign w:val="center"/>
          </w:tcPr>
          <w:p w14:paraId="0C5609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沅江（清水江）都匀清苔坡饮用、工业用水区</w:t>
            </w:r>
          </w:p>
        </w:tc>
        <w:tc>
          <w:tcPr>
            <w:tcW w:w="524" w:type="pct"/>
            <w:shd w:val="clear" w:color="auto" w:fill="auto"/>
            <w:noWrap/>
            <w:vAlign w:val="center"/>
          </w:tcPr>
          <w:p w14:paraId="5BB795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清水江都匀开发利用区</w:t>
            </w:r>
          </w:p>
        </w:tc>
        <w:tc>
          <w:tcPr>
            <w:tcW w:w="144" w:type="pct"/>
            <w:shd w:val="clear" w:color="auto" w:fill="auto"/>
            <w:noWrap/>
            <w:vAlign w:val="center"/>
          </w:tcPr>
          <w:p w14:paraId="2CF4B7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32FA9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168D09F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3BC44A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7476A7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茶园</w:t>
            </w:r>
          </w:p>
        </w:tc>
        <w:tc>
          <w:tcPr>
            <w:tcW w:w="550" w:type="pct"/>
            <w:shd w:val="clear" w:color="auto" w:fill="auto"/>
            <w:noWrap/>
            <w:vAlign w:val="center"/>
          </w:tcPr>
          <w:p w14:paraId="06FB9AC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渡船堡大桥</w:t>
            </w:r>
          </w:p>
        </w:tc>
        <w:tc>
          <w:tcPr>
            <w:tcW w:w="207" w:type="pct"/>
            <w:shd w:val="clear" w:color="auto" w:fill="auto"/>
            <w:noWrap/>
            <w:vAlign w:val="center"/>
          </w:tcPr>
          <w:p w14:paraId="7D6E35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14.6</w:t>
            </w:r>
          </w:p>
        </w:tc>
        <w:tc>
          <w:tcPr>
            <w:tcW w:w="333" w:type="pct"/>
            <w:shd w:val="clear" w:color="auto" w:fill="auto"/>
            <w:noWrap/>
            <w:vAlign w:val="center"/>
          </w:tcPr>
          <w:p w14:paraId="0806CA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兴仁桥</w:t>
            </w:r>
          </w:p>
        </w:tc>
        <w:tc>
          <w:tcPr>
            <w:tcW w:w="167" w:type="pct"/>
            <w:shd w:val="clear" w:color="auto" w:fill="auto"/>
            <w:noWrap/>
            <w:vAlign w:val="center"/>
          </w:tcPr>
          <w:p w14:paraId="079E5A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61107B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50624F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A0EBEF5" w14:textId="77777777">
        <w:trPr>
          <w:trHeight w:val="300"/>
        </w:trPr>
        <w:tc>
          <w:tcPr>
            <w:tcW w:w="162" w:type="pct"/>
            <w:shd w:val="clear" w:color="auto" w:fill="auto"/>
            <w:noWrap/>
            <w:vAlign w:val="center"/>
          </w:tcPr>
          <w:p w14:paraId="78AB00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72</w:t>
            </w:r>
          </w:p>
        </w:tc>
        <w:tc>
          <w:tcPr>
            <w:tcW w:w="828" w:type="pct"/>
            <w:shd w:val="clear" w:color="auto" w:fill="auto"/>
            <w:noWrap/>
            <w:vAlign w:val="center"/>
          </w:tcPr>
          <w:p w14:paraId="5337A2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沅江（清水江）都匀城区段景观、工业用水区</w:t>
            </w:r>
          </w:p>
        </w:tc>
        <w:tc>
          <w:tcPr>
            <w:tcW w:w="524" w:type="pct"/>
            <w:shd w:val="clear" w:color="auto" w:fill="auto"/>
            <w:noWrap/>
            <w:vAlign w:val="center"/>
          </w:tcPr>
          <w:p w14:paraId="1868A7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清水江都匀开发利用区</w:t>
            </w:r>
          </w:p>
        </w:tc>
        <w:tc>
          <w:tcPr>
            <w:tcW w:w="144" w:type="pct"/>
            <w:shd w:val="clear" w:color="auto" w:fill="auto"/>
            <w:noWrap/>
            <w:vAlign w:val="center"/>
          </w:tcPr>
          <w:p w14:paraId="01FD45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C545C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B6FF2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10B728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DA867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渡船堡大桥</w:t>
            </w:r>
          </w:p>
        </w:tc>
        <w:tc>
          <w:tcPr>
            <w:tcW w:w="550" w:type="pct"/>
            <w:shd w:val="clear" w:color="auto" w:fill="auto"/>
            <w:noWrap/>
            <w:vAlign w:val="center"/>
          </w:tcPr>
          <w:p w14:paraId="208C0E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小围寨</w:t>
            </w:r>
          </w:p>
        </w:tc>
        <w:tc>
          <w:tcPr>
            <w:tcW w:w="207" w:type="pct"/>
            <w:shd w:val="clear" w:color="auto" w:fill="auto"/>
            <w:noWrap/>
            <w:vAlign w:val="center"/>
          </w:tcPr>
          <w:p w14:paraId="38136C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6.9</w:t>
            </w:r>
          </w:p>
        </w:tc>
        <w:tc>
          <w:tcPr>
            <w:tcW w:w="333" w:type="pct"/>
            <w:shd w:val="clear" w:color="auto" w:fill="auto"/>
            <w:noWrap/>
            <w:vAlign w:val="center"/>
          </w:tcPr>
          <w:p w14:paraId="5C41ED8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兴仁桥</w:t>
            </w:r>
          </w:p>
        </w:tc>
        <w:tc>
          <w:tcPr>
            <w:tcW w:w="167" w:type="pct"/>
            <w:shd w:val="clear" w:color="auto" w:fill="auto"/>
            <w:noWrap/>
            <w:vAlign w:val="center"/>
          </w:tcPr>
          <w:p w14:paraId="68434E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93316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37E367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5D871F63" w14:textId="77777777">
        <w:trPr>
          <w:trHeight w:val="300"/>
        </w:trPr>
        <w:tc>
          <w:tcPr>
            <w:tcW w:w="162" w:type="pct"/>
            <w:shd w:val="clear" w:color="auto" w:fill="auto"/>
            <w:noWrap/>
            <w:vAlign w:val="center"/>
          </w:tcPr>
          <w:p w14:paraId="12C090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73</w:t>
            </w:r>
          </w:p>
        </w:tc>
        <w:tc>
          <w:tcPr>
            <w:tcW w:w="828" w:type="pct"/>
            <w:shd w:val="clear" w:color="auto" w:fill="auto"/>
            <w:noWrap/>
            <w:vAlign w:val="center"/>
          </w:tcPr>
          <w:p w14:paraId="008498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沅江（清水江）都匀小围寨排污控制区</w:t>
            </w:r>
          </w:p>
        </w:tc>
        <w:tc>
          <w:tcPr>
            <w:tcW w:w="524" w:type="pct"/>
            <w:shd w:val="clear" w:color="auto" w:fill="auto"/>
            <w:noWrap/>
            <w:vAlign w:val="center"/>
          </w:tcPr>
          <w:p w14:paraId="79D5C7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清水江都匀开发利用区</w:t>
            </w:r>
          </w:p>
        </w:tc>
        <w:tc>
          <w:tcPr>
            <w:tcW w:w="144" w:type="pct"/>
            <w:shd w:val="clear" w:color="auto" w:fill="auto"/>
            <w:noWrap/>
            <w:vAlign w:val="center"/>
          </w:tcPr>
          <w:p w14:paraId="19442D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79DF2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16D21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42A414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2BA767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小围寨</w:t>
            </w:r>
          </w:p>
        </w:tc>
        <w:tc>
          <w:tcPr>
            <w:tcW w:w="550" w:type="pct"/>
            <w:shd w:val="clear" w:color="auto" w:fill="auto"/>
            <w:noWrap/>
            <w:vAlign w:val="center"/>
          </w:tcPr>
          <w:p w14:paraId="503F5E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小围寨下游</w:t>
            </w:r>
            <w:r w:rsidRPr="007B2E7E">
              <w:rPr>
                <w:color w:val="000000"/>
                <w:sz w:val="21"/>
                <w:szCs w:val="21"/>
              </w:rPr>
              <w:t>1km</w:t>
            </w:r>
          </w:p>
        </w:tc>
        <w:tc>
          <w:tcPr>
            <w:tcW w:w="207" w:type="pct"/>
            <w:shd w:val="clear" w:color="auto" w:fill="auto"/>
            <w:noWrap/>
            <w:vAlign w:val="center"/>
          </w:tcPr>
          <w:p w14:paraId="2A16A51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w:t>
            </w:r>
          </w:p>
        </w:tc>
        <w:tc>
          <w:tcPr>
            <w:tcW w:w="333" w:type="pct"/>
            <w:shd w:val="clear" w:color="auto" w:fill="auto"/>
            <w:noWrap/>
            <w:vAlign w:val="center"/>
          </w:tcPr>
          <w:p w14:paraId="41C811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兴仁桥</w:t>
            </w:r>
          </w:p>
        </w:tc>
        <w:tc>
          <w:tcPr>
            <w:tcW w:w="167" w:type="pct"/>
            <w:shd w:val="clear" w:color="auto" w:fill="auto"/>
            <w:noWrap/>
            <w:vAlign w:val="center"/>
          </w:tcPr>
          <w:p w14:paraId="336303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788D6E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4CE68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B005597" w14:textId="77777777">
        <w:trPr>
          <w:trHeight w:val="300"/>
        </w:trPr>
        <w:tc>
          <w:tcPr>
            <w:tcW w:w="162" w:type="pct"/>
            <w:shd w:val="clear" w:color="auto" w:fill="auto"/>
            <w:noWrap/>
            <w:vAlign w:val="center"/>
          </w:tcPr>
          <w:p w14:paraId="23CC04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74</w:t>
            </w:r>
          </w:p>
        </w:tc>
        <w:tc>
          <w:tcPr>
            <w:tcW w:w="828" w:type="pct"/>
            <w:shd w:val="clear" w:color="auto" w:fill="auto"/>
            <w:noWrap/>
            <w:vAlign w:val="center"/>
          </w:tcPr>
          <w:p w14:paraId="64C69C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沅江（清水江）都匀小围寨下游过渡区</w:t>
            </w:r>
          </w:p>
        </w:tc>
        <w:tc>
          <w:tcPr>
            <w:tcW w:w="524" w:type="pct"/>
            <w:shd w:val="clear" w:color="auto" w:fill="auto"/>
            <w:noWrap/>
            <w:vAlign w:val="center"/>
          </w:tcPr>
          <w:p w14:paraId="3273D35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清水江都匀开发利用区</w:t>
            </w:r>
          </w:p>
        </w:tc>
        <w:tc>
          <w:tcPr>
            <w:tcW w:w="144" w:type="pct"/>
            <w:shd w:val="clear" w:color="auto" w:fill="auto"/>
            <w:noWrap/>
            <w:vAlign w:val="center"/>
          </w:tcPr>
          <w:p w14:paraId="208048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468C1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1C565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3CC482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9C093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小围寨下游</w:t>
            </w:r>
            <w:r w:rsidRPr="007B2E7E">
              <w:rPr>
                <w:color w:val="000000"/>
                <w:sz w:val="21"/>
                <w:szCs w:val="21"/>
              </w:rPr>
              <w:t>1km</w:t>
            </w:r>
          </w:p>
        </w:tc>
        <w:tc>
          <w:tcPr>
            <w:tcW w:w="550" w:type="pct"/>
            <w:shd w:val="clear" w:color="auto" w:fill="auto"/>
            <w:noWrap/>
            <w:vAlign w:val="center"/>
          </w:tcPr>
          <w:p w14:paraId="4BE6ED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都匀王司下新路</w:t>
            </w:r>
          </w:p>
        </w:tc>
        <w:tc>
          <w:tcPr>
            <w:tcW w:w="207" w:type="pct"/>
            <w:shd w:val="clear" w:color="auto" w:fill="auto"/>
            <w:noWrap/>
            <w:vAlign w:val="center"/>
          </w:tcPr>
          <w:p w14:paraId="75206F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16.3</w:t>
            </w:r>
          </w:p>
        </w:tc>
        <w:tc>
          <w:tcPr>
            <w:tcW w:w="333" w:type="pct"/>
            <w:shd w:val="clear" w:color="auto" w:fill="auto"/>
            <w:noWrap/>
            <w:vAlign w:val="center"/>
          </w:tcPr>
          <w:p w14:paraId="7855E35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兴仁桥</w:t>
            </w:r>
          </w:p>
        </w:tc>
        <w:tc>
          <w:tcPr>
            <w:tcW w:w="167" w:type="pct"/>
            <w:shd w:val="clear" w:color="auto" w:fill="auto"/>
            <w:noWrap/>
            <w:vAlign w:val="center"/>
          </w:tcPr>
          <w:p w14:paraId="11FE8FD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DE0F6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A6B21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0DFBA7A" w14:textId="77777777">
        <w:trPr>
          <w:trHeight w:val="300"/>
        </w:trPr>
        <w:tc>
          <w:tcPr>
            <w:tcW w:w="162" w:type="pct"/>
            <w:shd w:val="clear" w:color="auto" w:fill="auto"/>
            <w:noWrap/>
            <w:vAlign w:val="center"/>
          </w:tcPr>
          <w:p w14:paraId="46E03D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75</w:t>
            </w:r>
          </w:p>
        </w:tc>
        <w:tc>
          <w:tcPr>
            <w:tcW w:w="828" w:type="pct"/>
            <w:shd w:val="clear" w:color="auto" w:fill="auto"/>
            <w:noWrap/>
            <w:vAlign w:val="center"/>
          </w:tcPr>
          <w:p w14:paraId="23B560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沅江（清水江）凯里饮用水源区</w:t>
            </w:r>
          </w:p>
        </w:tc>
        <w:tc>
          <w:tcPr>
            <w:tcW w:w="524" w:type="pct"/>
            <w:shd w:val="clear" w:color="auto" w:fill="auto"/>
            <w:noWrap/>
            <w:vAlign w:val="center"/>
          </w:tcPr>
          <w:p w14:paraId="004ABF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清水江凯里开发利用区</w:t>
            </w:r>
          </w:p>
        </w:tc>
        <w:tc>
          <w:tcPr>
            <w:tcW w:w="144" w:type="pct"/>
            <w:shd w:val="clear" w:color="auto" w:fill="auto"/>
            <w:noWrap/>
            <w:vAlign w:val="center"/>
          </w:tcPr>
          <w:p w14:paraId="4E8FB5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A35CB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CCDDD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00B0868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0F26C17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下司</w:t>
            </w:r>
          </w:p>
        </w:tc>
        <w:tc>
          <w:tcPr>
            <w:tcW w:w="550" w:type="pct"/>
            <w:shd w:val="clear" w:color="auto" w:fill="auto"/>
            <w:noWrap/>
            <w:vAlign w:val="center"/>
          </w:tcPr>
          <w:p w14:paraId="5CD9B2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普舍寨</w:t>
            </w:r>
          </w:p>
        </w:tc>
        <w:tc>
          <w:tcPr>
            <w:tcW w:w="207" w:type="pct"/>
            <w:shd w:val="clear" w:color="auto" w:fill="auto"/>
            <w:noWrap/>
            <w:vAlign w:val="center"/>
          </w:tcPr>
          <w:p w14:paraId="269AFE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16.8</w:t>
            </w:r>
          </w:p>
        </w:tc>
        <w:tc>
          <w:tcPr>
            <w:tcW w:w="333" w:type="pct"/>
            <w:shd w:val="clear" w:color="auto" w:fill="auto"/>
            <w:noWrap/>
            <w:vAlign w:val="center"/>
          </w:tcPr>
          <w:p w14:paraId="231A67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旁海</w:t>
            </w:r>
          </w:p>
        </w:tc>
        <w:tc>
          <w:tcPr>
            <w:tcW w:w="167" w:type="pct"/>
            <w:shd w:val="clear" w:color="auto" w:fill="auto"/>
            <w:noWrap/>
            <w:vAlign w:val="center"/>
          </w:tcPr>
          <w:p w14:paraId="46F5F5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4CCB8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1CCA88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1FEA8773" w14:textId="77777777">
        <w:trPr>
          <w:trHeight w:val="300"/>
        </w:trPr>
        <w:tc>
          <w:tcPr>
            <w:tcW w:w="162" w:type="pct"/>
            <w:shd w:val="clear" w:color="auto" w:fill="auto"/>
            <w:noWrap/>
            <w:vAlign w:val="center"/>
          </w:tcPr>
          <w:p w14:paraId="420192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76</w:t>
            </w:r>
          </w:p>
        </w:tc>
        <w:tc>
          <w:tcPr>
            <w:tcW w:w="828" w:type="pct"/>
            <w:shd w:val="clear" w:color="auto" w:fill="auto"/>
            <w:noWrap/>
            <w:vAlign w:val="center"/>
          </w:tcPr>
          <w:p w14:paraId="516754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沅江（清水江）凯里城区段工业、景观用水区</w:t>
            </w:r>
          </w:p>
        </w:tc>
        <w:tc>
          <w:tcPr>
            <w:tcW w:w="524" w:type="pct"/>
            <w:shd w:val="clear" w:color="auto" w:fill="auto"/>
            <w:noWrap/>
            <w:vAlign w:val="center"/>
          </w:tcPr>
          <w:p w14:paraId="0417CA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清水江凯里开发利用区</w:t>
            </w:r>
          </w:p>
        </w:tc>
        <w:tc>
          <w:tcPr>
            <w:tcW w:w="144" w:type="pct"/>
            <w:shd w:val="clear" w:color="auto" w:fill="auto"/>
            <w:noWrap/>
            <w:vAlign w:val="center"/>
          </w:tcPr>
          <w:p w14:paraId="1FCD0D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89DAC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3F34A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57852B5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2ADD58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普舍寨</w:t>
            </w:r>
          </w:p>
        </w:tc>
        <w:tc>
          <w:tcPr>
            <w:tcW w:w="550" w:type="pct"/>
            <w:shd w:val="clear" w:color="auto" w:fill="auto"/>
            <w:noWrap/>
            <w:vAlign w:val="center"/>
          </w:tcPr>
          <w:p w14:paraId="088B30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湾溪</w:t>
            </w:r>
          </w:p>
        </w:tc>
        <w:tc>
          <w:tcPr>
            <w:tcW w:w="207" w:type="pct"/>
            <w:shd w:val="clear" w:color="auto" w:fill="auto"/>
            <w:noWrap/>
            <w:vAlign w:val="center"/>
          </w:tcPr>
          <w:p w14:paraId="5EC6D2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6.7</w:t>
            </w:r>
          </w:p>
        </w:tc>
        <w:tc>
          <w:tcPr>
            <w:tcW w:w="333" w:type="pct"/>
            <w:shd w:val="clear" w:color="auto" w:fill="auto"/>
            <w:noWrap/>
            <w:vAlign w:val="center"/>
          </w:tcPr>
          <w:p w14:paraId="0C885A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旁海</w:t>
            </w:r>
          </w:p>
        </w:tc>
        <w:tc>
          <w:tcPr>
            <w:tcW w:w="167" w:type="pct"/>
            <w:shd w:val="clear" w:color="auto" w:fill="auto"/>
            <w:noWrap/>
            <w:vAlign w:val="center"/>
          </w:tcPr>
          <w:p w14:paraId="65F604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A09D1B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55BF1D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1B004631" w14:textId="77777777">
        <w:trPr>
          <w:trHeight w:val="300"/>
        </w:trPr>
        <w:tc>
          <w:tcPr>
            <w:tcW w:w="162" w:type="pct"/>
            <w:shd w:val="clear" w:color="auto" w:fill="auto"/>
            <w:noWrap/>
            <w:vAlign w:val="center"/>
          </w:tcPr>
          <w:p w14:paraId="035B15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77</w:t>
            </w:r>
          </w:p>
        </w:tc>
        <w:tc>
          <w:tcPr>
            <w:tcW w:w="828" w:type="pct"/>
            <w:shd w:val="clear" w:color="auto" w:fill="auto"/>
            <w:noWrap/>
            <w:vAlign w:val="center"/>
          </w:tcPr>
          <w:p w14:paraId="5855B2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沅江（清水江）凯里城区下游过渡区</w:t>
            </w:r>
          </w:p>
        </w:tc>
        <w:tc>
          <w:tcPr>
            <w:tcW w:w="524" w:type="pct"/>
            <w:shd w:val="clear" w:color="auto" w:fill="auto"/>
            <w:noWrap/>
            <w:vAlign w:val="center"/>
          </w:tcPr>
          <w:p w14:paraId="6AA297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清水江凯里开发利用区</w:t>
            </w:r>
          </w:p>
        </w:tc>
        <w:tc>
          <w:tcPr>
            <w:tcW w:w="144" w:type="pct"/>
            <w:shd w:val="clear" w:color="auto" w:fill="auto"/>
            <w:noWrap/>
            <w:vAlign w:val="center"/>
          </w:tcPr>
          <w:p w14:paraId="7A8BF0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59CFF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52F281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清水江</w:t>
            </w:r>
          </w:p>
        </w:tc>
        <w:tc>
          <w:tcPr>
            <w:tcW w:w="313" w:type="pct"/>
            <w:shd w:val="clear" w:color="auto" w:fill="auto"/>
            <w:noWrap/>
            <w:vAlign w:val="center"/>
          </w:tcPr>
          <w:p w14:paraId="3C5360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65B10D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湾溪</w:t>
            </w:r>
          </w:p>
        </w:tc>
        <w:tc>
          <w:tcPr>
            <w:tcW w:w="550" w:type="pct"/>
            <w:shd w:val="clear" w:color="auto" w:fill="auto"/>
            <w:noWrap/>
            <w:vAlign w:val="center"/>
          </w:tcPr>
          <w:p w14:paraId="54650D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凯里市桐木</w:t>
            </w:r>
          </w:p>
        </w:tc>
        <w:tc>
          <w:tcPr>
            <w:tcW w:w="207" w:type="pct"/>
            <w:shd w:val="clear" w:color="auto" w:fill="auto"/>
            <w:noWrap/>
            <w:vAlign w:val="center"/>
          </w:tcPr>
          <w:p w14:paraId="43D3B2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10.2</w:t>
            </w:r>
          </w:p>
        </w:tc>
        <w:tc>
          <w:tcPr>
            <w:tcW w:w="333" w:type="pct"/>
            <w:shd w:val="clear" w:color="auto" w:fill="auto"/>
            <w:noWrap/>
            <w:vAlign w:val="center"/>
          </w:tcPr>
          <w:p w14:paraId="2B8073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旁海</w:t>
            </w:r>
          </w:p>
        </w:tc>
        <w:tc>
          <w:tcPr>
            <w:tcW w:w="167" w:type="pct"/>
            <w:shd w:val="clear" w:color="auto" w:fill="auto"/>
            <w:noWrap/>
            <w:vAlign w:val="center"/>
          </w:tcPr>
          <w:p w14:paraId="79E121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CCA9F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1451A3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2B460CC2" w14:textId="77777777">
        <w:trPr>
          <w:trHeight w:val="300"/>
        </w:trPr>
        <w:tc>
          <w:tcPr>
            <w:tcW w:w="162" w:type="pct"/>
            <w:shd w:val="clear" w:color="auto" w:fill="auto"/>
            <w:noWrap/>
            <w:vAlign w:val="center"/>
          </w:tcPr>
          <w:p w14:paraId="749177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78</w:t>
            </w:r>
          </w:p>
        </w:tc>
        <w:tc>
          <w:tcPr>
            <w:tcW w:w="828" w:type="pct"/>
            <w:shd w:val="clear" w:color="auto" w:fill="auto"/>
            <w:vAlign w:val="center"/>
          </w:tcPr>
          <w:p w14:paraId="0B9BAD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重安江福泉饮用水源区</w:t>
            </w:r>
          </w:p>
        </w:tc>
        <w:tc>
          <w:tcPr>
            <w:tcW w:w="524" w:type="pct"/>
            <w:shd w:val="clear" w:color="auto" w:fill="auto"/>
            <w:noWrap/>
            <w:vAlign w:val="center"/>
          </w:tcPr>
          <w:p w14:paraId="6E686F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重安江福泉开发利用区</w:t>
            </w:r>
          </w:p>
        </w:tc>
        <w:tc>
          <w:tcPr>
            <w:tcW w:w="144" w:type="pct"/>
            <w:shd w:val="clear" w:color="auto" w:fill="auto"/>
            <w:noWrap/>
            <w:vAlign w:val="center"/>
          </w:tcPr>
          <w:p w14:paraId="3788ECB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AEE03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7FE53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w:t>
            </w:r>
          </w:p>
        </w:tc>
        <w:tc>
          <w:tcPr>
            <w:tcW w:w="313" w:type="pct"/>
            <w:shd w:val="clear" w:color="auto" w:fill="auto"/>
            <w:vAlign w:val="center"/>
          </w:tcPr>
          <w:p w14:paraId="32E5DF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37CD19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福泉马场坪罗家岔</w:t>
            </w:r>
          </w:p>
        </w:tc>
        <w:tc>
          <w:tcPr>
            <w:tcW w:w="550" w:type="pct"/>
            <w:shd w:val="clear" w:color="auto" w:fill="auto"/>
            <w:noWrap/>
            <w:vAlign w:val="center"/>
          </w:tcPr>
          <w:p w14:paraId="525D4A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福泉市马场坪关口</w:t>
            </w:r>
          </w:p>
        </w:tc>
        <w:tc>
          <w:tcPr>
            <w:tcW w:w="207" w:type="pct"/>
            <w:shd w:val="clear" w:color="auto" w:fill="auto"/>
            <w:noWrap/>
            <w:vAlign w:val="center"/>
          </w:tcPr>
          <w:p w14:paraId="5FEF75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25.1</w:t>
            </w:r>
          </w:p>
        </w:tc>
        <w:tc>
          <w:tcPr>
            <w:tcW w:w="333" w:type="pct"/>
            <w:shd w:val="clear" w:color="auto" w:fill="auto"/>
            <w:noWrap/>
            <w:vAlign w:val="center"/>
          </w:tcPr>
          <w:p w14:paraId="0086E4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凤山水库（水源地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51E9C7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08C2F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D09C7E2"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ACCAD73" w14:textId="77777777">
        <w:trPr>
          <w:trHeight w:val="300"/>
        </w:trPr>
        <w:tc>
          <w:tcPr>
            <w:tcW w:w="162" w:type="pct"/>
            <w:shd w:val="clear" w:color="auto" w:fill="auto"/>
            <w:noWrap/>
            <w:vAlign w:val="center"/>
          </w:tcPr>
          <w:p w14:paraId="396438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79</w:t>
            </w:r>
          </w:p>
        </w:tc>
        <w:tc>
          <w:tcPr>
            <w:tcW w:w="828" w:type="pct"/>
            <w:shd w:val="clear" w:color="auto" w:fill="auto"/>
            <w:vAlign w:val="center"/>
          </w:tcPr>
          <w:p w14:paraId="54D5B8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重安江福泉工业、景观娱乐用水区</w:t>
            </w:r>
          </w:p>
        </w:tc>
        <w:tc>
          <w:tcPr>
            <w:tcW w:w="524" w:type="pct"/>
            <w:shd w:val="clear" w:color="auto" w:fill="auto"/>
            <w:noWrap/>
            <w:vAlign w:val="center"/>
          </w:tcPr>
          <w:p w14:paraId="261470A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重安江福泉开发利用区</w:t>
            </w:r>
          </w:p>
        </w:tc>
        <w:tc>
          <w:tcPr>
            <w:tcW w:w="144" w:type="pct"/>
            <w:shd w:val="clear" w:color="auto" w:fill="auto"/>
            <w:noWrap/>
            <w:vAlign w:val="center"/>
          </w:tcPr>
          <w:p w14:paraId="793282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21B995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67ACFB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重安江</w:t>
            </w:r>
          </w:p>
        </w:tc>
        <w:tc>
          <w:tcPr>
            <w:tcW w:w="313" w:type="pct"/>
            <w:shd w:val="clear" w:color="auto" w:fill="auto"/>
            <w:vAlign w:val="center"/>
          </w:tcPr>
          <w:p w14:paraId="7248A7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684651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福泉市马场坪关口</w:t>
            </w:r>
          </w:p>
        </w:tc>
        <w:tc>
          <w:tcPr>
            <w:tcW w:w="550" w:type="pct"/>
            <w:shd w:val="clear" w:color="auto" w:fill="auto"/>
            <w:noWrap/>
            <w:vAlign w:val="center"/>
          </w:tcPr>
          <w:p w14:paraId="6CA79A8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福泉市凤山镇桥边</w:t>
            </w:r>
          </w:p>
        </w:tc>
        <w:tc>
          <w:tcPr>
            <w:tcW w:w="207" w:type="pct"/>
            <w:shd w:val="clear" w:color="auto" w:fill="auto"/>
            <w:noWrap/>
            <w:vAlign w:val="center"/>
          </w:tcPr>
          <w:p w14:paraId="74DF1E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27.3</w:t>
            </w:r>
          </w:p>
        </w:tc>
        <w:tc>
          <w:tcPr>
            <w:tcW w:w="333" w:type="pct"/>
            <w:shd w:val="clear" w:color="auto" w:fill="auto"/>
            <w:noWrap/>
            <w:vAlign w:val="center"/>
          </w:tcPr>
          <w:p w14:paraId="2EA8CE8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凤山桥边</w:t>
            </w:r>
          </w:p>
        </w:tc>
        <w:tc>
          <w:tcPr>
            <w:tcW w:w="167" w:type="pct"/>
            <w:shd w:val="clear" w:color="auto" w:fill="auto"/>
            <w:noWrap/>
            <w:vAlign w:val="center"/>
          </w:tcPr>
          <w:p w14:paraId="1D08F3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B67E9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5C76209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C533E2D" w14:textId="77777777">
        <w:trPr>
          <w:trHeight w:val="585"/>
        </w:trPr>
        <w:tc>
          <w:tcPr>
            <w:tcW w:w="162" w:type="pct"/>
            <w:shd w:val="clear" w:color="auto" w:fill="auto"/>
            <w:noWrap/>
            <w:vAlign w:val="center"/>
          </w:tcPr>
          <w:p w14:paraId="5926EC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80</w:t>
            </w:r>
          </w:p>
        </w:tc>
        <w:tc>
          <w:tcPr>
            <w:tcW w:w="828" w:type="pct"/>
            <w:shd w:val="clear" w:color="auto" w:fill="auto"/>
            <w:vAlign w:val="center"/>
          </w:tcPr>
          <w:p w14:paraId="455AD8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洗布河麻江、凯里、福泉农业、工业用水区</w:t>
            </w:r>
          </w:p>
        </w:tc>
        <w:tc>
          <w:tcPr>
            <w:tcW w:w="524" w:type="pct"/>
            <w:shd w:val="clear" w:color="auto" w:fill="auto"/>
            <w:noWrap/>
            <w:vAlign w:val="center"/>
          </w:tcPr>
          <w:p w14:paraId="491F09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洗布河麻江、凯里、福泉开发利用区</w:t>
            </w:r>
          </w:p>
        </w:tc>
        <w:tc>
          <w:tcPr>
            <w:tcW w:w="144" w:type="pct"/>
            <w:shd w:val="clear" w:color="auto" w:fill="auto"/>
            <w:noWrap/>
            <w:vAlign w:val="center"/>
          </w:tcPr>
          <w:p w14:paraId="46BA20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D6B563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49D6E2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洗布河</w:t>
            </w:r>
          </w:p>
        </w:tc>
        <w:tc>
          <w:tcPr>
            <w:tcW w:w="313" w:type="pct"/>
            <w:shd w:val="clear" w:color="auto" w:fill="auto"/>
            <w:vAlign w:val="center"/>
          </w:tcPr>
          <w:p w14:paraId="53B972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黔南布依族苗族自治州、黔东南苗族侗族自治州</w:t>
            </w:r>
          </w:p>
        </w:tc>
        <w:tc>
          <w:tcPr>
            <w:tcW w:w="558" w:type="pct"/>
            <w:shd w:val="clear" w:color="auto" w:fill="auto"/>
            <w:noWrap/>
            <w:vAlign w:val="center"/>
          </w:tcPr>
          <w:p w14:paraId="0C5ED9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麻江县贤昌镇牛厂</w:t>
            </w:r>
          </w:p>
        </w:tc>
        <w:tc>
          <w:tcPr>
            <w:tcW w:w="550" w:type="pct"/>
            <w:shd w:val="clear" w:color="auto" w:fill="auto"/>
            <w:noWrap/>
            <w:vAlign w:val="center"/>
          </w:tcPr>
          <w:p w14:paraId="2DB7EA5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入重安江汇口</w:t>
            </w:r>
          </w:p>
        </w:tc>
        <w:tc>
          <w:tcPr>
            <w:tcW w:w="207" w:type="pct"/>
            <w:shd w:val="clear" w:color="auto" w:fill="auto"/>
            <w:noWrap/>
            <w:vAlign w:val="center"/>
          </w:tcPr>
          <w:p w14:paraId="03A599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59.6</w:t>
            </w:r>
          </w:p>
        </w:tc>
        <w:tc>
          <w:tcPr>
            <w:tcW w:w="333" w:type="pct"/>
            <w:shd w:val="clear" w:color="auto" w:fill="auto"/>
            <w:noWrap/>
            <w:vAlign w:val="center"/>
          </w:tcPr>
          <w:p w14:paraId="02EEFBD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冬青树</w:t>
            </w:r>
          </w:p>
        </w:tc>
        <w:tc>
          <w:tcPr>
            <w:tcW w:w="167" w:type="pct"/>
            <w:shd w:val="clear" w:color="auto" w:fill="auto"/>
            <w:noWrap/>
            <w:vAlign w:val="center"/>
          </w:tcPr>
          <w:p w14:paraId="25415EC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7DE88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0F1C50C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17144B7" w14:textId="77777777">
        <w:trPr>
          <w:trHeight w:val="300"/>
        </w:trPr>
        <w:tc>
          <w:tcPr>
            <w:tcW w:w="162" w:type="pct"/>
            <w:shd w:val="clear" w:color="auto" w:fill="auto"/>
            <w:noWrap/>
            <w:vAlign w:val="center"/>
          </w:tcPr>
          <w:p w14:paraId="30852F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81</w:t>
            </w:r>
          </w:p>
        </w:tc>
        <w:tc>
          <w:tcPr>
            <w:tcW w:w="828" w:type="pct"/>
            <w:shd w:val="clear" w:color="auto" w:fill="auto"/>
            <w:vAlign w:val="center"/>
          </w:tcPr>
          <w:p w14:paraId="00790B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浪波河福泉工业用水区</w:t>
            </w:r>
          </w:p>
        </w:tc>
        <w:tc>
          <w:tcPr>
            <w:tcW w:w="524" w:type="pct"/>
            <w:shd w:val="clear" w:color="auto" w:fill="auto"/>
            <w:noWrap/>
            <w:vAlign w:val="center"/>
          </w:tcPr>
          <w:p w14:paraId="3EB5D36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浪波河福泉开发利用区</w:t>
            </w:r>
          </w:p>
        </w:tc>
        <w:tc>
          <w:tcPr>
            <w:tcW w:w="144" w:type="pct"/>
            <w:shd w:val="clear" w:color="auto" w:fill="auto"/>
            <w:noWrap/>
            <w:vAlign w:val="center"/>
          </w:tcPr>
          <w:p w14:paraId="607C61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EA8CE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4CFC10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浪波河</w:t>
            </w:r>
          </w:p>
        </w:tc>
        <w:tc>
          <w:tcPr>
            <w:tcW w:w="313" w:type="pct"/>
            <w:shd w:val="clear" w:color="auto" w:fill="auto"/>
            <w:vAlign w:val="center"/>
          </w:tcPr>
          <w:p w14:paraId="7D03E7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19DDC2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福泉市牛场镇翁戛</w:t>
            </w:r>
          </w:p>
        </w:tc>
        <w:tc>
          <w:tcPr>
            <w:tcW w:w="550" w:type="pct"/>
            <w:shd w:val="clear" w:color="auto" w:fill="auto"/>
            <w:noWrap/>
            <w:vAlign w:val="center"/>
          </w:tcPr>
          <w:p w14:paraId="6B826D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入重安江汇口</w:t>
            </w:r>
          </w:p>
        </w:tc>
        <w:tc>
          <w:tcPr>
            <w:tcW w:w="207" w:type="pct"/>
            <w:shd w:val="clear" w:color="auto" w:fill="auto"/>
            <w:noWrap/>
            <w:vAlign w:val="center"/>
          </w:tcPr>
          <w:p w14:paraId="05B524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52.6</w:t>
            </w:r>
          </w:p>
        </w:tc>
        <w:tc>
          <w:tcPr>
            <w:tcW w:w="333" w:type="pct"/>
            <w:shd w:val="clear" w:color="auto" w:fill="auto"/>
            <w:noWrap/>
            <w:vAlign w:val="center"/>
          </w:tcPr>
          <w:p w14:paraId="113375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福兴</w:t>
            </w:r>
          </w:p>
        </w:tc>
        <w:tc>
          <w:tcPr>
            <w:tcW w:w="167" w:type="pct"/>
            <w:shd w:val="clear" w:color="auto" w:fill="auto"/>
            <w:noWrap/>
            <w:vAlign w:val="center"/>
          </w:tcPr>
          <w:p w14:paraId="7E33B8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Ⅳ</w:t>
            </w:r>
          </w:p>
        </w:tc>
        <w:tc>
          <w:tcPr>
            <w:tcW w:w="383" w:type="pct"/>
            <w:shd w:val="clear" w:color="auto" w:fill="auto"/>
            <w:noWrap/>
            <w:vAlign w:val="center"/>
          </w:tcPr>
          <w:p w14:paraId="213787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A58884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AD132C9" w14:textId="77777777">
        <w:trPr>
          <w:trHeight w:val="300"/>
        </w:trPr>
        <w:tc>
          <w:tcPr>
            <w:tcW w:w="162" w:type="pct"/>
            <w:shd w:val="clear" w:color="auto" w:fill="auto"/>
            <w:noWrap/>
            <w:vAlign w:val="center"/>
          </w:tcPr>
          <w:p w14:paraId="516605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82</w:t>
            </w:r>
          </w:p>
        </w:tc>
        <w:tc>
          <w:tcPr>
            <w:tcW w:w="828" w:type="pct"/>
            <w:shd w:val="clear" w:color="auto" w:fill="auto"/>
            <w:vAlign w:val="center"/>
          </w:tcPr>
          <w:p w14:paraId="51EA5A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巴拉河雷山饮用水、景观娱乐、工业用水区</w:t>
            </w:r>
          </w:p>
        </w:tc>
        <w:tc>
          <w:tcPr>
            <w:tcW w:w="524" w:type="pct"/>
            <w:shd w:val="clear" w:color="auto" w:fill="auto"/>
            <w:noWrap/>
            <w:vAlign w:val="center"/>
          </w:tcPr>
          <w:p w14:paraId="2697D9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巴拉河雷山开发利用区</w:t>
            </w:r>
          </w:p>
        </w:tc>
        <w:tc>
          <w:tcPr>
            <w:tcW w:w="144" w:type="pct"/>
            <w:shd w:val="clear" w:color="auto" w:fill="auto"/>
            <w:noWrap/>
            <w:vAlign w:val="center"/>
          </w:tcPr>
          <w:p w14:paraId="2A6F8D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4892C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6D7399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w:t>
            </w:r>
          </w:p>
        </w:tc>
        <w:tc>
          <w:tcPr>
            <w:tcW w:w="313" w:type="pct"/>
            <w:shd w:val="clear" w:color="auto" w:fill="auto"/>
            <w:vAlign w:val="center"/>
          </w:tcPr>
          <w:p w14:paraId="06C431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2F9CFCD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雷山县大塘镇男小</w:t>
            </w:r>
          </w:p>
        </w:tc>
        <w:tc>
          <w:tcPr>
            <w:tcW w:w="550" w:type="pct"/>
            <w:shd w:val="clear" w:color="auto" w:fill="auto"/>
            <w:noWrap/>
            <w:vAlign w:val="center"/>
          </w:tcPr>
          <w:p w14:paraId="349C1B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雷山县郎德镇岩寨</w:t>
            </w:r>
          </w:p>
        </w:tc>
        <w:tc>
          <w:tcPr>
            <w:tcW w:w="207" w:type="pct"/>
            <w:shd w:val="clear" w:color="auto" w:fill="auto"/>
            <w:noWrap/>
            <w:vAlign w:val="center"/>
          </w:tcPr>
          <w:p w14:paraId="63E8DE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30.3</w:t>
            </w:r>
          </w:p>
        </w:tc>
        <w:tc>
          <w:tcPr>
            <w:tcW w:w="333" w:type="pct"/>
            <w:shd w:val="clear" w:color="auto" w:fill="auto"/>
            <w:noWrap/>
            <w:vAlign w:val="center"/>
          </w:tcPr>
          <w:p w14:paraId="77BE91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郎德</w:t>
            </w:r>
          </w:p>
        </w:tc>
        <w:tc>
          <w:tcPr>
            <w:tcW w:w="167" w:type="pct"/>
            <w:shd w:val="clear" w:color="auto" w:fill="auto"/>
            <w:noWrap/>
            <w:vAlign w:val="center"/>
          </w:tcPr>
          <w:p w14:paraId="64E3D1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2E9FE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35C7533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ACB9228" w14:textId="77777777">
        <w:trPr>
          <w:trHeight w:val="300"/>
        </w:trPr>
        <w:tc>
          <w:tcPr>
            <w:tcW w:w="162" w:type="pct"/>
            <w:shd w:val="clear" w:color="auto" w:fill="auto"/>
            <w:noWrap/>
            <w:vAlign w:val="center"/>
          </w:tcPr>
          <w:p w14:paraId="06962A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83</w:t>
            </w:r>
          </w:p>
        </w:tc>
        <w:tc>
          <w:tcPr>
            <w:tcW w:w="828" w:type="pct"/>
            <w:shd w:val="clear" w:color="auto" w:fill="auto"/>
            <w:vAlign w:val="center"/>
          </w:tcPr>
          <w:p w14:paraId="49F7B5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巴拉河凯里、台江饮用水、工业、农业用水区</w:t>
            </w:r>
          </w:p>
        </w:tc>
        <w:tc>
          <w:tcPr>
            <w:tcW w:w="524" w:type="pct"/>
            <w:shd w:val="clear" w:color="auto" w:fill="auto"/>
            <w:noWrap/>
            <w:vAlign w:val="center"/>
          </w:tcPr>
          <w:p w14:paraId="3F0499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巴拉河凯里、台江开发利用区</w:t>
            </w:r>
          </w:p>
        </w:tc>
        <w:tc>
          <w:tcPr>
            <w:tcW w:w="144" w:type="pct"/>
            <w:shd w:val="clear" w:color="auto" w:fill="auto"/>
            <w:noWrap/>
            <w:vAlign w:val="center"/>
          </w:tcPr>
          <w:p w14:paraId="2E914F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7A74C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0839C1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巴拉河</w:t>
            </w:r>
          </w:p>
        </w:tc>
        <w:tc>
          <w:tcPr>
            <w:tcW w:w="313" w:type="pct"/>
            <w:shd w:val="clear" w:color="auto" w:fill="auto"/>
            <w:vAlign w:val="center"/>
          </w:tcPr>
          <w:p w14:paraId="2AC780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4290343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凯里市三棵树镇早老</w:t>
            </w:r>
          </w:p>
        </w:tc>
        <w:tc>
          <w:tcPr>
            <w:tcW w:w="550" w:type="pct"/>
            <w:shd w:val="clear" w:color="auto" w:fill="auto"/>
            <w:noWrap/>
            <w:vAlign w:val="center"/>
          </w:tcPr>
          <w:p w14:paraId="31305D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台江县老屯乡皆蒿村</w:t>
            </w:r>
          </w:p>
        </w:tc>
        <w:tc>
          <w:tcPr>
            <w:tcW w:w="207" w:type="pct"/>
            <w:shd w:val="clear" w:color="auto" w:fill="auto"/>
            <w:noWrap/>
            <w:vAlign w:val="center"/>
          </w:tcPr>
          <w:p w14:paraId="277270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50.5</w:t>
            </w:r>
          </w:p>
        </w:tc>
        <w:tc>
          <w:tcPr>
            <w:tcW w:w="333" w:type="pct"/>
            <w:shd w:val="clear" w:color="auto" w:fill="auto"/>
            <w:noWrap/>
            <w:vAlign w:val="center"/>
          </w:tcPr>
          <w:p w14:paraId="6C649E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岩寨电站</w:t>
            </w:r>
          </w:p>
        </w:tc>
        <w:tc>
          <w:tcPr>
            <w:tcW w:w="167" w:type="pct"/>
            <w:shd w:val="clear" w:color="auto" w:fill="auto"/>
            <w:noWrap/>
            <w:vAlign w:val="center"/>
          </w:tcPr>
          <w:p w14:paraId="6B2A2E1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C3737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7D5AADD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637E93D" w14:textId="77777777">
        <w:trPr>
          <w:trHeight w:val="300"/>
        </w:trPr>
        <w:tc>
          <w:tcPr>
            <w:tcW w:w="162" w:type="pct"/>
            <w:shd w:val="clear" w:color="auto" w:fill="auto"/>
            <w:noWrap/>
            <w:vAlign w:val="center"/>
          </w:tcPr>
          <w:p w14:paraId="0EB2D0F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84</w:t>
            </w:r>
          </w:p>
        </w:tc>
        <w:tc>
          <w:tcPr>
            <w:tcW w:w="828" w:type="pct"/>
            <w:shd w:val="clear" w:color="auto" w:fill="auto"/>
            <w:vAlign w:val="center"/>
          </w:tcPr>
          <w:p w14:paraId="7D0846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台江河台江饮用水、景观娱乐、工业、农业用水区</w:t>
            </w:r>
          </w:p>
        </w:tc>
        <w:tc>
          <w:tcPr>
            <w:tcW w:w="524" w:type="pct"/>
            <w:shd w:val="clear" w:color="auto" w:fill="auto"/>
            <w:noWrap/>
            <w:vAlign w:val="center"/>
          </w:tcPr>
          <w:p w14:paraId="417975D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台江河台江开发利用区</w:t>
            </w:r>
          </w:p>
        </w:tc>
        <w:tc>
          <w:tcPr>
            <w:tcW w:w="144" w:type="pct"/>
            <w:shd w:val="clear" w:color="auto" w:fill="auto"/>
            <w:noWrap/>
            <w:vAlign w:val="center"/>
          </w:tcPr>
          <w:p w14:paraId="6BAA30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B1309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2461128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台江河</w:t>
            </w:r>
          </w:p>
        </w:tc>
        <w:tc>
          <w:tcPr>
            <w:tcW w:w="313" w:type="pct"/>
            <w:shd w:val="clear" w:color="auto" w:fill="auto"/>
            <w:vAlign w:val="center"/>
          </w:tcPr>
          <w:p w14:paraId="3B117F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296711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台江县排羊乡排羊电站</w:t>
            </w:r>
          </w:p>
        </w:tc>
        <w:tc>
          <w:tcPr>
            <w:tcW w:w="550" w:type="pct"/>
            <w:shd w:val="clear" w:color="auto" w:fill="auto"/>
            <w:noWrap/>
            <w:vAlign w:val="center"/>
          </w:tcPr>
          <w:p w14:paraId="720EB5D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台江县台拱街道腮陇</w:t>
            </w:r>
          </w:p>
        </w:tc>
        <w:tc>
          <w:tcPr>
            <w:tcW w:w="207" w:type="pct"/>
            <w:shd w:val="clear" w:color="auto" w:fill="auto"/>
            <w:noWrap/>
            <w:vAlign w:val="center"/>
          </w:tcPr>
          <w:p w14:paraId="396407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29.9</w:t>
            </w:r>
          </w:p>
        </w:tc>
        <w:tc>
          <w:tcPr>
            <w:tcW w:w="333" w:type="pct"/>
            <w:shd w:val="clear" w:color="auto" w:fill="auto"/>
            <w:noWrap/>
            <w:vAlign w:val="center"/>
          </w:tcPr>
          <w:p w14:paraId="4D722B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南你大桥</w:t>
            </w:r>
          </w:p>
        </w:tc>
        <w:tc>
          <w:tcPr>
            <w:tcW w:w="167" w:type="pct"/>
            <w:shd w:val="clear" w:color="auto" w:fill="auto"/>
            <w:noWrap/>
            <w:vAlign w:val="center"/>
          </w:tcPr>
          <w:p w14:paraId="30021F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C72FC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424618F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2984C99" w14:textId="77777777">
        <w:trPr>
          <w:trHeight w:val="300"/>
        </w:trPr>
        <w:tc>
          <w:tcPr>
            <w:tcW w:w="162" w:type="pct"/>
            <w:shd w:val="clear" w:color="auto" w:fill="auto"/>
            <w:noWrap/>
            <w:vAlign w:val="center"/>
          </w:tcPr>
          <w:p w14:paraId="79FB7D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85</w:t>
            </w:r>
          </w:p>
        </w:tc>
        <w:tc>
          <w:tcPr>
            <w:tcW w:w="828" w:type="pct"/>
            <w:shd w:val="clear" w:color="auto" w:fill="auto"/>
            <w:vAlign w:val="center"/>
          </w:tcPr>
          <w:p w14:paraId="3FFD69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巫密河台江、剑河渔业、工业用水区</w:t>
            </w:r>
          </w:p>
        </w:tc>
        <w:tc>
          <w:tcPr>
            <w:tcW w:w="524" w:type="pct"/>
            <w:shd w:val="clear" w:color="auto" w:fill="auto"/>
            <w:noWrap/>
            <w:vAlign w:val="center"/>
          </w:tcPr>
          <w:p w14:paraId="77D7A5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巫密河台江、剑河开发利用区</w:t>
            </w:r>
          </w:p>
        </w:tc>
        <w:tc>
          <w:tcPr>
            <w:tcW w:w="144" w:type="pct"/>
            <w:shd w:val="clear" w:color="auto" w:fill="auto"/>
            <w:noWrap/>
            <w:vAlign w:val="center"/>
          </w:tcPr>
          <w:p w14:paraId="26E814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056F2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129830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巫密河</w:t>
            </w:r>
          </w:p>
        </w:tc>
        <w:tc>
          <w:tcPr>
            <w:tcW w:w="313" w:type="pct"/>
            <w:shd w:val="clear" w:color="auto" w:fill="auto"/>
            <w:vAlign w:val="center"/>
          </w:tcPr>
          <w:p w14:paraId="7387BC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395BB1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雷山县方祥乡桃香村</w:t>
            </w:r>
          </w:p>
        </w:tc>
        <w:tc>
          <w:tcPr>
            <w:tcW w:w="550" w:type="pct"/>
            <w:shd w:val="clear" w:color="auto" w:fill="auto"/>
            <w:noWrap/>
            <w:vAlign w:val="center"/>
          </w:tcPr>
          <w:p w14:paraId="0DA7B7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剑河县太拥镇南东村</w:t>
            </w:r>
          </w:p>
        </w:tc>
        <w:tc>
          <w:tcPr>
            <w:tcW w:w="207" w:type="pct"/>
            <w:shd w:val="clear" w:color="auto" w:fill="auto"/>
            <w:noWrap/>
            <w:vAlign w:val="center"/>
          </w:tcPr>
          <w:p w14:paraId="763E3C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41.7</w:t>
            </w:r>
          </w:p>
        </w:tc>
        <w:tc>
          <w:tcPr>
            <w:tcW w:w="333" w:type="pct"/>
            <w:shd w:val="clear" w:color="auto" w:fill="auto"/>
            <w:noWrap/>
            <w:vAlign w:val="center"/>
          </w:tcPr>
          <w:p w14:paraId="4CA477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打莱</w:t>
            </w:r>
          </w:p>
        </w:tc>
        <w:tc>
          <w:tcPr>
            <w:tcW w:w="167" w:type="pct"/>
            <w:shd w:val="clear" w:color="auto" w:fill="auto"/>
            <w:noWrap/>
            <w:vAlign w:val="center"/>
          </w:tcPr>
          <w:p w14:paraId="5C8A85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93745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68821CD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DAD2027" w14:textId="77777777">
        <w:trPr>
          <w:trHeight w:val="300"/>
        </w:trPr>
        <w:tc>
          <w:tcPr>
            <w:tcW w:w="162" w:type="pct"/>
            <w:shd w:val="clear" w:color="auto" w:fill="auto"/>
            <w:noWrap/>
            <w:vAlign w:val="center"/>
          </w:tcPr>
          <w:p w14:paraId="07BF7F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86</w:t>
            </w:r>
          </w:p>
        </w:tc>
        <w:tc>
          <w:tcPr>
            <w:tcW w:w="828" w:type="pct"/>
            <w:shd w:val="clear" w:color="auto" w:fill="auto"/>
            <w:vAlign w:val="center"/>
          </w:tcPr>
          <w:p w14:paraId="587D88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乌下江黎平、锦屏景观娱乐用水区</w:t>
            </w:r>
          </w:p>
        </w:tc>
        <w:tc>
          <w:tcPr>
            <w:tcW w:w="524" w:type="pct"/>
            <w:shd w:val="clear" w:color="auto" w:fill="auto"/>
            <w:noWrap/>
            <w:vAlign w:val="center"/>
          </w:tcPr>
          <w:p w14:paraId="62D964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乌下江黎平、锦屏开发利用区</w:t>
            </w:r>
          </w:p>
        </w:tc>
        <w:tc>
          <w:tcPr>
            <w:tcW w:w="144" w:type="pct"/>
            <w:shd w:val="clear" w:color="auto" w:fill="auto"/>
            <w:noWrap/>
            <w:vAlign w:val="center"/>
          </w:tcPr>
          <w:p w14:paraId="48E677B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C8C346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9C303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乌下江</w:t>
            </w:r>
          </w:p>
        </w:tc>
        <w:tc>
          <w:tcPr>
            <w:tcW w:w="313" w:type="pct"/>
            <w:shd w:val="clear" w:color="auto" w:fill="auto"/>
            <w:vAlign w:val="center"/>
          </w:tcPr>
          <w:p w14:paraId="096536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0AF996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黎平县罗里乡平信</w:t>
            </w:r>
          </w:p>
        </w:tc>
        <w:tc>
          <w:tcPr>
            <w:tcW w:w="550" w:type="pct"/>
            <w:shd w:val="clear" w:color="auto" w:fill="auto"/>
            <w:noWrap/>
            <w:vAlign w:val="center"/>
          </w:tcPr>
          <w:p w14:paraId="241B8C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入清水江汇口</w:t>
            </w:r>
          </w:p>
        </w:tc>
        <w:tc>
          <w:tcPr>
            <w:tcW w:w="207" w:type="pct"/>
            <w:shd w:val="clear" w:color="auto" w:fill="auto"/>
            <w:noWrap/>
            <w:vAlign w:val="center"/>
          </w:tcPr>
          <w:p w14:paraId="4FEB88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23.9</w:t>
            </w:r>
          </w:p>
        </w:tc>
        <w:tc>
          <w:tcPr>
            <w:tcW w:w="333" w:type="pct"/>
            <w:shd w:val="clear" w:color="auto" w:fill="auto"/>
            <w:noWrap/>
            <w:vAlign w:val="center"/>
          </w:tcPr>
          <w:p w14:paraId="19D93A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平信</w:t>
            </w:r>
          </w:p>
        </w:tc>
        <w:tc>
          <w:tcPr>
            <w:tcW w:w="167" w:type="pct"/>
            <w:shd w:val="clear" w:color="auto" w:fill="auto"/>
            <w:noWrap/>
            <w:vAlign w:val="center"/>
          </w:tcPr>
          <w:p w14:paraId="3DA27D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1DAFA9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771221F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9B0332D" w14:textId="77777777">
        <w:trPr>
          <w:trHeight w:val="300"/>
        </w:trPr>
        <w:tc>
          <w:tcPr>
            <w:tcW w:w="162" w:type="pct"/>
            <w:shd w:val="clear" w:color="auto" w:fill="auto"/>
            <w:noWrap/>
            <w:vAlign w:val="center"/>
          </w:tcPr>
          <w:p w14:paraId="45B7268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87</w:t>
            </w:r>
          </w:p>
        </w:tc>
        <w:tc>
          <w:tcPr>
            <w:tcW w:w="828" w:type="pct"/>
            <w:shd w:val="clear" w:color="auto" w:fill="auto"/>
            <w:vAlign w:val="center"/>
          </w:tcPr>
          <w:p w14:paraId="1E4EB3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六洞河镇远、三穗饮用水、农业、工业、景观娱乐用水区</w:t>
            </w:r>
          </w:p>
        </w:tc>
        <w:tc>
          <w:tcPr>
            <w:tcW w:w="524" w:type="pct"/>
            <w:shd w:val="clear" w:color="auto" w:fill="auto"/>
            <w:noWrap/>
            <w:vAlign w:val="center"/>
          </w:tcPr>
          <w:p w14:paraId="4C4581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六洞河镇远、三穗开发利用区</w:t>
            </w:r>
          </w:p>
        </w:tc>
        <w:tc>
          <w:tcPr>
            <w:tcW w:w="144" w:type="pct"/>
            <w:shd w:val="clear" w:color="auto" w:fill="auto"/>
            <w:noWrap/>
            <w:vAlign w:val="center"/>
          </w:tcPr>
          <w:p w14:paraId="2193B00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9D51E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FF8C3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w:t>
            </w:r>
          </w:p>
        </w:tc>
        <w:tc>
          <w:tcPr>
            <w:tcW w:w="313" w:type="pct"/>
            <w:shd w:val="clear" w:color="auto" w:fill="auto"/>
            <w:vAlign w:val="center"/>
          </w:tcPr>
          <w:p w14:paraId="456250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67C4BE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镇远县金堡镇上塘</w:t>
            </w:r>
          </w:p>
        </w:tc>
        <w:tc>
          <w:tcPr>
            <w:tcW w:w="550" w:type="pct"/>
            <w:shd w:val="clear" w:color="auto" w:fill="auto"/>
            <w:noWrap/>
            <w:vAlign w:val="center"/>
          </w:tcPr>
          <w:p w14:paraId="01C064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三穗县桐林镇木良村</w:t>
            </w:r>
          </w:p>
        </w:tc>
        <w:tc>
          <w:tcPr>
            <w:tcW w:w="207" w:type="pct"/>
            <w:shd w:val="clear" w:color="auto" w:fill="auto"/>
            <w:noWrap/>
            <w:vAlign w:val="center"/>
          </w:tcPr>
          <w:p w14:paraId="4CED4B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78.2</w:t>
            </w:r>
          </w:p>
        </w:tc>
        <w:tc>
          <w:tcPr>
            <w:tcW w:w="333" w:type="pct"/>
            <w:shd w:val="clear" w:color="auto" w:fill="auto"/>
            <w:noWrap/>
            <w:vAlign w:val="center"/>
          </w:tcPr>
          <w:p w14:paraId="46862C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塘冲水库（水源地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24568E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7AA7E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52BAF75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46BFA4D" w14:textId="77777777">
        <w:trPr>
          <w:trHeight w:val="300"/>
        </w:trPr>
        <w:tc>
          <w:tcPr>
            <w:tcW w:w="162" w:type="pct"/>
            <w:shd w:val="clear" w:color="auto" w:fill="auto"/>
            <w:noWrap/>
            <w:vAlign w:val="center"/>
          </w:tcPr>
          <w:p w14:paraId="27A82C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88</w:t>
            </w:r>
          </w:p>
        </w:tc>
        <w:tc>
          <w:tcPr>
            <w:tcW w:w="828" w:type="pct"/>
            <w:shd w:val="clear" w:color="auto" w:fill="auto"/>
            <w:vAlign w:val="center"/>
          </w:tcPr>
          <w:p w14:paraId="79BB2F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六洞河锦屏饮用水、景观娱乐用水区</w:t>
            </w:r>
          </w:p>
        </w:tc>
        <w:tc>
          <w:tcPr>
            <w:tcW w:w="524" w:type="pct"/>
            <w:shd w:val="clear" w:color="auto" w:fill="auto"/>
            <w:noWrap/>
            <w:vAlign w:val="center"/>
          </w:tcPr>
          <w:p w14:paraId="1D1446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六洞河锦屏开发利用区</w:t>
            </w:r>
          </w:p>
        </w:tc>
        <w:tc>
          <w:tcPr>
            <w:tcW w:w="144" w:type="pct"/>
            <w:shd w:val="clear" w:color="auto" w:fill="auto"/>
            <w:noWrap/>
            <w:vAlign w:val="center"/>
          </w:tcPr>
          <w:p w14:paraId="2DDA7B4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1B905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221C7DD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六洞河</w:t>
            </w:r>
          </w:p>
        </w:tc>
        <w:tc>
          <w:tcPr>
            <w:tcW w:w="313" w:type="pct"/>
            <w:shd w:val="clear" w:color="auto" w:fill="auto"/>
            <w:vAlign w:val="center"/>
          </w:tcPr>
          <w:p w14:paraId="3A157F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65C246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锦屏县三江镇转水</w:t>
            </w:r>
          </w:p>
        </w:tc>
        <w:tc>
          <w:tcPr>
            <w:tcW w:w="550" w:type="pct"/>
            <w:shd w:val="clear" w:color="auto" w:fill="auto"/>
            <w:noWrap/>
            <w:vAlign w:val="center"/>
          </w:tcPr>
          <w:p w14:paraId="690B20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入清水江汇口</w:t>
            </w:r>
          </w:p>
        </w:tc>
        <w:tc>
          <w:tcPr>
            <w:tcW w:w="207" w:type="pct"/>
            <w:shd w:val="clear" w:color="auto" w:fill="auto"/>
            <w:noWrap/>
            <w:vAlign w:val="center"/>
          </w:tcPr>
          <w:p w14:paraId="6AFB62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10.0</w:t>
            </w:r>
          </w:p>
        </w:tc>
        <w:tc>
          <w:tcPr>
            <w:tcW w:w="333" w:type="pct"/>
            <w:shd w:val="clear" w:color="auto" w:fill="auto"/>
            <w:noWrap/>
            <w:vAlign w:val="center"/>
          </w:tcPr>
          <w:p w14:paraId="490F838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天堂（水源地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7335B3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E23C2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6CE410F8"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027AC75" w14:textId="77777777">
        <w:trPr>
          <w:trHeight w:val="300"/>
        </w:trPr>
        <w:tc>
          <w:tcPr>
            <w:tcW w:w="162" w:type="pct"/>
            <w:shd w:val="clear" w:color="auto" w:fill="auto"/>
            <w:noWrap/>
            <w:vAlign w:val="center"/>
          </w:tcPr>
          <w:p w14:paraId="3D6E07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89</w:t>
            </w:r>
          </w:p>
        </w:tc>
        <w:tc>
          <w:tcPr>
            <w:tcW w:w="828" w:type="pct"/>
            <w:shd w:val="clear" w:color="auto" w:fill="auto"/>
            <w:vAlign w:val="center"/>
          </w:tcPr>
          <w:p w14:paraId="411D0E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亮江黎平景观娱乐、工业用水区</w:t>
            </w:r>
          </w:p>
        </w:tc>
        <w:tc>
          <w:tcPr>
            <w:tcW w:w="524" w:type="pct"/>
            <w:shd w:val="clear" w:color="auto" w:fill="auto"/>
            <w:noWrap/>
            <w:vAlign w:val="center"/>
          </w:tcPr>
          <w:p w14:paraId="12BEE8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亮江黎平开发利用区</w:t>
            </w:r>
          </w:p>
        </w:tc>
        <w:tc>
          <w:tcPr>
            <w:tcW w:w="144" w:type="pct"/>
            <w:shd w:val="clear" w:color="auto" w:fill="auto"/>
            <w:noWrap/>
            <w:vAlign w:val="center"/>
          </w:tcPr>
          <w:p w14:paraId="40FC8AF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36B54B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79E7C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亮江</w:t>
            </w:r>
          </w:p>
        </w:tc>
        <w:tc>
          <w:tcPr>
            <w:tcW w:w="313" w:type="pct"/>
            <w:shd w:val="clear" w:color="auto" w:fill="auto"/>
            <w:vAlign w:val="center"/>
          </w:tcPr>
          <w:p w14:paraId="561DE9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549EFB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黎平县德凤街道三什江社区</w:t>
            </w:r>
          </w:p>
        </w:tc>
        <w:tc>
          <w:tcPr>
            <w:tcW w:w="550" w:type="pct"/>
            <w:shd w:val="clear" w:color="auto" w:fill="auto"/>
            <w:noWrap/>
            <w:vAlign w:val="center"/>
          </w:tcPr>
          <w:p w14:paraId="721591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黎平县高屯街道南田</w:t>
            </w:r>
          </w:p>
        </w:tc>
        <w:tc>
          <w:tcPr>
            <w:tcW w:w="207" w:type="pct"/>
            <w:shd w:val="clear" w:color="auto" w:fill="auto"/>
            <w:noWrap/>
            <w:vAlign w:val="center"/>
          </w:tcPr>
          <w:p w14:paraId="407EE4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27.9</w:t>
            </w:r>
          </w:p>
        </w:tc>
        <w:tc>
          <w:tcPr>
            <w:tcW w:w="333" w:type="pct"/>
            <w:shd w:val="clear" w:color="auto" w:fill="auto"/>
            <w:noWrap/>
            <w:vAlign w:val="center"/>
          </w:tcPr>
          <w:p w14:paraId="5F103D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南田</w:t>
            </w:r>
          </w:p>
        </w:tc>
        <w:tc>
          <w:tcPr>
            <w:tcW w:w="167" w:type="pct"/>
            <w:shd w:val="clear" w:color="auto" w:fill="auto"/>
            <w:noWrap/>
            <w:vAlign w:val="center"/>
          </w:tcPr>
          <w:p w14:paraId="0D13D9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D89DF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3D62536F"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5E16069" w14:textId="77777777">
        <w:trPr>
          <w:trHeight w:val="300"/>
        </w:trPr>
        <w:tc>
          <w:tcPr>
            <w:tcW w:w="162" w:type="pct"/>
            <w:shd w:val="clear" w:color="auto" w:fill="auto"/>
            <w:noWrap/>
            <w:vAlign w:val="center"/>
          </w:tcPr>
          <w:p w14:paraId="0D0FC3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90</w:t>
            </w:r>
          </w:p>
        </w:tc>
        <w:tc>
          <w:tcPr>
            <w:tcW w:w="828" w:type="pct"/>
            <w:shd w:val="clear" w:color="auto" w:fill="auto"/>
            <w:vAlign w:val="center"/>
          </w:tcPr>
          <w:p w14:paraId="30DAF5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鉴江天柱饮用水、工业用水区</w:t>
            </w:r>
          </w:p>
        </w:tc>
        <w:tc>
          <w:tcPr>
            <w:tcW w:w="524" w:type="pct"/>
            <w:shd w:val="clear" w:color="auto" w:fill="auto"/>
            <w:noWrap/>
            <w:vAlign w:val="center"/>
          </w:tcPr>
          <w:p w14:paraId="5B0122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鉴江天柱开发利用区</w:t>
            </w:r>
          </w:p>
        </w:tc>
        <w:tc>
          <w:tcPr>
            <w:tcW w:w="144" w:type="pct"/>
            <w:shd w:val="clear" w:color="auto" w:fill="auto"/>
            <w:noWrap/>
            <w:vAlign w:val="center"/>
          </w:tcPr>
          <w:p w14:paraId="55A646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6FC3D0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5BD24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鉴江</w:t>
            </w:r>
          </w:p>
        </w:tc>
        <w:tc>
          <w:tcPr>
            <w:tcW w:w="313" w:type="pct"/>
            <w:shd w:val="clear" w:color="auto" w:fill="auto"/>
            <w:vAlign w:val="center"/>
          </w:tcPr>
          <w:p w14:paraId="743609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581079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天柱县坪地镇便桃村</w:t>
            </w:r>
          </w:p>
        </w:tc>
        <w:tc>
          <w:tcPr>
            <w:tcW w:w="550" w:type="pct"/>
            <w:shd w:val="clear" w:color="auto" w:fill="auto"/>
            <w:noWrap/>
            <w:vAlign w:val="center"/>
          </w:tcPr>
          <w:p w14:paraId="0B0E9D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天柱县社学街道下寨</w:t>
            </w:r>
          </w:p>
        </w:tc>
        <w:tc>
          <w:tcPr>
            <w:tcW w:w="207" w:type="pct"/>
            <w:shd w:val="clear" w:color="auto" w:fill="auto"/>
            <w:noWrap/>
            <w:vAlign w:val="center"/>
          </w:tcPr>
          <w:p w14:paraId="4AB417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47.9</w:t>
            </w:r>
          </w:p>
        </w:tc>
        <w:tc>
          <w:tcPr>
            <w:tcW w:w="333" w:type="pct"/>
            <w:shd w:val="clear" w:color="auto" w:fill="auto"/>
            <w:noWrap/>
            <w:vAlign w:val="center"/>
          </w:tcPr>
          <w:p w14:paraId="79FCA6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鱼塘水库（水源地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6C7B43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FEC70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3CA3758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BA942B0" w14:textId="77777777">
        <w:trPr>
          <w:trHeight w:val="300"/>
        </w:trPr>
        <w:tc>
          <w:tcPr>
            <w:tcW w:w="162" w:type="pct"/>
            <w:shd w:val="clear" w:color="auto" w:fill="auto"/>
            <w:noWrap/>
            <w:vAlign w:val="center"/>
          </w:tcPr>
          <w:p w14:paraId="123C93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91</w:t>
            </w:r>
          </w:p>
        </w:tc>
        <w:tc>
          <w:tcPr>
            <w:tcW w:w="828" w:type="pct"/>
            <w:shd w:val="clear" w:color="auto" w:fill="auto"/>
            <w:vAlign w:val="center"/>
          </w:tcPr>
          <w:p w14:paraId="38E823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抬拉河施秉饮用水、农业、工业用水区</w:t>
            </w:r>
          </w:p>
        </w:tc>
        <w:tc>
          <w:tcPr>
            <w:tcW w:w="524" w:type="pct"/>
            <w:shd w:val="clear" w:color="auto" w:fill="auto"/>
            <w:noWrap/>
            <w:vAlign w:val="center"/>
          </w:tcPr>
          <w:p w14:paraId="3CB18D1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抬拉河施秉开发利用区</w:t>
            </w:r>
          </w:p>
        </w:tc>
        <w:tc>
          <w:tcPr>
            <w:tcW w:w="144" w:type="pct"/>
            <w:shd w:val="clear" w:color="auto" w:fill="auto"/>
            <w:noWrap/>
            <w:vAlign w:val="center"/>
          </w:tcPr>
          <w:p w14:paraId="027E989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DB11F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1F0C2C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抬拉河</w:t>
            </w:r>
          </w:p>
        </w:tc>
        <w:tc>
          <w:tcPr>
            <w:tcW w:w="313" w:type="pct"/>
            <w:shd w:val="clear" w:color="auto" w:fill="auto"/>
            <w:vAlign w:val="center"/>
          </w:tcPr>
          <w:p w14:paraId="312021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38A287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施秉县城关镇跳鱼洞电站</w:t>
            </w:r>
          </w:p>
        </w:tc>
        <w:tc>
          <w:tcPr>
            <w:tcW w:w="550" w:type="pct"/>
            <w:shd w:val="clear" w:color="auto" w:fill="auto"/>
            <w:noWrap/>
            <w:vAlign w:val="center"/>
          </w:tcPr>
          <w:p w14:paraId="4E30A9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w:t>
            </w:r>
            <w:r w:rsidRPr="007B2E7E">
              <w:rPr>
                <w:rFonts w:ascii="宋体" w:eastAsia="宋体" w:hAnsi="宋体" w:cs="宋体" w:hint="eastAsia"/>
                <w:color w:val="000000"/>
                <w:sz w:val="21"/>
                <w:szCs w:val="21"/>
              </w:rPr>
              <w:t>㵲</w:t>
            </w:r>
            <w:r w:rsidRPr="007B2E7E">
              <w:rPr>
                <w:rFonts w:ascii="仿宋_GB2312" w:hAnsi="仿宋_GB2312" w:cs="仿宋_GB2312" w:hint="eastAsia"/>
                <w:color w:val="000000"/>
                <w:sz w:val="21"/>
                <w:szCs w:val="21"/>
              </w:rPr>
              <w:t>水汇口</w:t>
            </w:r>
          </w:p>
        </w:tc>
        <w:tc>
          <w:tcPr>
            <w:tcW w:w="207" w:type="pct"/>
            <w:shd w:val="clear" w:color="auto" w:fill="auto"/>
            <w:noWrap/>
            <w:vAlign w:val="center"/>
          </w:tcPr>
          <w:p w14:paraId="3BE340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28.3</w:t>
            </w:r>
          </w:p>
        </w:tc>
        <w:tc>
          <w:tcPr>
            <w:tcW w:w="333" w:type="pct"/>
            <w:shd w:val="clear" w:color="auto" w:fill="auto"/>
            <w:noWrap/>
            <w:vAlign w:val="center"/>
          </w:tcPr>
          <w:p w14:paraId="1829C1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小河五组</w:t>
            </w:r>
          </w:p>
        </w:tc>
        <w:tc>
          <w:tcPr>
            <w:tcW w:w="167" w:type="pct"/>
            <w:shd w:val="clear" w:color="auto" w:fill="auto"/>
            <w:noWrap/>
            <w:vAlign w:val="center"/>
          </w:tcPr>
          <w:p w14:paraId="14FF72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6E35C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7B65CE5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EE27961" w14:textId="77777777">
        <w:trPr>
          <w:trHeight w:val="585"/>
        </w:trPr>
        <w:tc>
          <w:tcPr>
            <w:tcW w:w="162" w:type="pct"/>
            <w:shd w:val="clear" w:color="auto" w:fill="auto"/>
            <w:noWrap/>
            <w:vAlign w:val="center"/>
          </w:tcPr>
          <w:p w14:paraId="777009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92</w:t>
            </w:r>
          </w:p>
        </w:tc>
        <w:tc>
          <w:tcPr>
            <w:tcW w:w="828" w:type="pct"/>
            <w:shd w:val="clear" w:color="auto" w:fill="auto"/>
            <w:vAlign w:val="center"/>
          </w:tcPr>
          <w:p w14:paraId="201E74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龙江河施秉、镇远、岑巩渔业、景观娱乐、农业、工业用水区</w:t>
            </w:r>
          </w:p>
        </w:tc>
        <w:tc>
          <w:tcPr>
            <w:tcW w:w="524" w:type="pct"/>
            <w:shd w:val="clear" w:color="auto" w:fill="auto"/>
            <w:noWrap/>
            <w:vAlign w:val="center"/>
          </w:tcPr>
          <w:p w14:paraId="4B652D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龙江河施秉、镇远、岑巩、玉屏开发利用区</w:t>
            </w:r>
          </w:p>
        </w:tc>
        <w:tc>
          <w:tcPr>
            <w:tcW w:w="144" w:type="pct"/>
            <w:shd w:val="clear" w:color="auto" w:fill="auto"/>
            <w:noWrap/>
            <w:vAlign w:val="center"/>
          </w:tcPr>
          <w:p w14:paraId="038A831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3D29F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23835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w:t>
            </w:r>
          </w:p>
        </w:tc>
        <w:tc>
          <w:tcPr>
            <w:tcW w:w="313" w:type="pct"/>
            <w:shd w:val="clear" w:color="auto" w:fill="auto"/>
            <w:vAlign w:val="center"/>
          </w:tcPr>
          <w:p w14:paraId="71741D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0EA3AF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施秉县马溪乡老寨场</w:t>
            </w:r>
          </w:p>
        </w:tc>
        <w:tc>
          <w:tcPr>
            <w:tcW w:w="550" w:type="pct"/>
            <w:shd w:val="clear" w:color="auto" w:fill="auto"/>
            <w:noWrap/>
            <w:vAlign w:val="center"/>
          </w:tcPr>
          <w:p w14:paraId="3888BF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玉屏县新店镇陇溪口</w:t>
            </w:r>
          </w:p>
        </w:tc>
        <w:tc>
          <w:tcPr>
            <w:tcW w:w="207" w:type="pct"/>
            <w:shd w:val="clear" w:color="auto" w:fill="auto"/>
            <w:noWrap/>
            <w:vAlign w:val="center"/>
          </w:tcPr>
          <w:p w14:paraId="712DBA6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121.7</w:t>
            </w:r>
          </w:p>
        </w:tc>
        <w:tc>
          <w:tcPr>
            <w:tcW w:w="333" w:type="pct"/>
            <w:shd w:val="clear" w:color="auto" w:fill="auto"/>
            <w:noWrap/>
            <w:vAlign w:val="center"/>
          </w:tcPr>
          <w:p w14:paraId="025576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天堂</w:t>
            </w:r>
          </w:p>
        </w:tc>
        <w:tc>
          <w:tcPr>
            <w:tcW w:w="167" w:type="pct"/>
            <w:shd w:val="clear" w:color="auto" w:fill="auto"/>
            <w:noWrap/>
            <w:vAlign w:val="center"/>
          </w:tcPr>
          <w:p w14:paraId="23B5F8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70B2E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230F595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E424F67" w14:textId="77777777">
        <w:trPr>
          <w:trHeight w:val="300"/>
        </w:trPr>
        <w:tc>
          <w:tcPr>
            <w:tcW w:w="162" w:type="pct"/>
            <w:shd w:val="clear" w:color="auto" w:fill="auto"/>
            <w:noWrap/>
            <w:vAlign w:val="center"/>
          </w:tcPr>
          <w:p w14:paraId="715748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93</w:t>
            </w:r>
          </w:p>
        </w:tc>
        <w:tc>
          <w:tcPr>
            <w:tcW w:w="828" w:type="pct"/>
            <w:shd w:val="clear" w:color="auto" w:fill="auto"/>
            <w:vAlign w:val="center"/>
          </w:tcPr>
          <w:p w14:paraId="3C9343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龙江河玉屏景观娱乐用水区</w:t>
            </w:r>
          </w:p>
        </w:tc>
        <w:tc>
          <w:tcPr>
            <w:tcW w:w="524" w:type="pct"/>
            <w:shd w:val="clear" w:color="auto" w:fill="auto"/>
            <w:noWrap/>
            <w:vAlign w:val="center"/>
          </w:tcPr>
          <w:p w14:paraId="788580D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龙江河施秉、镇远、岑巩、玉屏开发利用区</w:t>
            </w:r>
          </w:p>
        </w:tc>
        <w:tc>
          <w:tcPr>
            <w:tcW w:w="144" w:type="pct"/>
            <w:shd w:val="clear" w:color="auto" w:fill="auto"/>
            <w:noWrap/>
            <w:vAlign w:val="center"/>
          </w:tcPr>
          <w:p w14:paraId="34ACDA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64EE5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BBA31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龙江河</w:t>
            </w:r>
          </w:p>
        </w:tc>
        <w:tc>
          <w:tcPr>
            <w:tcW w:w="313" w:type="pct"/>
            <w:shd w:val="clear" w:color="auto" w:fill="auto"/>
            <w:vAlign w:val="center"/>
          </w:tcPr>
          <w:p w14:paraId="31082D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21D957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玉屏县新店镇陇溪口</w:t>
            </w:r>
          </w:p>
        </w:tc>
        <w:tc>
          <w:tcPr>
            <w:tcW w:w="550" w:type="pct"/>
            <w:shd w:val="clear" w:color="auto" w:fill="auto"/>
            <w:noWrap/>
            <w:vAlign w:val="center"/>
          </w:tcPr>
          <w:p w14:paraId="29ED1E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w:t>
            </w:r>
            <w:r w:rsidRPr="007B2E7E">
              <w:rPr>
                <w:rFonts w:ascii="宋体" w:eastAsia="宋体" w:hAnsi="宋体" w:cs="宋体" w:hint="eastAsia"/>
                <w:color w:val="000000"/>
                <w:sz w:val="21"/>
                <w:szCs w:val="21"/>
              </w:rPr>
              <w:t>㵲</w:t>
            </w:r>
            <w:r w:rsidRPr="007B2E7E">
              <w:rPr>
                <w:rFonts w:ascii="仿宋_GB2312" w:hAnsi="仿宋_GB2312" w:cs="仿宋_GB2312" w:hint="eastAsia"/>
                <w:color w:val="000000"/>
                <w:sz w:val="21"/>
                <w:szCs w:val="21"/>
              </w:rPr>
              <w:t>水汇口</w:t>
            </w:r>
          </w:p>
        </w:tc>
        <w:tc>
          <w:tcPr>
            <w:tcW w:w="207" w:type="pct"/>
            <w:shd w:val="clear" w:color="auto" w:fill="auto"/>
            <w:noWrap/>
            <w:vAlign w:val="center"/>
          </w:tcPr>
          <w:p w14:paraId="08C3AE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5.1</w:t>
            </w:r>
          </w:p>
        </w:tc>
        <w:tc>
          <w:tcPr>
            <w:tcW w:w="333" w:type="pct"/>
            <w:shd w:val="clear" w:color="auto" w:fill="auto"/>
            <w:noWrap/>
            <w:vAlign w:val="center"/>
          </w:tcPr>
          <w:p w14:paraId="560C89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滑石电站</w:t>
            </w:r>
          </w:p>
        </w:tc>
        <w:tc>
          <w:tcPr>
            <w:tcW w:w="167" w:type="pct"/>
            <w:shd w:val="clear" w:color="auto" w:fill="auto"/>
            <w:noWrap/>
            <w:vAlign w:val="center"/>
          </w:tcPr>
          <w:p w14:paraId="39F48C8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5BFE7F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黔东南苗族侗族自治州、铜仁市</w:t>
            </w:r>
          </w:p>
        </w:tc>
        <w:tc>
          <w:tcPr>
            <w:tcW w:w="299" w:type="pct"/>
            <w:shd w:val="clear" w:color="auto" w:fill="auto"/>
            <w:noWrap/>
            <w:vAlign w:val="center"/>
          </w:tcPr>
          <w:p w14:paraId="5E32CF2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11C781F" w14:textId="77777777">
        <w:trPr>
          <w:trHeight w:val="585"/>
        </w:trPr>
        <w:tc>
          <w:tcPr>
            <w:tcW w:w="162" w:type="pct"/>
            <w:shd w:val="clear" w:color="auto" w:fill="auto"/>
            <w:noWrap/>
            <w:vAlign w:val="center"/>
          </w:tcPr>
          <w:p w14:paraId="30ED17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94</w:t>
            </w:r>
          </w:p>
        </w:tc>
        <w:tc>
          <w:tcPr>
            <w:tcW w:w="828" w:type="pct"/>
            <w:shd w:val="clear" w:color="auto" w:fill="auto"/>
            <w:vAlign w:val="center"/>
          </w:tcPr>
          <w:p w14:paraId="12B5323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车坝河石阡、江口、岑巩农业、工业用水区</w:t>
            </w:r>
          </w:p>
        </w:tc>
        <w:tc>
          <w:tcPr>
            <w:tcW w:w="524" w:type="pct"/>
            <w:shd w:val="clear" w:color="auto" w:fill="auto"/>
            <w:noWrap/>
            <w:vAlign w:val="center"/>
          </w:tcPr>
          <w:p w14:paraId="4C5324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车坝河石阡、江口、岑巩开发利用区</w:t>
            </w:r>
          </w:p>
        </w:tc>
        <w:tc>
          <w:tcPr>
            <w:tcW w:w="144" w:type="pct"/>
            <w:shd w:val="clear" w:color="auto" w:fill="auto"/>
            <w:noWrap/>
            <w:vAlign w:val="center"/>
          </w:tcPr>
          <w:p w14:paraId="2CAEB3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45218F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377E0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w:t>
            </w:r>
          </w:p>
        </w:tc>
        <w:tc>
          <w:tcPr>
            <w:tcW w:w="313" w:type="pct"/>
            <w:shd w:val="clear" w:color="auto" w:fill="auto"/>
            <w:vAlign w:val="center"/>
          </w:tcPr>
          <w:p w14:paraId="18F6C36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铜仁市、黔东南苗族侗族自治州</w:t>
            </w:r>
          </w:p>
        </w:tc>
        <w:tc>
          <w:tcPr>
            <w:tcW w:w="558" w:type="pct"/>
            <w:shd w:val="clear" w:color="auto" w:fill="auto"/>
            <w:noWrap/>
            <w:vAlign w:val="center"/>
          </w:tcPr>
          <w:p w14:paraId="4DB223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石阡县青阳乡石板溪</w:t>
            </w:r>
          </w:p>
        </w:tc>
        <w:tc>
          <w:tcPr>
            <w:tcW w:w="550" w:type="pct"/>
            <w:shd w:val="clear" w:color="auto" w:fill="auto"/>
            <w:noWrap/>
            <w:vAlign w:val="center"/>
          </w:tcPr>
          <w:p w14:paraId="460C89B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江口县民和镇入坡</w:t>
            </w:r>
          </w:p>
        </w:tc>
        <w:tc>
          <w:tcPr>
            <w:tcW w:w="207" w:type="pct"/>
            <w:shd w:val="clear" w:color="auto" w:fill="auto"/>
            <w:noWrap/>
            <w:vAlign w:val="center"/>
          </w:tcPr>
          <w:p w14:paraId="6A0CD3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68.3</w:t>
            </w:r>
          </w:p>
        </w:tc>
        <w:tc>
          <w:tcPr>
            <w:tcW w:w="333" w:type="pct"/>
            <w:shd w:val="clear" w:color="auto" w:fill="auto"/>
            <w:noWrap/>
            <w:vAlign w:val="center"/>
          </w:tcPr>
          <w:p w14:paraId="0916012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车坝河龙统村</w:t>
            </w:r>
          </w:p>
        </w:tc>
        <w:tc>
          <w:tcPr>
            <w:tcW w:w="167" w:type="pct"/>
            <w:shd w:val="clear" w:color="auto" w:fill="auto"/>
            <w:noWrap/>
            <w:vAlign w:val="center"/>
          </w:tcPr>
          <w:p w14:paraId="2C3762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63C401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717DC5D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58C400F" w14:textId="77777777">
        <w:trPr>
          <w:trHeight w:val="585"/>
        </w:trPr>
        <w:tc>
          <w:tcPr>
            <w:tcW w:w="162" w:type="pct"/>
            <w:shd w:val="clear" w:color="auto" w:fill="auto"/>
            <w:noWrap/>
            <w:vAlign w:val="center"/>
          </w:tcPr>
          <w:p w14:paraId="3C38DF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95</w:t>
            </w:r>
          </w:p>
        </w:tc>
        <w:tc>
          <w:tcPr>
            <w:tcW w:w="828" w:type="pct"/>
            <w:shd w:val="clear" w:color="auto" w:fill="auto"/>
            <w:vAlign w:val="center"/>
          </w:tcPr>
          <w:p w14:paraId="6CE8F1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车坝河岑巩、玉屏饮用水、景观娱乐、农业、工业、渔业用水区</w:t>
            </w:r>
          </w:p>
        </w:tc>
        <w:tc>
          <w:tcPr>
            <w:tcW w:w="524" w:type="pct"/>
            <w:shd w:val="clear" w:color="auto" w:fill="auto"/>
            <w:noWrap/>
            <w:vAlign w:val="center"/>
          </w:tcPr>
          <w:p w14:paraId="3F91D6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车坝河岑巩、玉屏开发利用区</w:t>
            </w:r>
          </w:p>
        </w:tc>
        <w:tc>
          <w:tcPr>
            <w:tcW w:w="144" w:type="pct"/>
            <w:shd w:val="clear" w:color="auto" w:fill="auto"/>
            <w:noWrap/>
            <w:vAlign w:val="center"/>
          </w:tcPr>
          <w:p w14:paraId="58E4F5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2A81C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6668CC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车坝河</w:t>
            </w:r>
          </w:p>
        </w:tc>
        <w:tc>
          <w:tcPr>
            <w:tcW w:w="313" w:type="pct"/>
            <w:shd w:val="clear" w:color="auto" w:fill="auto"/>
            <w:vAlign w:val="center"/>
          </w:tcPr>
          <w:p w14:paraId="5D6B4F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黔东南苗族侗族自治州、铜仁市</w:t>
            </w:r>
          </w:p>
        </w:tc>
        <w:tc>
          <w:tcPr>
            <w:tcW w:w="558" w:type="pct"/>
            <w:shd w:val="clear" w:color="auto" w:fill="auto"/>
            <w:noWrap/>
            <w:vAlign w:val="center"/>
          </w:tcPr>
          <w:p w14:paraId="78CFE8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江口县民和镇入坡</w:t>
            </w:r>
          </w:p>
        </w:tc>
        <w:tc>
          <w:tcPr>
            <w:tcW w:w="550" w:type="pct"/>
            <w:shd w:val="clear" w:color="auto" w:fill="auto"/>
            <w:noWrap/>
            <w:vAlign w:val="center"/>
          </w:tcPr>
          <w:p w14:paraId="5B2556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w:t>
            </w:r>
            <w:r w:rsidRPr="007B2E7E">
              <w:rPr>
                <w:rFonts w:ascii="宋体" w:eastAsia="宋体" w:hAnsi="宋体" w:cs="宋体" w:hint="eastAsia"/>
                <w:color w:val="000000"/>
                <w:sz w:val="21"/>
                <w:szCs w:val="21"/>
              </w:rPr>
              <w:t>㵲</w:t>
            </w:r>
            <w:r w:rsidRPr="007B2E7E">
              <w:rPr>
                <w:rFonts w:ascii="仿宋_GB2312" w:hAnsi="仿宋_GB2312" w:cs="仿宋_GB2312" w:hint="eastAsia"/>
                <w:color w:val="000000"/>
                <w:sz w:val="21"/>
                <w:szCs w:val="21"/>
              </w:rPr>
              <w:t>水汇口</w:t>
            </w:r>
          </w:p>
        </w:tc>
        <w:tc>
          <w:tcPr>
            <w:tcW w:w="207" w:type="pct"/>
            <w:shd w:val="clear" w:color="auto" w:fill="auto"/>
            <w:noWrap/>
            <w:vAlign w:val="center"/>
          </w:tcPr>
          <w:p w14:paraId="4280D6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36.4</w:t>
            </w:r>
          </w:p>
        </w:tc>
        <w:tc>
          <w:tcPr>
            <w:tcW w:w="333" w:type="pct"/>
            <w:shd w:val="clear" w:color="auto" w:fill="auto"/>
            <w:noWrap/>
            <w:vAlign w:val="center"/>
          </w:tcPr>
          <w:p w14:paraId="63A89A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于河村</w:t>
            </w:r>
          </w:p>
        </w:tc>
        <w:tc>
          <w:tcPr>
            <w:tcW w:w="167" w:type="pct"/>
            <w:shd w:val="clear" w:color="auto" w:fill="auto"/>
            <w:noWrap/>
            <w:vAlign w:val="center"/>
          </w:tcPr>
          <w:p w14:paraId="56403D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98212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0DFAB20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F5190C6" w14:textId="77777777">
        <w:trPr>
          <w:trHeight w:val="300"/>
        </w:trPr>
        <w:tc>
          <w:tcPr>
            <w:tcW w:w="162" w:type="pct"/>
            <w:shd w:val="clear" w:color="auto" w:fill="auto"/>
            <w:noWrap/>
            <w:vAlign w:val="center"/>
          </w:tcPr>
          <w:p w14:paraId="50825B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96</w:t>
            </w:r>
          </w:p>
        </w:tc>
        <w:tc>
          <w:tcPr>
            <w:tcW w:w="828" w:type="pct"/>
            <w:shd w:val="clear" w:color="auto" w:fill="auto"/>
            <w:noWrap/>
            <w:vAlign w:val="center"/>
          </w:tcPr>
          <w:p w14:paraId="340CD9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辰水锦江谢桥河饮用、工业用水区</w:t>
            </w:r>
          </w:p>
        </w:tc>
        <w:tc>
          <w:tcPr>
            <w:tcW w:w="524" w:type="pct"/>
            <w:shd w:val="clear" w:color="auto" w:fill="auto"/>
            <w:noWrap/>
            <w:vAlign w:val="center"/>
          </w:tcPr>
          <w:p w14:paraId="6BEEC4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辰水铜仁开发利用区</w:t>
            </w:r>
          </w:p>
        </w:tc>
        <w:tc>
          <w:tcPr>
            <w:tcW w:w="144" w:type="pct"/>
            <w:shd w:val="clear" w:color="auto" w:fill="auto"/>
            <w:noWrap/>
            <w:vAlign w:val="center"/>
          </w:tcPr>
          <w:p w14:paraId="41E7C1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2E96C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7FE4FC1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w:t>
            </w:r>
          </w:p>
        </w:tc>
        <w:tc>
          <w:tcPr>
            <w:tcW w:w="313" w:type="pct"/>
            <w:shd w:val="clear" w:color="auto" w:fill="auto"/>
            <w:noWrap/>
            <w:vAlign w:val="center"/>
          </w:tcPr>
          <w:p w14:paraId="0EA88FE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73A60A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铜仁市锡堡</w:t>
            </w:r>
          </w:p>
        </w:tc>
        <w:tc>
          <w:tcPr>
            <w:tcW w:w="550" w:type="pct"/>
            <w:shd w:val="clear" w:color="auto" w:fill="auto"/>
            <w:noWrap/>
            <w:vAlign w:val="center"/>
          </w:tcPr>
          <w:p w14:paraId="43F951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谢桥河汇口</w:t>
            </w:r>
          </w:p>
        </w:tc>
        <w:tc>
          <w:tcPr>
            <w:tcW w:w="207" w:type="pct"/>
            <w:shd w:val="clear" w:color="auto" w:fill="auto"/>
            <w:noWrap/>
            <w:vAlign w:val="center"/>
          </w:tcPr>
          <w:p w14:paraId="4EC81F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8.3</w:t>
            </w:r>
          </w:p>
        </w:tc>
        <w:tc>
          <w:tcPr>
            <w:tcW w:w="333" w:type="pct"/>
            <w:shd w:val="clear" w:color="auto" w:fill="auto"/>
            <w:noWrap/>
            <w:vAlign w:val="center"/>
          </w:tcPr>
          <w:p w14:paraId="6E78D2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铜信溪电站</w:t>
            </w:r>
          </w:p>
        </w:tc>
        <w:tc>
          <w:tcPr>
            <w:tcW w:w="167" w:type="pct"/>
            <w:shd w:val="clear" w:color="auto" w:fill="auto"/>
            <w:noWrap/>
            <w:vAlign w:val="center"/>
          </w:tcPr>
          <w:p w14:paraId="2C2655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559923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6EE9ED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03115C07" w14:textId="77777777">
        <w:trPr>
          <w:trHeight w:val="300"/>
        </w:trPr>
        <w:tc>
          <w:tcPr>
            <w:tcW w:w="162" w:type="pct"/>
            <w:shd w:val="clear" w:color="auto" w:fill="auto"/>
            <w:noWrap/>
            <w:vAlign w:val="center"/>
          </w:tcPr>
          <w:p w14:paraId="172BC9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97</w:t>
            </w:r>
          </w:p>
        </w:tc>
        <w:tc>
          <w:tcPr>
            <w:tcW w:w="828" w:type="pct"/>
            <w:shd w:val="clear" w:color="auto" w:fill="auto"/>
            <w:noWrap/>
            <w:vAlign w:val="center"/>
          </w:tcPr>
          <w:p w14:paraId="05D1CD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辰水锦江城区工业、景观用水区</w:t>
            </w:r>
          </w:p>
        </w:tc>
        <w:tc>
          <w:tcPr>
            <w:tcW w:w="524" w:type="pct"/>
            <w:shd w:val="clear" w:color="auto" w:fill="auto"/>
            <w:noWrap/>
            <w:vAlign w:val="center"/>
          </w:tcPr>
          <w:p w14:paraId="5CD757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辰水铜仁开发利用区</w:t>
            </w:r>
          </w:p>
        </w:tc>
        <w:tc>
          <w:tcPr>
            <w:tcW w:w="144" w:type="pct"/>
            <w:shd w:val="clear" w:color="auto" w:fill="auto"/>
            <w:noWrap/>
            <w:vAlign w:val="center"/>
          </w:tcPr>
          <w:p w14:paraId="4C54AE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7B2C1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4FB7A0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w:t>
            </w:r>
          </w:p>
        </w:tc>
        <w:tc>
          <w:tcPr>
            <w:tcW w:w="313" w:type="pct"/>
            <w:shd w:val="clear" w:color="auto" w:fill="auto"/>
            <w:noWrap/>
            <w:vAlign w:val="center"/>
          </w:tcPr>
          <w:p w14:paraId="5285DE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74B706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谢桥河汇口</w:t>
            </w:r>
          </w:p>
        </w:tc>
        <w:tc>
          <w:tcPr>
            <w:tcW w:w="550" w:type="pct"/>
            <w:shd w:val="clear" w:color="auto" w:fill="auto"/>
            <w:noWrap/>
            <w:vAlign w:val="center"/>
          </w:tcPr>
          <w:p w14:paraId="2C809F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水晶阁下游</w:t>
            </w:r>
            <w:r w:rsidRPr="007B2E7E">
              <w:rPr>
                <w:color w:val="000000"/>
                <w:sz w:val="21"/>
                <w:szCs w:val="21"/>
              </w:rPr>
              <w:t>800m</w:t>
            </w:r>
          </w:p>
        </w:tc>
        <w:tc>
          <w:tcPr>
            <w:tcW w:w="207" w:type="pct"/>
            <w:shd w:val="clear" w:color="auto" w:fill="auto"/>
            <w:noWrap/>
            <w:vAlign w:val="center"/>
          </w:tcPr>
          <w:p w14:paraId="5D6B7E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w:t>
            </w:r>
          </w:p>
        </w:tc>
        <w:tc>
          <w:tcPr>
            <w:tcW w:w="333" w:type="pct"/>
            <w:shd w:val="clear" w:color="auto" w:fill="auto"/>
            <w:noWrap/>
            <w:vAlign w:val="center"/>
          </w:tcPr>
          <w:p w14:paraId="7FD06E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铜信溪电站</w:t>
            </w:r>
          </w:p>
        </w:tc>
        <w:tc>
          <w:tcPr>
            <w:tcW w:w="167" w:type="pct"/>
            <w:shd w:val="clear" w:color="auto" w:fill="auto"/>
            <w:noWrap/>
            <w:vAlign w:val="center"/>
          </w:tcPr>
          <w:p w14:paraId="7A2B146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61BAF51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5C59FB7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4E002B57" w14:textId="77777777">
        <w:trPr>
          <w:trHeight w:val="300"/>
        </w:trPr>
        <w:tc>
          <w:tcPr>
            <w:tcW w:w="162" w:type="pct"/>
            <w:shd w:val="clear" w:color="auto" w:fill="auto"/>
            <w:noWrap/>
            <w:vAlign w:val="center"/>
          </w:tcPr>
          <w:p w14:paraId="4C0430D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98</w:t>
            </w:r>
          </w:p>
        </w:tc>
        <w:tc>
          <w:tcPr>
            <w:tcW w:w="828" w:type="pct"/>
            <w:shd w:val="clear" w:color="auto" w:fill="auto"/>
            <w:noWrap/>
            <w:vAlign w:val="center"/>
          </w:tcPr>
          <w:p w14:paraId="57D185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辰水锦江龙田冲排污控制区</w:t>
            </w:r>
          </w:p>
        </w:tc>
        <w:tc>
          <w:tcPr>
            <w:tcW w:w="524" w:type="pct"/>
            <w:shd w:val="clear" w:color="auto" w:fill="auto"/>
            <w:noWrap/>
            <w:vAlign w:val="center"/>
          </w:tcPr>
          <w:p w14:paraId="1BF05D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辰水铜仁开发利用区</w:t>
            </w:r>
          </w:p>
        </w:tc>
        <w:tc>
          <w:tcPr>
            <w:tcW w:w="144" w:type="pct"/>
            <w:shd w:val="clear" w:color="auto" w:fill="auto"/>
            <w:noWrap/>
            <w:vAlign w:val="center"/>
          </w:tcPr>
          <w:p w14:paraId="6F4B84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3F3915D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0C074A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w:t>
            </w:r>
          </w:p>
        </w:tc>
        <w:tc>
          <w:tcPr>
            <w:tcW w:w="313" w:type="pct"/>
            <w:shd w:val="clear" w:color="auto" w:fill="auto"/>
            <w:noWrap/>
            <w:vAlign w:val="center"/>
          </w:tcPr>
          <w:p w14:paraId="0EB074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22779F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水晶阁下游</w:t>
            </w:r>
            <w:r w:rsidRPr="007B2E7E">
              <w:rPr>
                <w:color w:val="000000"/>
                <w:sz w:val="21"/>
                <w:szCs w:val="21"/>
              </w:rPr>
              <w:t>800m</w:t>
            </w:r>
          </w:p>
        </w:tc>
        <w:tc>
          <w:tcPr>
            <w:tcW w:w="550" w:type="pct"/>
            <w:shd w:val="clear" w:color="auto" w:fill="auto"/>
            <w:noWrap/>
            <w:vAlign w:val="center"/>
          </w:tcPr>
          <w:p w14:paraId="62402E7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龙田冲冲沟汇口</w:t>
            </w:r>
          </w:p>
        </w:tc>
        <w:tc>
          <w:tcPr>
            <w:tcW w:w="207" w:type="pct"/>
            <w:shd w:val="clear" w:color="auto" w:fill="auto"/>
            <w:noWrap/>
            <w:vAlign w:val="center"/>
          </w:tcPr>
          <w:p w14:paraId="5342F7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0.5</w:t>
            </w:r>
          </w:p>
        </w:tc>
        <w:tc>
          <w:tcPr>
            <w:tcW w:w="333" w:type="pct"/>
            <w:shd w:val="clear" w:color="auto" w:fill="auto"/>
            <w:noWrap/>
            <w:vAlign w:val="center"/>
          </w:tcPr>
          <w:p w14:paraId="4B2472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铜信溪电站</w:t>
            </w:r>
          </w:p>
        </w:tc>
        <w:tc>
          <w:tcPr>
            <w:tcW w:w="167" w:type="pct"/>
            <w:shd w:val="clear" w:color="auto" w:fill="auto"/>
            <w:noWrap/>
            <w:vAlign w:val="center"/>
          </w:tcPr>
          <w:p w14:paraId="503749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7410DC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45F7C9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6E45CEA4" w14:textId="77777777">
        <w:trPr>
          <w:trHeight w:val="300"/>
        </w:trPr>
        <w:tc>
          <w:tcPr>
            <w:tcW w:w="162" w:type="pct"/>
            <w:shd w:val="clear" w:color="auto" w:fill="auto"/>
            <w:noWrap/>
            <w:vAlign w:val="center"/>
          </w:tcPr>
          <w:p w14:paraId="778B85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99</w:t>
            </w:r>
          </w:p>
        </w:tc>
        <w:tc>
          <w:tcPr>
            <w:tcW w:w="828" w:type="pct"/>
            <w:shd w:val="clear" w:color="auto" w:fill="auto"/>
            <w:noWrap/>
            <w:vAlign w:val="center"/>
          </w:tcPr>
          <w:p w14:paraId="3E883C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辰水锦江芦家洞过渡区</w:t>
            </w:r>
          </w:p>
        </w:tc>
        <w:tc>
          <w:tcPr>
            <w:tcW w:w="524" w:type="pct"/>
            <w:shd w:val="clear" w:color="auto" w:fill="auto"/>
            <w:noWrap/>
            <w:vAlign w:val="center"/>
          </w:tcPr>
          <w:p w14:paraId="0B7444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辰水铜仁开发利用区</w:t>
            </w:r>
          </w:p>
        </w:tc>
        <w:tc>
          <w:tcPr>
            <w:tcW w:w="144" w:type="pct"/>
            <w:shd w:val="clear" w:color="auto" w:fill="auto"/>
            <w:noWrap/>
            <w:vAlign w:val="center"/>
          </w:tcPr>
          <w:p w14:paraId="0668EF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2BCE5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23ABF2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辰水</w:t>
            </w:r>
          </w:p>
        </w:tc>
        <w:tc>
          <w:tcPr>
            <w:tcW w:w="313" w:type="pct"/>
            <w:shd w:val="clear" w:color="auto" w:fill="auto"/>
            <w:noWrap/>
            <w:vAlign w:val="center"/>
          </w:tcPr>
          <w:p w14:paraId="167382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686CC0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龙田冲冲沟汇口</w:t>
            </w:r>
          </w:p>
        </w:tc>
        <w:tc>
          <w:tcPr>
            <w:tcW w:w="550" w:type="pct"/>
            <w:shd w:val="clear" w:color="auto" w:fill="auto"/>
            <w:noWrap/>
            <w:vAlign w:val="center"/>
          </w:tcPr>
          <w:p w14:paraId="2F2838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官州河汇入锦江口</w:t>
            </w:r>
          </w:p>
        </w:tc>
        <w:tc>
          <w:tcPr>
            <w:tcW w:w="207" w:type="pct"/>
            <w:shd w:val="clear" w:color="auto" w:fill="auto"/>
            <w:noWrap/>
            <w:vAlign w:val="center"/>
          </w:tcPr>
          <w:p w14:paraId="351386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6.0</w:t>
            </w:r>
          </w:p>
        </w:tc>
        <w:tc>
          <w:tcPr>
            <w:tcW w:w="333" w:type="pct"/>
            <w:shd w:val="clear" w:color="auto" w:fill="auto"/>
            <w:noWrap/>
            <w:vAlign w:val="center"/>
          </w:tcPr>
          <w:p w14:paraId="4911A4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铜信溪电站</w:t>
            </w:r>
          </w:p>
        </w:tc>
        <w:tc>
          <w:tcPr>
            <w:tcW w:w="167" w:type="pct"/>
            <w:shd w:val="clear" w:color="auto" w:fill="auto"/>
            <w:noWrap/>
            <w:vAlign w:val="center"/>
          </w:tcPr>
          <w:p w14:paraId="44EF39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288F4D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1C93D4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3B84A8AD" w14:textId="77777777">
        <w:trPr>
          <w:trHeight w:val="300"/>
        </w:trPr>
        <w:tc>
          <w:tcPr>
            <w:tcW w:w="162" w:type="pct"/>
            <w:shd w:val="clear" w:color="auto" w:fill="auto"/>
            <w:noWrap/>
            <w:vAlign w:val="center"/>
          </w:tcPr>
          <w:p w14:paraId="07155C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100</w:t>
            </w:r>
          </w:p>
        </w:tc>
        <w:tc>
          <w:tcPr>
            <w:tcW w:w="828" w:type="pct"/>
            <w:shd w:val="clear" w:color="auto" w:fill="auto"/>
            <w:vAlign w:val="center"/>
          </w:tcPr>
          <w:p w14:paraId="599985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太平河江口渔业、景观娱乐用水区</w:t>
            </w:r>
          </w:p>
        </w:tc>
        <w:tc>
          <w:tcPr>
            <w:tcW w:w="524" w:type="pct"/>
            <w:shd w:val="clear" w:color="auto" w:fill="auto"/>
            <w:noWrap/>
            <w:vAlign w:val="center"/>
          </w:tcPr>
          <w:p w14:paraId="71A8FD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太平河江口开发利用区</w:t>
            </w:r>
          </w:p>
        </w:tc>
        <w:tc>
          <w:tcPr>
            <w:tcW w:w="144" w:type="pct"/>
            <w:shd w:val="clear" w:color="auto" w:fill="auto"/>
            <w:noWrap/>
            <w:vAlign w:val="center"/>
          </w:tcPr>
          <w:p w14:paraId="7B1513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729ABF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5BC86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太平河</w:t>
            </w:r>
          </w:p>
        </w:tc>
        <w:tc>
          <w:tcPr>
            <w:tcW w:w="313" w:type="pct"/>
            <w:shd w:val="clear" w:color="auto" w:fill="auto"/>
            <w:vAlign w:val="center"/>
          </w:tcPr>
          <w:p w14:paraId="1C834E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7478BE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松桃县乌罗镇核桃坪</w:t>
            </w:r>
          </w:p>
        </w:tc>
        <w:tc>
          <w:tcPr>
            <w:tcW w:w="550" w:type="pct"/>
            <w:shd w:val="clear" w:color="auto" w:fill="auto"/>
            <w:noWrap/>
            <w:vAlign w:val="center"/>
          </w:tcPr>
          <w:p w14:paraId="5723E4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入辰水汇口</w:t>
            </w:r>
          </w:p>
        </w:tc>
        <w:tc>
          <w:tcPr>
            <w:tcW w:w="207" w:type="pct"/>
            <w:shd w:val="clear" w:color="auto" w:fill="auto"/>
            <w:noWrap/>
            <w:vAlign w:val="center"/>
          </w:tcPr>
          <w:p w14:paraId="16FCA9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45.8</w:t>
            </w:r>
          </w:p>
        </w:tc>
        <w:tc>
          <w:tcPr>
            <w:tcW w:w="333" w:type="pct"/>
            <w:shd w:val="clear" w:color="auto" w:fill="auto"/>
            <w:noWrap/>
            <w:vAlign w:val="center"/>
          </w:tcPr>
          <w:p w14:paraId="760F3F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云舍</w:t>
            </w:r>
          </w:p>
        </w:tc>
        <w:tc>
          <w:tcPr>
            <w:tcW w:w="167" w:type="pct"/>
            <w:shd w:val="clear" w:color="auto" w:fill="auto"/>
            <w:noWrap/>
            <w:vAlign w:val="center"/>
          </w:tcPr>
          <w:p w14:paraId="420745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C04B1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4B0936B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AB60C6C" w14:textId="77777777">
        <w:trPr>
          <w:trHeight w:val="300"/>
        </w:trPr>
        <w:tc>
          <w:tcPr>
            <w:tcW w:w="162" w:type="pct"/>
            <w:shd w:val="clear" w:color="auto" w:fill="auto"/>
            <w:noWrap/>
            <w:vAlign w:val="center"/>
          </w:tcPr>
          <w:p w14:paraId="6B47D66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101</w:t>
            </w:r>
          </w:p>
        </w:tc>
        <w:tc>
          <w:tcPr>
            <w:tcW w:w="828" w:type="pct"/>
            <w:shd w:val="clear" w:color="auto" w:fill="auto"/>
            <w:vAlign w:val="center"/>
          </w:tcPr>
          <w:p w14:paraId="3DF91A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小江江口、碧江农业、饮用水、景观娱乐用水区</w:t>
            </w:r>
          </w:p>
        </w:tc>
        <w:tc>
          <w:tcPr>
            <w:tcW w:w="524" w:type="pct"/>
            <w:shd w:val="clear" w:color="auto" w:fill="auto"/>
            <w:noWrap/>
            <w:vAlign w:val="center"/>
          </w:tcPr>
          <w:p w14:paraId="18725F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小江江口、碧江开发利用区</w:t>
            </w:r>
          </w:p>
        </w:tc>
        <w:tc>
          <w:tcPr>
            <w:tcW w:w="144" w:type="pct"/>
            <w:shd w:val="clear" w:color="auto" w:fill="auto"/>
            <w:noWrap/>
            <w:vAlign w:val="center"/>
          </w:tcPr>
          <w:p w14:paraId="76D4E9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6119ED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3AB0C9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小江</w:t>
            </w:r>
          </w:p>
        </w:tc>
        <w:tc>
          <w:tcPr>
            <w:tcW w:w="313" w:type="pct"/>
            <w:shd w:val="clear" w:color="auto" w:fill="auto"/>
            <w:vAlign w:val="center"/>
          </w:tcPr>
          <w:p w14:paraId="2B323E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4197B1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松桃县寨英镇凯牌村</w:t>
            </w:r>
          </w:p>
        </w:tc>
        <w:tc>
          <w:tcPr>
            <w:tcW w:w="550" w:type="pct"/>
            <w:shd w:val="clear" w:color="auto" w:fill="auto"/>
            <w:noWrap/>
            <w:vAlign w:val="center"/>
          </w:tcPr>
          <w:p w14:paraId="7389C6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入辰水汇口</w:t>
            </w:r>
          </w:p>
        </w:tc>
        <w:tc>
          <w:tcPr>
            <w:tcW w:w="207" w:type="pct"/>
            <w:shd w:val="clear" w:color="auto" w:fill="auto"/>
            <w:noWrap/>
            <w:vAlign w:val="center"/>
          </w:tcPr>
          <w:p w14:paraId="079689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75.1</w:t>
            </w:r>
          </w:p>
        </w:tc>
        <w:tc>
          <w:tcPr>
            <w:tcW w:w="333" w:type="pct"/>
            <w:shd w:val="clear" w:color="auto" w:fill="auto"/>
            <w:noWrap/>
            <w:vAlign w:val="center"/>
          </w:tcPr>
          <w:p w14:paraId="3534197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和尚田</w:t>
            </w:r>
          </w:p>
        </w:tc>
        <w:tc>
          <w:tcPr>
            <w:tcW w:w="167" w:type="pct"/>
            <w:shd w:val="clear" w:color="auto" w:fill="auto"/>
            <w:noWrap/>
            <w:vAlign w:val="center"/>
          </w:tcPr>
          <w:p w14:paraId="2AC0A6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3BD244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0C92E70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78A0E00" w14:textId="77777777">
        <w:trPr>
          <w:trHeight w:val="300"/>
        </w:trPr>
        <w:tc>
          <w:tcPr>
            <w:tcW w:w="162" w:type="pct"/>
            <w:shd w:val="clear" w:color="auto" w:fill="auto"/>
            <w:noWrap/>
            <w:vAlign w:val="center"/>
          </w:tcPr>
          <w:p w14:paraId="350788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102</w:t>
            </w:r>
          </w:p>
        </w:tc>
        <w:tc>
          <w:tcPr>
            <w:tcW w:w="828" w:type="pct"/>
            <w:shd w:val="clear" w:color="auto" w:fill="auto"/>
            <w:vAlign w:val="center"/>
          </w:tcPr>
          <w:p w14:paraId="7D073E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大梁河松桃、碧江饮用水、农业、工业、景观娱乐用水区</w:t>
            </w:r>
          </w:p>
        </w:tc>
        <w:tc>
          <w:tcPr>
            <w:tcW w:w="524" w:type="pct"/>
            <w:shd w:val="clear" w:color="auto" w:fill="auto"/>
            <w:noWrap/>
            <w:vAlign w:val="center"/>
          </w:tcPr>
          <w:p w14:paraId="1A0182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大梁河松桃、碧江开发利用区</w:t>
            </w:r>
          </w:p>
        </w:tc>
        <w:tc>
          <w:tcPr>
            <w:tcW w:w="144" w:type="pct"/>
            <w:shd w:val="clear" w:color="auto" w:fill="auto"/>
            <w:noWrap/>
            <w:vAlign w:val="center"/>
          </w:tcPr>
          <w:p w14:paraId="46E670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117317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074C17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大梁河</w:t>
            </w:r>
          </w:p>
        </w:tc>
        <w:tc>
          <w:tcPr>
            <w:tcW w:w="313" w:type="pct"/>
            <w:shd w:val="clear" w:color="auto" w:fill="auto"/>
            <w:vAlign w:val="center"/>
          </w:tcPr>
          <w:p w14:paraId="0D1D06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2D7EAA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松桃县长坪乡上麻州</w:t>
            </w:r>
          </w:p>
        </w:tc>
        <w:tc>
          <w:tcPr>
            <w:tcW w:w="550" w:type="pct"/>
            <w:shd w:val="clear" w:color="auto" w:fill="auto"/>
            <w:noWrap/>
            <w:vAlign w:val="center"/>
          </w:tcPr>
          <w:p w14:paraId="6F6B07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入小江汇口</w:t>
            </w:r>
          </w:p>
        </w:tc>
        <w:tc>
          <w:tcPr>
            <w:tcW w:w="207" w:type="pct"/>
            <w:shd w:val="clear" w:color="auto" w:fill="auto"/>
            <w:noWrap/>
            <w:vAlign w:val="center"/>
          </w:tcPr>
          <w:p w14:paraId="781776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58.7</w:t>
            </w:r>
          </w:p>
        </w:tc>
        <w:tc>
          <w:tcPr>
            <w:tcW w:w="333" w:type="pct"/>
            <w:shd w:val="clear" w:color="auto" w:fill="auto"/>
            <w:noWrap/>
            <w:vAlign w:val="center"/>
          </w:tcPr>
          <w:p w14:paraId="37347D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两河口（水源地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73BB62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6AEAA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25BDA5B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CC8C4FC" w14:textId="77777777">
        <w:trPr>
          <w:trHeight w:val="300"/>
        </w:trPr>
        <w:tc>
          <w:tcPr>
            <w:tcW w:w="162" w:type="pct"/>
            <w:shd w:val="clear" w:color="auto" w:fill="auto"/>
            <w:noWrap/>
            <w:vAlign w:val="center"/>
          </w:tcPr>
          <w:p w14:paraId="064817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103</w:t>
            </w:r>
          </w:p>
        </w:tc>
        <w:tc>
          <w:tcPr>
            <w:tcW w:w="828" w:type="pct"/>
            <w:shd w:val="clear" w:color="auto" w:fill="auto"/>
            <w:noWrap/>
            <w:vAlign w:val="center"/>
          </w:tcPr>
          <w:p w14:paraId="16BF38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花垣河（松桃河）农业、景观用水区</w:t>
            </w:r>
          </w:p>
        </w:tc>
        <w:tc>
          <w:tcPr>
            <w:tcW w:w="524" w:type="pct"/>
            <w:shd w:val="clear" w:color="auto" w:fill="auto"/>
            <w:noWrap/>
            <w:vAlign w:val="center"/>
          </w:tcPr>
          <w:p w14:paraId="40DDFB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花垣河</w:t>
            </w:r>
            <w:r w:rsidRPr="007B2E7E">
              <w:rPr>
                <w:color w:val="000000"/>
                <w:sz w:val="21"/>
                <w:szCs w:val="21"/>
              </w:rPr>
              <w:t>(</w:t>
            </w:r>
            <w:r w:rsidRPr="007B2E7E">
              <w:rPr>
                <w:color w:val="000000"/>
                <w:sz w:val="21"/>
                <w:szCs w:val="21"/>
              </w:rPr>
              <w:t>松桃河</w:t>
            </w:r>
            <w:r w:rsidRPr="007B2E7E">
              <w:rPr>
                <w:color w:val="000000"/>
                <w:sz w:val="21"/>
                <w:szCs w:val="21"/>
              </w:rPr>
              <w:t>)</w:t>
            </w:r>
            <w:r w:rsidRPr="007B2E7E">
              <w:rPr>
                <w:color w:val="000000"/>
                <w:sz w:val="21"/>
                <w:szCs w:val="21"/>
              </w:rPr>
              <w:t>松桃开发利用区</w:t>
            </w:r>
          </w:p>
        </w:tc>
        <w:tc>
          <w:tcPr>
            <w:tcW w:w="144" w:type="pct"/>
            <w:shd w:val="clear" w:color="auto" w:fill="auto"/>
            <w:noWrap/>
            <w:vAlign w:val="center"/>
          </w:tcPr>
          <w:p w14:paraId="1F0112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长江</w:t>
            </w:r>
          </w:p>
        </w:tc>
        <w:tc>
          <w:tcPr>
            <w:tcW w:w="251" w:type="pct"/>
            <w:shd w:val="clear" w:color="auto" w:fill="auto"/>
            <w:noWrap/>
            <w:vAlign w:val="center"/>
          </w:tcPr>
          <w:p w14:paraId="0725F7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沅江水系（洞庭湖水系）</w:t>
            </w:r>
          </w:p>
        </w:tc>
        <w:tc>
          <w:tcPr>
            <w:tcW w:w="281" w:type="pct"/>
            <w:shd w:val="clear" w:color="auto" w:fill="auto"/>
            <w:noWrap/>
            <w:vAlign w:val="center"/>
          </w:tcPr>
          <w:p w14:paraId="5697591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花垣河</w:t>
            </w:r>
          </w:p>
        </w:tc>
        <w:tc>
          <w:tcPr>
            <w:tcW w:w="313" w:type="pct"/>
            <w:shd w:val="clear" w:color="auto" w:fill="auto"/>
            <w:noWrap/>
            <w:vAlign w:val="center"/>
          </w:tcPr>
          <w:p w14:paraId="07423C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558" w:type="pct"/>
            <w:shd w:val="clear" w:color="auto" w:fill="auto"/>
            <w:noWrap/>
            <w:vAlign w:val="center"/>
          </w:tcPr>
          <w:p w14:paraId="130761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寨石</w:t>
            </w:r>
          </w:p>
        </w:tc>
        <w:tc>
          <w:tcPr>
            <w:tcW w:w="550" w:type="pct"/>
            <w:shd w:val="clear" w:color="auto" w:fill="auto"/>
            <w:noWrap/>
            <w:vAlign w:val="center"/>
          </w:tcPr>
          <w:p w14:paraId="1D3503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下寨</w:t>
            </w:r>
          </w:p>
        </w:tc>
        <w:tc>
          <w:tcPr>
            <w:tcW w:w="207" w:type="pct"/>
            <w:shd w:val="clear" w:color="auto" w:fill="auto"/>
            <w:noWrap/>
            <w:vAlign w:val="center"/>
          </w:tcPr>
          <w:p w14:paraId="15C604B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21.2</w:t>
            </w:r>
          </w:p>
        </w:tc>
        <w:tc>
          <w:tcPr>
            <w:tcW w:w="333" w:type="pct"/>
            <w:shd w:val="clear" w:color="auto" w:fill="auto"/>
            <w:noWrap/>
            <w:vAlign w:val="center"/>
          </w:tcPr>
          <w:p w14:paraId="68AEF6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下干溪</w:t>
            </w:r>
          </w:p>
        </w:tc>
        <w:tc>
          <w:tcPr>
            <w:tcW w:w="167" w:type="pct"/>
            <w:shd w:val="clear" w:color="auto" w:fill="auto"/>
            <w:noWrap/>
            <w:vAlign w:val="center"/>
          </w:tcPr>
          <w:p w14:paraId="1B291F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13B9E5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铜仁市</w:t>
            </w:r>
          </w:p>
        </w:tc>
        <w:tc>
          <w:tcPr>
            <w:tcW w:w="299" w:type="pct"/>
            <w:shd w:val="clear" w:color="auto" w:fill="auto"/>
            <w:noWrap/>
            <w:vAlign w:val="center"/>
          </w:tcPr>
          <w:p w14:paraId="5DA20C8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316A40F3" w14:textId="77777777">
        <w:trPr>
          <w:trHeight w:val="300"/>
        </w:trPr>
        <w:tc>
          <w:tcPr>
            <w:tcW w:w="162" w:type="pct"/>
            <w:shd w:val="clear" w:color="auto" w:fill="auto"/>
            <w:noWrap/>
            <w:vAlign w:val="center"/>
          </w:tcPr>
          <w:p w14:paraId="2D39B4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104</w:t>
            </w:r>
          </w:p>
        </w:tc>
        <w:tc>
          <w:tcPr>
            <w:tcW w:w="828" w:type="pct"/>
            <w:shd w:val="clear" w:color="auto" w:fill="auto"/>
            <w:noWrap/>
            <w:vAlign w:val="center"/>
          </w:tcPr>
          <w:p w14:paraId="19D886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马别河盘州、普安工业、农业用水区</w:t>
            </w:r>
          </w:p>
        </w:tc>
        <w:tc>
          <w:tcPr>
            <w:tcW w:w="524" w:type="pct"/>
            <w:shd w:val="clear" w:color="auto" w:fill="auto"/>
            <w:noWrap/>
            <w:vAlign w:val="center"/>
          </w:tcPr>
          <w:p w14:paraId="229B08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马别河盘州、普安开发利用区</w:t>
            </w:r>
          </w:p>
        </w:tc>
        <w:tc>
          <w:tcPr>
            <w:tcW w:w="144" w:type="pct"/>
            <w:shd w:val="clear" w:color="auto" w:fill="auto"/>
            <w:noWrap/>
            <w:vAlign w:val="center"/>
          </w:tcPr>
          <w:p w14:paraId="309CFD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1A5B6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D59AB6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w:t>
            </w:r>
          </w:p>
        </w:tc>
        <w:tc>
          <w:tcPr>
            <w:tcW w:w="313" w:type="pct"/>
            <w:shd w:val="clear" w:color="auto" w:fill="auto"/>
            <w:noWrap/>
            <w:vAlign w:val="center"/>
          </w:tcPr>
          <w:p w14:paraId="14112F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六盘水市、黔西南布依族苗族自治州</w:t>
            </w:r>
          </w:p>
        </w:tc>
        <w:tc>
          <w:tcPr>
            <w:tcW w:w="558" w:type="pct"/>
            <w:shd w:val="clear" w:color="auto" w:fill="auto"/>
            <w:noWrap/>
            <w:vAlign w:val="center"/>
          </w:tcPr>
          <w:p w14:paraId="7267DEE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盘州市竹海镇半坡</w:t>
            </w:r>
          </w:p>
        </w:tc>
        <w:tc>
          <w:tcPr>
            <w:tcW w:w="550" w:type="pct"/>
            <w:shd w:val="clear" w:color="auto" w:fill="auto"/>
            <w:noWrap/>
            <w:vAlign w:val="center"/>
          </w:tcPr>
          <w:p w14:paraId="15DF14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普安县青山镇七田</w:t>
            </w:r>
          </w:p>
        </w:tc>
        <w:tc>
          <w:tcPr>
            <w:tcW w:w="207" w:type="pct"/>
            <w:shd w:val="clear" w:color="auto" w:fill="auto"/>
            <w:noWrap/>
            <w:vAlign w:val="center"/>
          </w:tcPr>
          <w:p w14:paraId="2A323C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32.5</w:t>
            </w:r>
          </w:p>
        </w:tc>
        <w:tc>
          <w:tcPr>
            <w:tcW w:w="333" w:type="pct"/>
            <w:shd w:val="clear" w:color="auto" w:fill="auto"/>
            <w:noWrap/>
            <w:vAlign w:val="center"/>
          </w:tcPr>
          <w:p w14:paraId="644734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车榔</w:t>
            </w:r>
          </w:p>
        </w:tc>
        <w:tc>
          <w:tcPr>
            <w:tcW w:w="167" w:type="pct"/>
            <w:shd w:val="clear" w:color="auto" w:fill="auto"/>
            <w:noWrap/>
            <w:vAlign w:val="center"/>
          </w:tcPr>
          <w:p w14:paraId="1AC7D25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EDDB2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1A1EFA0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5176F30" w14:textId="77777777">
        <w:trPr>
          <w:trHeight w:val="300"/>
        </w:trPr>
        <w:tc>
          <w:tcPr>
            <w:tcW w:w="162" w:type="pct"/>
            <w:shd w:val="clear" w:color="auto" w:fill="auto"/>
            <w:noWrap/>
            <w:vAlign w:val="center"/>
          </w:tcPr>
          <w:p w14:paraId="544A67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105</w:t>
            </w:r>
          </w:p>
        </w:tc>
        <w:tc>
          <w:tcPr>
            <w:tcW w:w="828" w:type="pct"/>
            <w:shd w:val="clear" w:color="auto" w:fill="auto"/>
            <w:noWrap/>
            <w:vAlign w:val="center"/>
          </w:tcPr>
          <w:p w14:paraId="456E56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马别河兴义、普安、兴仁、安龙饮用水、工业、农业、景观娱乐用水区</w:t>
            </w:r>
          </w:p>
        </w:tc>
        <w:tc>
          <w:tcPr>
            <w:tcW w:w="524" w:type="pct"/>
            <w:shd w:val="clear" w:color="auto" w:fill="auto"/>
            <w:noWrap/>
            <w:vAlign w:val="center"/>
          </w:tcPr>
          <w:p w14:paraId="34EA02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马别河兴义、普安、兴仁、安龙开发利用区</w:t>
            </w:r>
          </w:p>
        </w:tc>
        <w:tc>
          <w:tcPr>
            <w:tcW w:w="144" w:type="pct"/>
            <w:shd w:val="clear" w:color="auto" w:fill="auto"/>
            <w:noWrap/>
            <w:vAlign w:val="center"/>
          </w:tcPr>
          <w:p w14:paraId="106742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47006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8C433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马别河</w:t>
            </w:r>
          </w:p>
        </w:tc>
        <w:tc>
          <w:tcPr>
            <w:tcW w:w="313" w:type="pct"/>
            <w:shd w:val="clear" w:color="auto" w:fill="auto"/>
            <w:noWrap/>
            <w:vAlign w:val="center"/>
          </w:tcPr>
          <w:p w14:paraId="59FCD4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535E905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普安县楼下镇天生桥</w:t>
            </w:r>
          </w:p>
        </w:tc>
        <w:tc>
          <w:tcPr>
            <w:tcW w:w="550" w:type="pct"/>
            <w:shd w:val="clear" w:color="auto" w:fill="auto"/>
            <w:noWrap/>
            <w:vAlign w:val="center"/>
          </w:tcPr>
          <w:p w14:paraId="6DD35E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入南盘江汇口</w:t>
            </w:r>
          </w:p>
        </w:tc>
        <w:tc>
          <w:tcPr>
            <w:tcW w:w="207" w:type="pct"/>
            <w:shd w:val="clear" w:color="auto" w:fill="auto"/>
            <w:noWrap/>
            <w:vAlign w:val="center"/>
          </w:tcPr>
          <w:p w14:paraId="60E5BD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72.9</w:t>
            </w:r>
          </w:p>
        </w:tc>
        <w:tc>
          <w:tcPr>
            <w:tcW w:w="333" w:type="pct"/>
            <w:shd w:val="clear" w:color="auto" w:fill="auto"/>
            <w:noWrap/>
            <w:vAlign w:val="center"/>
          </w:tcPr>
          <w:p w14:paraId="6899CBD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赵家渡</w:t>
            </w:r>
          </w:p>
        </w:tc>
        <w:tc>
          <w:tcPr>
            <w:tcW w:w="167" w:type="pct"/>
            <w:shd w:val="clear" w:color="auto" w:fill="auto"/>
            <w:noWrap/>
            <w:vAlign w:val="center"/>
          </w:tcPr>
          <w:p w14:paraId="6F2EBD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6F172E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674FA26F"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A4BBD1A" w14:textId="77777777">
        <w:trPr>
          <w:trHeight w:val="300"/>
        </w:trPr>
        <w:tc>
          <w:tcPr>
            <w:tcW w:w="162" w:type="pct"/>
            <w:shd w:val="clear" w:color="auto" w:fill="auto"/>
            <w:noWrap/>
            <w:vAlign w:val="center"/>
          </w:tcPr>
          <w:p w14:paraId="1F116F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106</w:t>
            </w:r>
          </w:p>
        </w:tc>
        <w:tc>
          <w:tcPr>
            <w:tcW w:w="828" w:type="pct"/>
            <w:shd w:val="clear" w:color="auto" w:fill="auto"/>
            <w:noWrap/>
            <w:vAlign w:val="center"/>
          </w:tcPr>
          <w:p w14:paraId="7AF85D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猪场河盘州、普安农业、工业、景观娱乐用水区</w:t>
            </w:r>
          </w:p>
        </w:tc>
        <w:tc>
          <w:tcPr>
            <w:tcW w:w="524" w:type="pct"/>
            <w:shd w:val="clear" w:color="auto" w:fill="auto"/>
            <w:noWrap/>
            <w:vAlign w:val="center"/>
          </w:tcPr>
          <w:p w14:paraId="25215E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猪场河盘州、普安开发利用区</w:t>
            </w:r>
          </w:p>
        </w:tc>
        <w:tc>
          <w:tcPr>
            <w:tcW w:w="144" w:type="pct"/>
            <w:shd w:val="clear" w:color="auto" w:fill="auto"/>
            <w:noWrap/>
            <w:vAlign w:val="center"/>
          </w:tcPr>
          <w:p w14:paraId="0C258A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73A9C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E8E19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猪场河</w:t>
            </w:r>
          </w:p>
        </w:tc>
        <w:tc>
          <w:tcPr>
            <w:tcW w:w="313" w:type="pct"/>
            <w:shd w:val="clear" w:color="auto" w:fill="auto"/>
            <w:noWrap/>
            <w:vAlign w:val="center"/>
          </w:tcPr>
          <w:p w14:paraId="6C7D71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六盘水市、黔西南布依族苗族自治州</w:t>
            </w:r>
          </w:p>
        </w:tc>
        <w:tc>
          <w:tcPr>
            <w:tcW w:w="558" w:type="pct"/>
            <w:shd w:val="clear" w:color="auto" w:fill="auto"/>
            <w:noWrap/>
            <w:vAlign w:val="center"/>
          </w:tcPr>
          <w:p w14:paraId="237AE4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盘州市大山镇七指峰村</w:t>
            </w:r>
          </w:p>
        </w:tc>
        <w:tc>
          <w:tcPr>
            <w:tcW w:w="550" w:type="pct"/>
            <w:shd w:val="clear" w:color="auto" w:fill="auto"/>
            <w:noWrap/>
            <w:vAlign w:val="center"/>
          </w:tcPr>
          <w:p w14:paraId="3C8BA3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入马别河汇口</w:t>
            </w:r>
          </w:p>
        </w:tc>
        <w:tc>
          <w:tcPr>
            <w:tcW w:w="207" w:type="pct"/>
            <w:shd w:val="clear" w:color="auto" w:fill="auto"/>
            <w:noWrap/>
            <w:vAlign w:val="center"/>
          </w:tcPr>
          <w:p w14:paraId="541A004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36.6</w:t>
            </w:r>
          </w:p>
        </w:tc>
        <w:tc>
          <w:tcPr>
            <w:tcW w:w="333" w:type="pct"/>
            <w:shd w:val="clear" w:color="auto" w:fill="auto"/>
            <w:noWrap/>
            <w:vAlign w:val="center"/>
          </w:tcPr>
          <w:p w14:paraId="048A212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大法勒</w:t>
            </w:r>
          </w:p>
        </w:tc>
        <w:tc>
          <w:tcPr>
            <w:tcW w:w="167" w:type="pct"/>
            <w:shd w:val="clear" w:color="auto" w:fill="auto"/>
            <w:noWrap/>
            <w:vAlign w:val="center"/>
          </w:tcPr>
          <w:p w14:paraId="4225A7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99158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17FCDA3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A42EC46" w14:textId="77777777">
        <w:trPr>
          <w:trHeight w:val="300"/>
        </w:trPr>
        <w:tc>
          <w:tcPr>
            <w:tcW w:w="162" w:type="pct"/>
            <w:shd w:val="clear" w:color="auto" w:fill="auto"/>
            <w:noWrap/>
            <w:vAlign w:val="center"/>
          </w:tcPr>
          <w:p w14:paraId="26A281D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107</w:t>
            </w:r>
          </w:p>
        </w:tc>
        <w:tc>
          <w:tcPr>
            <w:tcW w:w="828" w:type="pct"/>
            <w:shd w:val="clear" w:color="auto" w:fill="auto"/>
            <w:noWrap/>
            <w:vAlign w:val="center"/>
          </w:tcPr>
          <w:p w14:paraId="435BBE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木浪河盘州、兴义饮用水源区</w:t>
            </w:r>
          </w:p>
        </w:tc>
        <w:tc>
          <w:tcPr>
            <w:tcW w:w="524" w:type="pct"/>
            <w:shd w:val="clear" w:color="auto" w:fill="auto"/>
            <w:noWrap/>
            <w:vAlign w:val="center"/>
          </w:tcPr>
          <w:p w14:paraId="31985FE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木浪河盘州、兴义开发利用区</w:t>
            </w:r>
          </w:p>
        </w:tc>
        <w:tc>
          <w:tcPr>
            <w:tcW w:w="144" w:type="pct"/>
            <w:shd w:val="clear" w:color="auto" w:fill="auto"/>
            <w:noWrap/>
            <w:vAlign w:val="center"/>
          </w:tcPr>
          <w:p w14:paraId="3DA422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5CBFB2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1213B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木浪河</w:t>
            </w:r>
          </w:p>
        </w:tc>
        <w:tc>
          <w:tcPr>
            <w:tcW w:w="313" w:type="pct"/>
            <w:shd w:val="clear" w:color="auto" w:fill="auto"/>
            <w:noWrap/>
            <w:vAlign w:val="center"/>
          </w:tcPr>
          <w:p w14:paraId="32FB7C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六盘水市、黔西南布依族苗族自治州</w:t>
            </w:r>
          </w:p>
        </w:tc>
        <w:tc>
          <w:tcPr>
            <w:tcW w:w="558" w:type="pct"/>
            <w:shd w:val="clear" w:color="auto" w:fill="auto"/>
            <w:noWrap/>
            <w:vAlign w:val="center"/>
          </w:tcPr>
          <w:p w14:paraId="74D299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盘州市保田镇鲁楚坡村</w:t>
            </w:r>
          </w:p>
        </w:tc>
        <w:tc>
          <w:tcPr>
            <w:tcW w:w="550" w:type="pct"/>
            <w:shd w:val="clear" w:color="auto" w:fill="auto"/>
            <w:noWrap/>
            <w:vAlign w:val="center"/>
          </w:tcPr>
          <w:p w14:paraId="4E4B0B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入马别河汇口</w:t>
            </w:r>
          </w:p>
        </w:tc>
        <w:tc>
          <w:tcPr>
            <w:tcW w:w="207" w:type="pct"/>
            <w:shd w:val="clear" w:color="auto" w:fill="auto"/>
            <w:noWrap/>
            <w:vAlign w:val="center"/>
          </w:tcPr>
          <w:p w14:paraId="3000F67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27.8</w:t>
            </w:r>
          </w:p>
        </w:tc>
        <w:tc>
          <w:tcPr>
            <w:tcW w:w="333" w:type="pct"/>
            <w:shd w:val="clear" w:color="auto" w:fill="auto"/>
            <w:noWrap/>
            <w:vAlign w:val="center"/>
          </w:tcPr>
          <w:p w14:paraId="2FFAEAE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木浪河水库（水源地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481152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B8717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689C2BA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64AEEF8" w14:textId="77777777">
        <w:trPr>
          <w:trHeight w:val="300"/>
        </w:trPr>
        <w:tc>
          <w:tcPr>
            <w:tcW w:w="162" w:type="pct"/>
            <w:shd w:val="clear" w:color="auto" w:fill="auto"/>
            <w:noWrap/>
            <w:vAlign w:val="center"/>
          </w:tcPr>
          <w:p w14:paraId="046F0E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108</w:t>
            </w:r>
          </w:p>
        </w:tc>
        <w:tc>
          <w:tcPr>
            <w:tcW w:w="828" w:type="pct"/>
            <w:shd w:val="clear" w:color="auto" w:fill="auto"/>
            <w:noWrap/>
            <w:vAlign w:val="center"/>
          </w:tcPr>
          <w:p w14:paraId="3379D8C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白水河安龙饮用水、工业、农业、景观娱乐用水区</w:t>
            </w:r>
          </w:p>
        </w:tc>
        <w:tc>
          <w:tcPr>
            <w:tcW w:w="524" w:type="pct"/>
            <w:shd w:val="clear" w:color="auto" w:fill="auto"/>
            <w:noWrap/>
            <w:vAlign w:val="center"/>
          </w:tcPr>
          <w:p w14:paraId="647EAA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白水河安龙开发利用区</w:t>
            </w:r>
          </w:p>
        </w:tc>
        <w:tc>
          <w:tcPr>
            <w:tcW w:w="144" w:type="pct"/>
            <w:shd w:val="clear" w:color="auto" w:fill="auto"/>
            <w:noWrap/>
            <w:vAlign w:val="center"/>
          </w:tcPr>
          <w:p w14:paraId="6A6795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22E8E9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C472C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白水河</w:t>
            </w:r>
          </w:p>
        </w:tc>
        <w:tc>
          <w:tcPr>
            <w:tcW w:w="313" w:type="pct"/>
            <w:shd w:val="clear" w:color="auto" w:fill="auto"/>
            <w:noWrap/>
            <w:vAlign w:val="center"/>
          </w:tcPr>
          <w:p w14:paraId="31806F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2735C47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安龙县海子镇庙湾</w:t>
            </w:r>
          </w:p>
        </w:tc>
        <w:tc>
          <w:tcPr>
            <w:tcW w:w="550" w:type="pct"/>
            <w:shd w:val="clear" w:color="auto" w:fill="auto"/>
            <w:noWrap/>
            <w:vAlign w:val="center"/>
          </w:tcPr>
          <w:p w14:paraId="54BE44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白水河一级水电站</w:t>
            </w:r>
          </w:p>
        </w:tc>
        <w:tc>
          <w:tcPr>
            <w:tcW w:w="207" w:type="pct"/>
            <w:shd w:val="clear" w:color="auto" w:fill="auto"/>
            <w:noWrap/>
            <w:vAlign w:val="center"/>
          </w:tcPr>
          <w:p w14:paraId="2268CC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48.6</w:t>
            </w:r>
          </w:p>
        </w:tc>
        <w:tc>
          <w:tcPr>
            <w:tcW w:w="333" w:type="pct"/>
            <w:shd w:val="clear" w:color="auto" w:fill="auto"/>
            <w:noWrap/>
            <w:vAlign w:val="center"/>
          </w:tcPr>
          <w:p w14:paraId="296A5AB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新桥水文站</w:t>
            </w:r>
          </w:p>
        </w:tc>
        <w:tc>
          <w:tcPr>
            <w:tcW w:w="167" w:type="pct"/>
            <w:shd w:val="clear" w:color="auto" w:fill="auto"/>
            <w:noWrap/>
            <w:vAlign w:val="center"/>
          </w:tcPr>
          <w:p w14:paraId="7026AF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718D1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2E35F028"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7291186" w14:textId="77777777">
        <w:trPr>
          <w:trHeight w:val="300"/>
        </w:trPr>
        <w:tc>
          <w:tcPr>
            <w:tcW w:w="162" w:type="pct"/>
            <w:shd w:val="clear" w:color="auto" w:fill="auto"/>
            <w:noWrap/>
            <w:vAlign w:val="center"/>
          </w:tcPr>
          <w:p w14:paraId="63BE82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109</w:t>
            </w:r>
          </w:p>
        </w:tc>
        <w:tc>
          <w:tcPr>
            <w:tcW w:w="828" w:type="pct"/>
            <w:shd w:val="clear" w:color="auto" w:fill="auto"/>
            <w:noWrap/>
            <w:vAlign w:val="center"/>
          </w:tcPr>
          <w:p w14:paraId="1E8F09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拖长江土城工业、农业用水区</w:t>
            </w:r>
          </w:p>
        </w:tc>
        <w:tc>
          <w:tcPr>
            <w:tcW w:w="524" w:type="pct"/>
            <w:shd w:val="clear" w:color="auto" w:fill="auto"/>
            <w:noWrap/>
            <w:vAlign w:val="center"/>
          </w:tcPr>
          <w:p w14:paraId="706D68B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拖长江土城开发利用区</w:t>
            </w:r>
          </w:p>
        </w:tc>
        <w:tc>
          <w:tcPr>
            <w:tcW w:w="144" w:type="pct"/>
            <w:shd w:val="clear" w:color="auto" w:fill="auto"/>
            <w:noWrap/>
            <w:vAlign w:val="center"/>
          </w:tcPr>
          <w:p w14:paraId="30572B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B1FDF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0D4952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拖长江</w:t>
            </w:r>
          </w:p>
        </w:tc>
        <w:tc>
          <w:tcPr>
            <w:tcW w:w="313" w:type="pct"/>
            <w:shd w:val="clear" w:color="auto" w:fill="auto"/>
            <w:noWrap/>
            <w:vAlign w:val="center"/>
          </w:tcPr>
          <w:p w14:paraId="666B31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394DE2B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源头</w:t>
            </w:r>
          </w:p>
        </w:tc>
        <w:tc>
          <w:tcPr>
            <w:tcW w:w="550" w:type="pct"/>
            <w:shd w:val="clear" w:color="auto" w:fill="auto"/>
            <w:noWrap/>
            <w:vAlign w:val="center"/>
          </w:tcPr>
          <w:p w14:paraId="7BFF0DE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盘州市下磨嘎</w:t>
            </w:r>
          </w:p>
        </w:tc>
        <w:tc>
          <w:tcPr>
            <w:tcW w:w="207" w:type="pct"/>
            <w:shd w:val="clear" w:color="auto" w:fill="auto"/>
            <w:noWrap/>
            <w:vAlign w:val="center"/>
          </w:tcPr>
          <w:p w14:paraId="02C509B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72.5</w:t>
            </w:r>
          </w:p>
        </w:tc>
        <w:tc>
          <w:tcPr>
            <w:tcW w:w="333" w:type="pct"/>
            <w:shd w:val="clear" w:color="auto" w:fill="auto"/>
            <w:noWrap/>
            <w:vAlign w:val="center"/>
          </w:tcPr>
          <w:p w14:paraId="5C12B7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小云尚大桥</w:t>
            </w:r>
          </w:p>
        </w:tc>
        <w:tc>
          <w:tcPr>
            <w:tcW w:w="167" w:type="pct"/>
            <w:shd w:val="clear" w:color="auto" w:fill="auto"/>
            <w:noWrap/>
            <w:vAlign w:val="center"/>
          </w:tcPr>
          <w:p w14:paraId="551D4DE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04270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6FE3F4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全国重要江河水功能区</w:t>
            </w:r>
          </w:p>
        </w:tc>
      </w:tr>
      <w:tr w:rsidR="00726215" w:rsidRPr="007B2E7E" w14:paraId="6928437F" w14:textId="77777777">
        <w:trPr>
          <w:trHeight w:val="300"/>
        </w:trPr>
        <w:tc>
          <w:tcPr>
            <w:tcW w:w="162" w:type="pct"/>
            <w:shd w:val="clear" w:color="auto" w:fill="auto"/>
            <w:noWrap/>
            <w:vAlign w:val="center"/>
          </w:tcPr>
          <w:p w14:paraId="1D920E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110</w:t>
            </w:r>
          </w:p>
        </w:tc>
        <w:tc>
          <w:tcPr>
            <w:tcW w:w="828" w:type="pct"/>
            <w:shd w:val="clear" w:color="auto" w:fill="auto"/>
            <w:noWrap/>
            <w:vAlign w:val="center"/>
          </w:tcPr>
          <w:p w14:paraId="0753A4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乌都河盘州、普安景观娱乐用水区</w:t>
            </w:r>
          </w:p>
        </w:tc>
        <w:tc>
          <w:tcPr>
            <w:tcW w:w="524" w:type="pct"/>
            <w:shd w:val="clear" w:color="auto" w:fill="auto"/>
            <w:noWrap/>
            <w:vAlign w:val="center"/>
          </w:tcPr>
          <w:p w14:paraId="2EE2DB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乌都河盘州、普安开发利用区</w:t>
            </w:r>
          </w:p>
        </w:tc>
        <w:tc>
          <w:tcPr>
            <w:tcW w:w="144" w:type="pct"/>
            <w:shd w:val="clear" w:color="auto" w:fill="auto"/>
            <w:noWrap/>
            <w:vAlign w:val="center"/>
          </w:tcPr>
          <w:p w14:paraId="50120B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5F41F3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001F32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乌都河</w:t>
            </w:r>
          </w:p>
        </w:tc>
        <w:tc>
          <w:tcPr>
            <w:tcW w:w="313" w:type="pct"/>
            <w:shd w:val="clear" w:color="auto" w:fill="auto"/>
            <w:noWrap/>
            <w:vAlign w:val="center"/>
          </w:tcPr>
          <w:p w14:paraId="47EEAE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六盘水市、黔西南布依族苗族自治州</w:t>
            </w:r>
          </w:p>
        </w:tc>
        <w:tc>
          <w:tcPr>
            <w:tcW w:w="558" w:type="pct"/>
            <w:shd w:val="clear" w:color="auto" w:fill="auto"/>
            <w:noWrap/>
            <w:vAlign w:val="center"/>
          </w:tcPr>
          <w:p w14:paraId="2AA0FF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普安县兴中镇垭口村</w:t>
            </w:r>
          </w:p>
        </w:tc>
        <w:tc>
          <w:tcPr>
            <w:tcW w:w="550" w:type="pct"/>
            <w:shd w:val="clear" w:color="auto" w:fill="auto"/>
            <w:noWrap/>
            <w:vAlign w:val="center"/>
          </w:tcPr>
          <w:p w14:paraId="7D6C8B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盘州市、普安县、水城区交界处</w:t>
            </w:r>
          </w:p>
        </w:tc>
        <w:tc>
          <w:tcPr>
            <w:tcW w:w="207" w:type="pct"/>
            <w:shd w:val="clear" w:color="auto" w:fill="auto"/>
            <w:noWrap/>
            <w:vAlign w:val="center"/>
          </w:tcPr>
          <w:p w14:paraId="482D73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13.7</w:t>
            </w:r>
          </w:p>
        </w:tc>
        <w:tc>
          <w:tcPr>
            <w:tcW w:w="333" w:type="pct"/>
            <w:shd w:val="clear" w:color="auto" w:fill="auto"/>
            <w:noWrap/>
            <w:vAlign w:val="center"/>
          </w:tcPr>
          <w:p w14:paraId="12C4D5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乌都河</w:t>
            </w:r>
          </w:p>
        </w:tc>
        <w:tc>
          <w:tcPr>
            <w:tcW w:w="167" w:type="pct"/>
            <w:shd w:val="clear" w:color="auto" w:fill="auto"/>
            <w:noWrap/>
            <w:vAlign w:val="center"/>
          </w:tcPr>
          <w:p w14:paraId="243FE5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426549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42B65D5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ACC6F0B" w14:textId="77777777">
        <w:trPr>
          <w:trHeight w:val="300"/>
        </w:trPr>
        <w:tc>
          <w:tcPr>
            <w:tcW w:w="162" w:type="pct"/>
            <w:shd w:val="clear" w:color="auto" w:fill="auto"/>
            <w:noWrap/>
            <w:vAlign w:val="center"/>
          </w:tcPr>
          <w:p w14:paraId="48B25E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111</w:t>
            </w:r>
          </w:p>
        </w:tc>
        <w:tc>
          <w:tcPr>
            <w:tcW w:w="828" w:type="pct"/>
            <w:shd w:val="clear" w:color="auto" w:fill="auto"/>
            <w:noWrap/>
            <w:vAlign w:val="center"/>
          </w:tcPr>
          <w:p w14:paraId="7DDAFF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乌图河盘州工业、农业、景观娱乐用水区</w:t>
            </w:r>
          </w:p>
        </w:tc>
        <w:tc>
          <w:tcPr>
            <w:tcW w:w="524" w:type="pct"/>
            <w:shd w:val="clear" w:color="auto" w:fill="auto"/>
            <w:noWrap/>
            <w:vAlign w:val="center"/>
          </w:tcPr>
          <w:p w14:paraId="559A42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乌图河盘州开发利用区</w:t>
            </w:r>
          </w:p>
        </w:tc>
        <w:tc>
          <w:tcPr>
            <w:tcW w:w="144" w:type="pct"/>
            <w:shd w:val="clear" w:color="auto" w:fill="auto"/>
            <w:noWrap/>
            <w:vAlign w:val="center"/>
          </w:tcPr>
          <w:p w14:paraId="19F9FD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268535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F72B6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乌图河</w:t>
            </w:r>
          </w:p>
        </w:tc>
        <w:tc>
          <w:tcPr>
            <w:tcW w:w="313" w:type="pct"/>
            <w:shd w:val="clear" w:color="auto" w:fill="auto"/>
            <w:noWrap/>
            <w:vAlign w:val="center"/>
          </w:tcPr>
          <w:p w14:paraId="4EDA45B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26B210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盘州市鸡场坪镇高山村敖家</w:t>
            </w:r>
          </w:p>
        </w:tc>
        <w:tc>
          <w:tcPr>
            <w:tcW w:w="550" w:type="pct"/>
            <w:shd w:val="clear" w:color="auto" w:fill="auto"/>
            <w:noWrap/>
            <w:vAlign w:val="center"/>
          </w:tcPr>
          <w:p w14:paraId="183176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盘州市普古乡落水洞</w:t>
            </w:r>
          </w:p>
        </w:tc>
        <w:tc>
          <w:tcPr>
            <w:tcW w:w="207" w:type="pct"/>
            <w:shd w:val="clear" w:color="auto" w:fill="auto"/>
            <w:noWrap/>
            <w:vAlign w:val="center"/>
          </w:tcPr>
          <w:p w14:paraId="3CA627F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36.0</w:t>
            </w:r>
          </w:p>
        </w:tc>
        <w:tc>
          <w:tcPr>
            <w:tcW w:w="333" w:type="pct"/>
            <w:shd w:val="clear" w:color="auto" w:fill="auto"/>
            <w:noWrap/>
            <w:vAlign w:val="center"/>
          </w:tcPr>
          <w:p w14:paraId="4D5875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花嘎</w:t>
            </w:r>
          </w:p>
        </w:tc>
        <w:tc>
          <w:tcPr>
            <w:tcW w:w="167" w:type="pct"/>
            <w:shd w:val="clear" w:color="auto" w:fill="auto"/>
            <w:noWrap/>
            <w:vAlign w:val="center"/>
          </w:tcPr>
          <w:p w14:paraId="559E3EC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2DC14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4010AD12"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30F45B5" w14:textId="77777777">
        <w:trPr>
          <w:trHeight w:val="300"/>
        </w:trPr>
        <w:tc>
          <w:tcPr>
            <w:tcW w:w="162" w:type="pct"/>
            <w:shd w:val="clear" w:color="auto" w:fill="auto"/>
            <w:noWrap/>
            <w:vAlign w:val="center"/>
          </w:tcPr>
          <w:p w14:paraId="6FCCDB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112</w:t>
            </w:r>
          </w:p>
        </w:tc>
        <w:tc>
          <w:tcPr>
            <w:tcW w:w="828" w:type="pct"/>
            <w:shd w:val="clear" w:color="auto" w:fill="auto"/>
            <w:noWrap/>
            <w:vAlign w:val="center"/>
          </w:tcPr>
          <w:p w14:paraId="21031EE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月亮河水城工业用水区</w:t>
            </w:r>
          </w:p>
        </w:tc>
        <w:tc>
          <w:tcPr>
            <w:tcW w:w="524" w:type="pct"/>
            <w:shd w:val="clear" w:color="auto" w:fill="auto"/>
            <w:noWrap/>
            <w:vAlign w:val="center"/>
          </w:tcPr>
          <w:p w14:paraId="0FC668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月亮河水城开发利用区</w:t>
            </w:r>
          </w:p>
        </w:tc>
        <w:tc>
          <w:tcPr>
            <w:tcW w:w="144" w:type="pct"/>
            <w:shd w:val="clear" w:color="auto" w:fill="auto"/>
            <w:noWrap/>
            <w:vAlign w:val="center"/>
          </w:tcPr>
          <w:p w14:paraId="49AF60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80B968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F9A33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月亮河</w:t>
            </w:r>
          </w:p>
        </w:tc>
        <w:tc>
          <w:tcPr>
            <w:tcW w:w="313" w:type="pct"/>
            <w:shd w:val="clear" w:color="auto" w:fill="auto"/>
            <w:noWrap/>
            <w:vAlign w:val="center"/>
          </w:tcPr>
          <w:p w14:paraId="79A53F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5375B0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水城区陡箐镇牧场</w:t>
            </w:r>
          </w:p>
        </w:tc>
        <w:tc>
          <w:tcPr>
            <w:tcW w:w="550" w:type="pct"/>
            <w:shd w:val="clear" w:color="auto" w:fill="auto"/>
            <w:noWrap/>
            <w:vAlign w:val="center"/>
          </w:tcPr>
          <w:p w14:paraId="64F3F6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水城区蟠龙镇付家院子</w:t>
            </w:r>
          </w:p>
        </w:tc>
        <w:tc>
          <w:tcPr>
            <w:tcW w:w="207" w:type="pct"/>
            <w:shd w:val="clear" w:color="auto" w:fill="auto"/>
            <w:noWrap/>
            <w:vAlign w:val="center"/>
          </w:tcPr>
          <w:p w14:paraId="7E50E5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20.7</w:t>
            </w:r>
          </w:p>
        </w:tc>
        <w:tc>
          <w:tcPr>
            <w:tcW w:w="333" w:type="pct"/>
            <w:shd w:val="clear" w:color="auto" w:fill="auto"/>
            <w:noWrap/>
            <w:vAlign w:val="center"/>
          </w:tcPr>
          <w:p w14:paraId="009476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赵家大地</w:t>
            </w:r>
          </w:p>
        </w:tc>
        <w:tc>
          <w:tcPr>
            <w:tcW w:w="167" w:type="pct"/>
            <w:shd w:val="clear" w:color="auto" w:fill="auto"/>
            <w:noWrap/>
            <w:vAlign w:val="center"/>
          </w:tcPr>
          <w:p w14:paraId="5A999B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1E595E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6FB4B84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FE1148F" w14:textId="77777777">
        <w:trPr>
          <w:trHeight w:val="300"/>
        </w:trPr>
        <w:tc>
          <w:tcPr>
            <w:tcW w:w="162" w:type="pct"/>
            <w:shd w:val="clear" w:color="auto" w:fill="auto"/>
            <w:noWrap/>
            <w:vAlign w:val="center"/>
          </w:tcPr>
          <w:p w14:paraId="7BF1DB3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113</w:t>
            </w:r>
          </w:p>
        </w:tc>
        <w:tc>
          <w:tcPr>
            <w:tcW w:w="828" w:type="pct"/>
            <w:shd w:val="clear" w:color="auto" w:fill="auto"/>
            <w:noWrap/>
            <w:vAlign w:val="center"/>
          </w:tcPr>
          <w:p w14:paraId="08748C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西泌河普安、晴隆饮用水、渔业、工业用水区</w:t>
            </w:r>
          </w:p>
        </w:tc>
        <w:tc>
          <w:tcPr>
            <w:tcW w:w="524" w:type="pct"/>
            <w:shd w:val="clear" w:color="auto" w:fill="auto"/>
            <w:noWrap/>
            <w:vAlign w:val="center"/>
          </w:tcPr>
          <w:p w14:paraId="7A43C26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西泌河普安、晴隆开发利用区</w:t>
            </w:r>
          </w:p>
        </w:tc>
        <w:tc>
          <w:tcPr>
            <w:tcW w:w="144" w:type="pct"/>
            <w:shd w:val="clear" w:color="auto" w:fill="auto"/>
            <w:noWrap/>
            <w:vAlign w:val="center"/>
          </w:tcPr>
          <w:p w14:paraId="1485889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1D5D1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2E2B5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西泌河</w:t>
            </w:r>
          </w:p>
        </w:tc>
        <w:tc>
          <w:tcPr>
            <w:tcW w:w="313" w:type="pct"/>
            <w:shd w:val="clear" w:color="auto" w:fill="auto"/>
            <w:noWrap/>
            <w:vAlign w:val="center"/>
          </w:tcPr>
          <w:p w14:paraId="2E524D2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26658B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普安县盘水街道大新寨</w:t>
            </w:r>
          </w:p>
        </w:tc>
        <w:tc>
          <w:tcPr>
            <w:tcW w:w="550" w:type="pct"/>
            <w:shd w:val="clear" w:color="auto" w:fill="auto"/>
            <w:noWrap/>
            <w:vAlign w:val="center"/>
          </w:tcPr>
          <w:p w14:paraId="20AB8D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入北盘江汇口</w:t>
            </w:r>
          </w:p>
        </w:tc>
        <w:tc>
          <w:tcPr>
            <w:tcW w:w="207" w:type="pct"/>
            <w:shd w:val="clear" w:color="auto" w:fill="auto"/>
            <w:noWrap/>
            <w:vAlign w:val="center"/>
          </w:tcPr>
          <w:p w14:paraId="705B00C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55.6</w:t>
            </w:r>
          </w:p>
        </w:tc>
        <w:tc>
          <w:tcPr>
            <w:tcW w:w="333" w:type="pct"/>
            <w:shd w:val="clear" w:color="auto" w:fill="auto"/>
            <w:noWrap/>
            <w:vAlign w:val="center"/>
          </w:tcPr>
          <w:p w14:paraId="6E38A9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西泌河水库（水源地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0EB965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970539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654414DB"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394BFCD" w14:textId="77777777">
        <w:trPr>
          <w:trHeight w:val="300"/>
        </w:trPr>
        <w:tc>
          <w:tcPr>
            <w:tcW w:w="162" w:type="pct"/>
            <w:shd w:val="clear" w:color="auto" w:fill="auto"/>
            <w:noWrap/>
            <w:vAlign w:val="center"/>
          </w:tcPr>
          <w:p w14:paraId="78DEAD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114</w:t>
            </w:r>
          </w:p>
        </w:tc>
        <w:tc>
          <w:tcPr>
            <w:tcW w:w="828" w:type="pct"/>
            <w:shd w:val="clear" w:color="auto" w:fill="auto"/>
            <w:noWrap/>
            <w:vAlign w:val="center"/>
          </w:tcPr>
          <w:p w14:paraId="11B5FB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麻沙河兴仁工业、景观娱乐、饮用水用水区</w:t>
            </w:r>
          </w:p>
        </w:tc>
        <w:tc>
          <w:tcPr>
            <w:tcW w:w="524" w:type="pct"/>
            <w:shd w:val="clear" w:color="auto" w:fill="auto"/>
            <w:noWrap/>
            <w:vAlign w:val="center"/>
          </w:tcPr>
          <w:p w14:paraId="0D8CBCF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麻沙河兴仁开发利用区</w:t>
            </w:r>
          </w:p>
        </w:tc>
        <w:tc>
          <w:tcPr>
            <w:tcW w:w="144" w:type="pct"/>
            <w:shd w:val="clear" w:color="auto" w:fill="auto"/>
            <w:noWrap/>
            <w:vAlign w:val="center"/>
          </w:tcPr>
          <w:p w14:paraId="6B3AC5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8BD2A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C0D94D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麻沙河</w:t>
            </w:r>
          </w:p>
        </w:tc>
        <w:tc>
          <w:tcPr>
            <w:tcW w:w="313" w:type="pct"/>
            <w:shd w:val="clear" w:color="auto" w:fill="auto"/>
            <w:noWrap/>
            <w:vAlign w:val="center"/>
          </w:tcPr>
          <w:p w14:paraId="501391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19C8CC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兴仁市新龙场镇茨莱坪</w:t>
            </w:r>
          </w:p>
        </w:tc>
        <w:tc>
          <w:tcPr>
            <w:tcW w:w="550" w:type="pct"/>
            <w:shd w:val="clear" w:color="auto" w:fill="auto"/>
            <w:noWrap/>
            <w:vAlign w:val="center"/>
          </w:tcPr>
          <w:p w14:paraId="47565F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兴仁市巴铃镇海马孔</w:t>
            </w:r>
          </w:p>
        </w:tc>
        <w:tc>
          <w:tcPr>
            <w:tcW w:w="207" w:type="pct"/>
            <w:shd w:val="clear" w:color="auto" w:fill="auto"/>
            <w:noWrap/>
            <w:vAlign w:val="center"/>
          </w:tcPr>
          <w:p w14:paraId="579A109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56.6</w:t>
            </w:r>
          </w:p>
        </w:tc>
        <w:tc>
          <w:tcPr>
            <w:tcW w:w="333" w:type="pct"/>
            <w:shd w:val="clear" w:color="auto" w:fill="auto"/>
            <w:noWrap/>
            <w:vAlign w:val="center"/>
          </w:tcPr>
          <w:p w14:paraId="4C7BEE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大把格</w:t>
            </w:r>
          </w:p>
        </w:tc>
        <w:tc>
          <w:tcPr>
            <w:tcW w:w="167" w:type="pct"/>
            <w:shd w:val="clear" w:color="auto" w:fill="auto"/>
            <w:noWrap/>
            <w:vAlign w:val="center"/>
          </w:tcPr>
          <w:p w14:paraId="496AA6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B79C0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28CE0B5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812F31F" w14:textId="77777777">
        <w:trPr>
          <w:trHeight w:val="300"/>
        </w:trPr>
        <w:tc>
          <w:tcPr>
            <w:tcW w:w="162" w:type="pct"/>
            <w:shd w:val="clear" w:color="auto" w:fill="auto"/>
            <w:noWrap/>
            <w:vAlign w:val="center"/>
          </w:tcPr>
          <w:p w14:paraId="7C8ED6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115</w:t>
            </w:r>
          </w:p>
        </w:tc>
        <w:tc>
          <w:tcPr>
            <w:tcW w:w="828" w:type="pct"/>
            <w:shd w:val="clear" w:color="auto" w:fill="auto"/>
            <w:noWrap/>
            <w:vAlign w:val="center"/>
          </w:tcPr>
          <w:p w14:paraId="0ED104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打邦河安顺城区景观用水区</w:t>
            </w:r>
          </w:p>
        </w:tc>
        <w:tc>
          <w:tcPr>
            <w:tcW w:w="524" w:type="pct"/>
            <w:shd w:val="clear" w:color="auto" w:fill="auto"/>
            <w:noWrap/>
            <w:vAlign w:val="center"/>
          </w:tcPr>
          <w:p w14:paraId="03A6757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打邦河西秀、镇宁开发利用区</w:t>
            </w:r>
          </w:p>
        </w:tc>
        <w:tc>
          <w:tcPr>
            <w:tcW w:w="144" w:type="pct"/>
            <w:shd w:val="clear" w:color="auto" w:fill="auto"/>
            <w:noWrap/>
            <w:vAlign w:val="center"/>
          </w:tcPr>
          <w:p w14:paraId="23F473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73F35A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9D9CE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w:t>
            </w:r>
          </w:p>
        </w:tc>
        <w:tc>
          <w:tcPr>
            <w:tcW w:w="313" w:type="pct"/>
            <w:shd w:val="clear" w:color="auto" w:fill="auto"/>
            <w:noWrap/>
            <w:vAlign w:val="center"/>
          </w:tcPr>
          <w:p w14:paraId="13D96C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172EEA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西秀区轿子山镇邓家水井村</w:t>
            </w:r>
          </w:p>
        </w:tc>
        <w:tc>
          <w:tcPr>
            <w:tcW w:w="550" w:type="pct"/>
            <w:shd w:val="clear" w:color="auto" w:fill="auto"/>
            <w:noWrap/>
            <w:vAlign w:val="center"/>
          </w:tcPr>
          <w:p w14:paraId="7DD9CE8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西秀区华西街道办事处安顺试验场</w:t>
            </w:r>
          </w:p>
        </w:tc>
        <w:tc>
          <w:tcPr>
            <w:tcW w:w="207" w:type="pct"/>
            <w:shd w:val="clear" w:color="auto" w:fill="auto"/>
            <w:noWrap/>
            <w:vAlign w:val="center"/>
          </w:tcPr>
          <w:p w14:paraId="27D5149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9.5</w:t>
            </w:r>
          </w:p>
        </w:tc>
        <w:tc>
          <w:tcPr>
            <w:tcW w:w="333" w:type="pct"/>
            <w:shd w:val="clear" w:color="auto" w:fill="auto"/>
            <w:noWrap/>
            <w:vAlign w:val="center"/>
          </w:tcPr>
          <w:p w14:paraId="3484C9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虹山水库</w:t>
            </w:r>
          </w:p>
        </w:tc>
        <w:tc>
          <w:tcPr>
            <w:tcW w:w="167" w:type="pct"/>
            <w:shd w:val="clear" w:color="auto" w:fill="auto"/>
            <w:noWrap/>
            <w:vAlign w:val="center"/>
          </w:tcPr>
          <w:p w14:paraId="653C37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226E2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38DD97BD"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D357B21" w14:textId="77777777">
        <w:trPr>
          <w:trHeight w:val="300"/>
        </w:trPr>
        <w:tc>
          <w:tcPr>
            <w:tcW w:w="162" w:type="pct"/>
            <w:shd w:val="clear" w:color="auto" w:fill="auto"/>
            <w:noWrap/>
            <w:vAlign w:val="center"/>
          </w:tcPr>
          <w:p w14:paraId="7A05AE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116</w:t>
            </w:r>
          </w:p>
        </w:tc>
        <w:tc>
          <w:tcPr>
            <w:tcW w:w="828" w:type="pct"/>
            <w:shd w:val="clear" w:color="auto" w:fill="auto"/>
            <w:noWrap/>
            <w:vAlign w:val="center"/>
          </w:tcPr>
          <w:p w14:paraId="46FE6E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打邦河安顺城区下游排污控制区</w:t>
            </w:r>
          </w:p>
        </w:tc>
        <w:tc>
          <w:tcPr>
            <w:tcW w:w="524" w:type="pct"/>
            <w:shd w:val="clear" w:color="auto" w:fill="auto"/>
            <w:noWrap/>
            <w:vAlign w:val="center"/>
          </w:tcPr>
          <w:p w14:paraId="29D32A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打邦河西秀、镇宁开发利用区</w:t>
            </w:r>
          </w:p>
        </w:tc>
        <w:tc>
          <w:tcPr>
            <w:tcW w:w="144" w:type="pct"/>
            <w:shd w:val="clear" w:color="auto" w:fill="auto"/>
            <w:noWrap/>
            <w:vAlign w:val="center"/>
          </w:tcPr>
          <w:p w14:paraId="24FFF9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0B1B39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2E86E9F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w:t>
            </w:r>
          </w:p>
        </w:tc>
        <w:tc>
          <w:tcPr>
            <w:tcW w:w="313" w:type="pct"/>
            <w:shd w:val="clear" w:color="auto" w:fill="auto"/>
            <w:noWrap/>
            <w:vAlign w:val="center"/>
          </w:tcPr>
          <w:p w14:paraId="08C9673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318895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西秀区华西街道办事处安顺试验场</w:t>
            </w:r>
          </w:p>
        </w:tc>
        <w:tc>
          <w:tcPr>
            <w:tcW w:w="550" w:type="pct"/>
            <w:shd w:val="clear" w:color="auto" w:fill="auto"/>
            <w:noWrap/>
            <w:vAlign w:val="center"/>
          </w:tcPr>
          <w:p w14:paraId="5FE87D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西秀区宁谷镇马尿井</w:t>
            </w:r>
          </w:p>
        </w:tc>
        <w:tc>
          <w:tcPr>
            <w:tcW w:w="207" w:type="pct"/>
            <w:shd w:val="clear" w:color="auto" w:fill="auto"/>
            <w:noWrap/>
            <w:vAlign w:val="center"/>
          </w:tcPr>
          <w:p w14:paraId="7510F9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10.9</w:t>
            </w:r>
          </w:p>
        </w:tc>
        <w:tc>
          <w:tcPr>
            <w:tcW w:w="333" w:type="pct"/>
            <w:shd w:val="clear" w:color="auto" w:fill="auto"/>
            <w:noWrap/>
            <w:vAlign w:val="center"/>
          </w:tcPr>
          <w:p w14:paraId="2743E8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五官屯</w:t>
            </w:r>
          </w:p>
        </w:tc>
        <w:tc>
          <w:tcPr>
            <w:tcW w:w="167" w:type="pct"/>
            <w:shd w:val="clear" w:color="auto" w:fill="auto"/>
            <w:noWrap/>
            <w:vAlign w:val="center"/>
          </w:tcPr>
          <w:p w14:paraId="73359E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w:t>
            </w:r>
          </w:p>
        </w:tc>
        <w:tc>
          <w:tcPr>
            <w:tcW w:w="383" w:type="pct"/>
            <w:shd w:val="clear" w:color="auto" w:fill="auto"/>
            <w:noWrap/>
            <w:vAlign w:val="center"/>
          </w:tcPr>
          <w:p w14:paraId="6AFE80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4089B01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F1840D6" w14:textId="77777777">
        <w:trPr>
          <w:trHeight w:val="300"/>
        </w:trPr>
        <w:tc>
          <w:tcPr>
            <w:tcW w:w="162" w:type="pct"/>
            <w:shd w:val="clear" w:color="auto" w:fill="auto"/>
            <w:noWrap/>
            <w:vAlign w:val="center"/>
          </w:tcPr>
          <w:p w14:paraId="07C1AF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117</w:t>
            </w:r>
          </w:p>
        </w:tc>
        <w:tc>
          <w:tcPr>
            <w:tcW w:w="828" w:type="pct"/>
            <w:shd w:val="clear" w:color="auto" w:fill="auto"/>
            <w:noWrap/>
            <w:vAlign w:val="center"/>
          </w:tcPr>
          <w:p w14:paraId="2C6B2E7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打邦河龙宫景观、农业用水区</w:t>
            </w:r>
          </w:p>
        </w:tc>
        <w:tc>
          <w:tcPr>
            <w:tcW w:w="524" w:type="pct"/>
            <w:shd w:val="clear" w:color="auto" w:fill="auto"/>
            <w:noWrap/>
            <w:vAlign w:val="center"/>
          </w:tcPr>
          <w:p w14:paraId="26E162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打邦河西秀、镇宁开发利用区</w:t>
            </w:r>
          </w:p>
        </w:tc>
        <w:tc>
          <w:tcPr>
            <w:tcW w:w="144" w:type="pct"/>
            <w:shd w:val="clear" w:color="auto" w:fill="auto"/>
            <w:noWrap/>
            <w:vAlign w:val="center"/>
          </w:tcPr>
          <w:p w14:paraId="2F9213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1F991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2E40B9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w:t>
            </w:r>
          </w:p>
        </w:tc>
        <w:tc>
          <w:tcPr>
            <w:tcW w:w="313" w:type="pct"/>
            <w:shd w:val="clear" w:color="auto" w:fill="auto"/>
            <w:noWrap/>
            <w:vAlign w:val="center"/>
          </w:tcPr>
          <w:p w14:paraId="041D78B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79AD565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西秀区龙宫镇新苑</w:t>
            </w:r>
          </w:p>
        </w:tc>
        <w:tc>
          <w:tcPr>
            <w:tcW w:w="550" w:type="pct"/>
            <w:shd w:val="clear" w:color="auto" w:fill="auto"/>
            <w:noWrap/>
            <w:vAlign w:val="center"/>
          </w:tcPr>
          <w:p w14:paraId="09D6B2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镇宁县黄果树镇石汪寨</w:t>
            </w:r>
          </w:p>
        </w:tc>
        <w:tc>
          <w:tcPr>
            <w:tcW w:w="207" w:type="pct"/>
            <w:shd w:val="clear" w:color="auto" w:fill="auto"/>
            <w:noWrap/>
            <w:vAlign w:val="center"/>
          </w:tcPr>
          <w:p w14:paraId="0C824A1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48.5</w:t>
            </w:r>
          </w:p>
        </w:tc>
        <w:tc>
          <w:tcPr>
            <w:tcW w:w="333" w:type="pct"/>
            <w:shd w:val="clear" w:color="auto" w:fill="auto"/>
            <w:noWrap/>
            <w:vAlign w:val="center"/>
          </w:tcPr>
          <w:p w14:paraId="7D6188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王二河</w:t>
            </w:r>
          </w:p>
        </w:tc>
        <w:tc>
          <w:tcPr>
            <w:tcW w:w="167" w:type="pct"/>
            <w:shd w:val="clear" w:color="auto" w:fill="auto"/>
            <w:noWrap/>
            <w:vAlign w:val="center"/>
          </w:tcPr>
          <w:p w14:paraId="21AC8A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354AF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12CEB59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64A4D10" w14:textId="77777777">
        <w:trPr>
          <w:trHeight w:val="300"/>
        </w:trPr>
        <w:tc>
          <w:tcPr>
            <w:tcW w:w="162" w:type="pct"/>
            <w:shd w:val="clear" w:color="auto" w:fill="auto"/>
            <w:noWrap/>
            <w:vAlign w:val="center"/>
          </w:tcPr>
          <w:p w14:paraId="007C1E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118</w:t>
            </w:r>
          </w:p>
        </w:tc>
        <w:tc>
          <w:tcPr>
            <w:tcW w:w="828" w:type="pct"/>
            <w:shd w:val="clear" w:color="auto" w:fill="auto"/>
            <w:noWrap/>
            <w:vAlign w:val="center"/>
          </w:tcPr>
          <w:p w14:paraId="34A3FB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打邦河镇宁、关岭景观娱乐用水区</w:t>
            </w:r>
          </w:p>
        </w:tc>
        <w:tc>
          <w:tcPr>
            <w:tcW w:w="524" w:type="pct"/>
            <w:shd w:val="clear" w:color="auto" w:fill="auto"/>
            <w:noWrap/>
            <w:vAlign w:val="center"/>
          </w:tcPr>
          <w:p w14:paraId="11FB8F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打邦河镇宁、关岭开发利用区</w:t>
            </w:r>
          </w:p>
        </w:tc>
        <w:tc>
          <w:tcPr>
            <w:tcW w:w="144" w:type="pct"/>
            <w:shd w:val="clear" w:color="auto" w:fill="auto"/>
            <w:noWrap/>
            <w:vAlign w:val="center"/>
          </w:tcPr>
          <w:p w14:paraId="7AB215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CE12A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051BF5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打邦河</w:t>
            </w:r>
          </w:p>
        </w:tc>
        <w:tc>
          <w:tcPr>
            <w:tcW w:w="313" w:type="pct"/>
            <w:shd w:val="clear" w:color="auto" w:fill="auto"/>
            <w:noWrap/>
            <w:vAlign w:val="center"/>
          </w:tcPr>
          <w:p w14:paraId="1CB005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27D084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关岭县上关镇乐安村</w:t>
            </w:r>
          </w:p>
        </w:tc>
        <w:tc>
          <w:tcPr>
            <w:tcW w:w="550" w:type="pct"/>
            <w:shd w:val="clear" w:color="auto" w:fill="auto"/>
            <w:noWrap/>
            <w:vAlign w:val="center"/>
          </w:tcPr>
          <w:p w14:paraId="057149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入北盘江汇口</w:t>
            </w:r>
          </w:p>
        </w:tc>
        <w:tc>
          <w:tcPr>
            <w:tcW w:w="207" w:type="pct"/>
            <w:shd w:val="clear" w:color="auto" w:fill="auto"/>
            <w:noWrap/>
            <w:vAlign w:val="center"/>
          </w:tcPr>
          <w:p w14:paraId="661057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23.0</w:t>
            </w:r>
          </w:p>
        </w:tc>
        <w:tc>
          <w:tcPr>
            <w:tcW w:w="333" w:type="pct"/>
            <w:shd w:val="clear" w:color="auto" w:fill="auto"/>
            <w:noWrap/>
            <w:vAlign w:val="center"/>
          </w:tcPr>
          <w:p w14:paraId="1C0061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打邦</w:t>
            </w:r>
          </w:p>
        </w:tc>
        <w:tc>
          <w:tcPr>
            <w:tcW w:w="167" w:type="pct"/>
            <w:shd w:val="clear" w:color="auto" w:fill="auto"/>
            <w:noWrap/>
            <w:vAlign w:val="center"/>
          </w:tcPr>
          <w:p w14:paraId="55968F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0C16770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54E1D236"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127A4AA" w14:textId="77777777">
        <w:trPr>
          <w:trHeight w:val="300"/>
        </w:trPr>
        <w:tc>
          <w:tcPr>
            <w:tcW w:w="162" w:type="pct"/>
            <w:shd w:val="clear" w:color="auto" w:fill="auto"/>
            <w:noWrap/>
            <w:vAlign w:val="center"/>
          </w:tcPr>
          <w:p w14:paraId="1B7B4A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119</w:t>
            </w:r>
          </w:p>
        </w:tc>
        <w:tc>
          <w:tcPr>
            <w:tcW w:w="828" w:type="pct"/>
            <w:shd w:val="clear" w:color="auto" w:fill="auto"/>
            <w:noWrap/>
            <w:vAlign w:val="center"/>
          </w:tcPr>
          <w:p w14:paraId="63F0D1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六枝河六枝工业用水区</w:t>
            </w:r>
          </w:p>
        </w:tc>
        <w:tc>
          <w:tcPr>
            <w:tcW w:w="524" w:type="pct"/>
            <w:shd w:val="clear" w:color="auto" w:fill="auto"/>
            <w:noWrap/>
            <w:vAlign w:val="center"/>
          </w:tcPr>
          <w:p w14:paraId="28934C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六枝河六枝开发利用区</w:t>
            </w:r>
          </w:p>
        </w:tc>
        <w:tc>
          <w:tcPr>
            <w:tcW w:w="144" w:type="pct"/>
            <w:shd w:val="clear" w:color="auto" w:fill="auto"/>
            <w:noWrap/>
            <w:vAlign w:val="center"/>
          </w:tcPr>
          <w:p w14:paraId="35E709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7B70A7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2BD822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六枝河</w:t>
            </w:r>
          </w:p>
        </w:tc>
        <w:tc>
          <w:tcPr>
            <w:tcW w:w="313" w:type="pct"/>
            <w:shd w:val="clear" w:color="auto" w:fill="auto"/>
            <w:noWrap/>
            <w:vAlign w:val="center"/>
          </w:tcPr>
          <w:p w14:paraId="1DAA28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558" w:type="pct"/>
            <w:shd w:val="clear" w:color="auto" w:fill="auto"/>
            <w:noWrap/>
            <w:vAlign w:val="center"/>
          </w:tcPr>
          <w:p w14:paraId="23F073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源头</w:t>
            </w:r>
          </w:p>
        </w:tc>
        <w:tc>
          <w:tcPr>
            <w:tcW w:w="550" w:type="pct"/>
            <w:shd w:val="clear" w:color="auto" w:fill="auto"/>
            <w:noWrap/>
            <w:vAlign w:val="center"/>
          </w:tcPr>
          <w:p w14:paraId="5A8C9F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六枝毛家寨</w:t>
            </w:r>
          </w:p>
        </w:tc>
        <w:tc>
          <w:tcPr>
            <w:tcW w:w="207" w:type="pct"/>
            <w:shd w:val="clear" w:color="auto" w:fill="auto"/>
            <w:noWrap/>
            <w:vAlign w:val="center"/>
          </w:tcPr>
          <w:p w14:paraId="5FC9A74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6.0</w:t>
            </w:r>
          </w:p>
        </w:tc>
        <w:tc>
          <w:tcPr>
            <w:tcW w:w="333" w:type="pct"/>
            <w:shd w:val="clear" w:color="auto" w:fill="auto"/>
            <w:noWrap/>
            <w:vAlign w:val="center"/>
          </w:tcPr>
          <w:p w14:paraId="5622D3A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老鹰坡</w:t>
            </w:r>
          </w:p>
        </w:tc>
        <w:tc>
          <w:tcPr>
            <w:tcW w:w="167" w:type="pct"/>
            <w:shd w:val="clear" w:color="auto" w:fill="auto"/>
            <w:noWrap/>
            <w:vAlign w:val="center"/>
          </w:tcPr>
          <w:p w14:paraId="111EF32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6B63FE0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六盘水市</w:t>
            </w:r>
          </w:p>
        </w:tc>
        <w:tc>
          <w:tcPr>
            <w:tcW w:w="299" w:type="pct"/>
            <w:shd w:val="clear" w:color="auto" w:fill="auto"/>
            <w:noWrap/>
            <w:vAlign w:val="center"/>
          </w:tcPr>
          <w:p w14:paraId="761650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全国重要江</w:t>
            </w:r>
            <w:r w:rsidRPr="007B2E7E">
              <w:rPr>
                <w:color w:val="000000"/>
                <w:sz w:val="21"/>
                <w:szCs w:val="21"/>
              </w:rPr>
              <w:lastRenderedPageBreak/>
              <w:t>河水功能区</w:t>
            </w:r>
          </w:p>
        </w:tc>
      </w:tr>
      <w:tr w:rsidR="00726215" w:rsidRPr="007B2E7E" w14:paraId="67B8DA68" w14:textId="77777777">
        <w:trPr>
          <w:trHeight w:val="300"/>
        </w:trPr>
        <w:tc>
          <w:tcPr>
            <w:tcW w:w="162" w:type="pct"/>
            <w:shd w:val="clear" w:color="auto" w:fill="auto"/>
            <w:noWrap/>
            <w:vAlign w:val="center"/>
          </w:tcPr>
          <w:p w14:paraId="78E4EA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120</w:t>
            </w:r>
          </w:p>
        </w:tc>
        <w:tc>
          <w:tcPr>
            <w:tcW w:w="828" w:type="pct"/>
            <w:shd w:val="clear" w:color="auto" w:fill="auto"/>
            <w:noWrap/>
            <w:vAlign w:val="center"/>
          </w:tcPr>
          <w:p w14:paraId="011424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桂家河镇宁工业、农业、景观娱乐用水区</w:t>
            </w:r>
          </w:p>
        </w:tc>
        <w:tc>
          <w:tcPr>
            <w:tcW w:w="524" w:type="pct"/>
            <w:shd w:val="clear" w:color="auto" w:fill="auto"/>
            <w:noWrap/>
            <w:vAlign w:val="center"/>
          </w:tcPr>
          <w:p w14:paraId="7CCB8C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桂家河镇宁开发利用区</w:t>
            </w:r>
          </w:p>
        </w:tc>
        <w:tc>
          <w:tcPr>
            <w:tcW w:w="144" w:type="pct"/>
            <w:shd w:val="clear" w:color="auto" w:fill="auto"/>
            <w:noWrap/>
            <w:vAlign w:val="center"/>
          </w:tcPr>
          <w:p w14:paraId="27D3D2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0435D5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203F86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桂家河</w:t>
            </w:r>
          </w:p>
        </w:tc>
        <w:tc>
          <w:tcPr>
            <w:tcW w:w="313" w:type="pct"/>
            <w:shd w:val="clear" w:color="auto" w:fill="auto"/>
            <w:noWrap/>
            <w:vAlign w:val="center"/>
          </w:tcPr>
          <w:p w14:paraId="40055E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2915E1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镇宁县丁旗街道小学庄村下游</w:t>
            </w:r>
            <w:r w:rsidRPr="007B2E7E">
              <w:rPr>
                <w:color w:val="000000"/>
                <w:sz w:val="21"/>
                <w:szCs w:val="21"/>
              </w:rPr>
              <w:t>600m</w:t>
            </w:r>
          </w:p>
        </w:tc>
        <w:tc>
          <w:tcPr>
            <w:tcW w:w="550" w:type="pct"/>
            <w:shd w:val="clear" w:color="auto" w:fill="auto"/>
            <w:noWrap/>
            <w:vAlign w:val="center"/>
          </w:tcPr>
          <w:p w14:paraId="477D11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入六枝河汇口</w:t>
            </w:r>
          </w:p>
        </w:tc>
        <w:tc>
          <w:tcPr>
            <w:tcW w:w="207" w:type="pct"/>
            <w:shd w:val="clear" w:color="auto" w:fill="auto"/>
            <w:noWrap/>
            <w:vAlign w:val="center"/>
          </w:tcPr>
          <w:p w14:paraId="242400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27.7</w:t>
            </w:r>
          </w:p>
        </w:tc>
        <w:tc>
          <w:tcPr>
            <w:tcW w:w="333" w:type="pct"/>
            <w:shd w:val="clear" w:color="auto" w:fill="auto"/>
            <w:noWrap/>
            <w:vAlign w:val="center"/>
          </w:tcPr>
          <w:p w14:paraId="143D33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石头寨</w:t>
            </w:r>
          </w:p>
        </w:tc>
        <w:tc>
          <w:tcPr>
            <w:tcW w:w="167" w:type="pct"/>
            <w:shd w:val="clear" w:color="auto" w:fill="auto"/>
            <w:noWrap/>
            <w:vAlign w:val="center"/>
          </w:tcPr>
          <w:p w14:paraId="0AE3B0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BF837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5C774C59"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35C1AE5" w14:textId="77777777">
        <w:trPr>
          <w:trHeight w:val="300"/>
        </w:trPr>
        <w:tc>
          <w:tcPr>
            <w:tcW w:w="162" w:type="pct"/>
            <w:shd w:val="clear" w:color="auto" w:fill="auto"/>
            <w:noWrap/>
            <w:vAlign w:val="center"/>
          </w:tcPr>
          <w:p w14:paraId="399FAD1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121</w:t>
            </w:r>
          </w:p>
        </w:tc>
        <w:tc>
          <w:tcPr>
            <w:tcW w:w="828" w:type="pct"/>
            <w:shd w:val="clear" w:color="auto" w:fill="auto"/>
            <w:noWrap/>
            <w:vAlign w:val="center"/>
          </w:tcPr>
          <w:p w14:paraId="3DBFEEA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坝陵河关岭饮用水、景观娱乐用水区</w:t>
            </w:r>
          </w:p>
        </w:tc>
        <w:tc>
          <w:tcPr>
            <w:tcW w:w="524" w:type="pct"/>
            <w:shd w:val="clear" w:color="auto" w:fill="auto"/>
            <w:noWrap/>
            <w:vAlign w:val="center"/>
          </w:tcPr>
          <w:p w14:paraId="07331E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坝陵河关岭开发利用区</w:t>
            </w:r>
          </w:p>
        </w:tc>
        <w:tc>
          <w:tcPr>
            <w:tcW w:w="144" w:type="pct"/>
            <w:shd w:val="clear" w:color="auto" w:fill="auto"/>
            <w:noWrap/>
            <w:vAlign w:val="center"/>
          </w:tcPr>
          <w:p w14:paraId="4F388A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72EF1F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F0555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坝陵河</w:t>
            </w:r>
          </w:p>
        </w:tc>
        <w:tc>
          <w:tcPr>
            <w:tcW w:w="313" w:type="pct"/>
            <w:shd w:val="clear" w:color="auto" w:fill="auto"/>
            <w:noWrap/>
            <w:vAlign w:val="center"/>
          </w:tcPr>
          <w:p w14:paraId="3ABCD8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79C6D9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六枝特区郎岱镇石</w:t>
            </w:r>
            <w:r w:rsidRPr="007B2E7E">
              <w:rPr>
                <w:rFonts w:ascii="宋体" w:eastAsia="宋体" w:hAnsi="宋体" w:cs="宋体" w:hint="eastAsia"/>
                <w:color w:val="000000"/>
                <w:sz w:val="21"/>
                <w:szCs w:val="21"/>
              </w:rPr>
              <w:t>糥</w:t>
            </w:r>
            <w:r w:rsidRPr="007B2E7E">
              <w:rPr>
                <w:rFonts w:ascii="仿宋_GB2312" w:hAnsi="仿宋_GB2312" w:cs="仿宋_GB2312" w:hint="eastAsia"/>
                <w:color w:val="000000"/>
                <w:sz w:val="21"/>
                <w:szCs w:val="21"/>
              </w:rPr>
              <w:t>尾村石糯尾水文站上游</w:t>
            </w:r>
          </w:p>
        </w:tc>
        <w:tc>
          <w:tcPr>
            <w:tcW w:w="550" w:type="pct"/>
            <w:shd w:val="clear" w:color="auto" w:fill="auto"/>
            <w:noWrap/>
            <w:vAlign w:val="center"/>
          </w:tcPr>
          <w:p w14:paraId="5C9FA83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入打邦河汇口</w:t>
            </w:r>
          </w:p>
        </w:tc>
        <w:tc>
          <w:tcPr>
            <w:tcW w:w="207" w:type="pct"/>
            <w:shd w:val="clear" w:color="auto" w:fill="auto"/>
            <w:noWrap/>
            <w:vAlign w:val="center"/>
          </w:tcPr>
          <w:p w14:paraId="7405AF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26.3</w:t>
            </w:r>
          </w:p>
        </w:tc>
        <w:tc>
          <w:tcPr>
            <w:tcW w:w="333" w:type="pct"/>
            <w:shd w:val="clear" w:color="auto" w:fill="auto"/>
            <w:noWrap/>
            <w:vAlign w:val="center"/>
          </w:tcPr>
          <w:p w14:paraId="193D14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高寨水库（水源地</w:t>
            </w:r>
            <w:r w:rsidRPr="007B2E7E">
              <w:rPr>
                <w:color w:val="000000"/>
                <w:sz w:val="21"/>
                <w:szCs w:val="21"/>
              </w:rPr>
              <w:t>/</w:t>
            </w:r>
            <w:r w:rsidRPr="007B2E7E">
              <w:rPr>
                <w:color w:val="000000"/>
                <w:sz w:val="21"/>
                <w:szCs w:val="21"/>
              </w:rPr>
              <w:t>湖库）</w:t>
            </w:r>
          </w:p>
        </w:tc>
        <w:tc>
          <w:tcPr>
            <w:tcW w:w="167" w:type="pct"/>
            <w:shd w:val="clear" w:color="auto" w:fill="auto"/>
            <w:noWrap/>
            <w:vAlign w:val="center"/>
          </w:tcPr>
          <w:p w14:paraId="573A688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6C9709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28F03CE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F807074" w14:textId="77777777">
        <w:trPr>
          <w:trHeight w:val="300"/>
        </w:trPr>
        <w:tc>
          <w:tcPr>
            <w:tcW w:w="162" w:type="pct"/>
            <w:shd w:val="clear" w:color="auto" w:fill="auto"/>
            <w:noWrap/>
            <w:vAlign w:val="center"/>
          </w:tcPr>
          <w:p w14:paraId="1F807B8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122</w:t>
            </w:r>
          </w:p>
        </w:tc>
        <w:tc>
          <w:tcPr>
            <w:tcW w:w="828" w:type="pct"/>
            <w:shd w:val="clear" w:color="auto" w:fill="auto"/>
            <w:noWrap/>
            <w:vAlign w:val="center"/>
          </w:tcPr>
          <w:p w14:paraId="1F1027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羊架河紫云、望谟农业用水区</w:t>
            </w:r>
          </w:p>
        </w:tc>
        <w:tc>
          <w:tcPr>
            <w:tcW w:w="524" w:type="pct"/>
            <w:shd w:val="clear" w:color="auto" w:fill="auto"/>
            <w:noWrap/>
            <w:vAlign w:val="center"/>
          </w:tcPr>
          <w:p w14:paraId="49C3DB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羊架河紫云、望谟开发利用区</w:t>
            </w:r>
          </w:p>
        </w:tc>
        <w:tc>
          <w:tcPr>
            <w:tcW w:w="144" w:type="pct"/>
            <w:shd w:val="clear" w:color="auto" w:fill="auto"/>
            <w:noWrap/>
            <w:vAlign w:val="center"/>
          </w:tcPr>
          <w:p w14:paraId="79B682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9AAAC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3A062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羊架河</w:t>
            </w:r>
          </w:p>
        </w:tc>
        <w:tc>
          <w:tcPr>
            <w:tcW w:w="313" w:type="pct"/>
            <w:shd w:val="clear" w:color="auto" w:fill="auto"/>
            <w:noWrap/>
            <w:vAlign w:val="center"/>
          </w:tcPr>
          <w:p w14:paraId="4AE558F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安顺市、黔西南布依族苗族自治州</w:t>
            </w:r>
          </w:p>
        </w:tc>
        <w:tc>
          <w:tcPr>
            <w:tcW w:w="558" w:type="pct"/>
            <w:shd w:val="clear" w:color="auto" w:fill="auto"/>
            <w:noWrap/>
            <w:vAlign w:val="center"/>
          </w:tcPr>
          <w:p w14:paraId="5B9396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紫云县四大寨乡涂家湾</w:t>
            </w:r>
          </w:p>
        </w:tc>
        <w:tc>
          <w:tcPr>
            <w:tcW w:w="550" w:type="pct"/>
            <w:shd w:val="clear" w:color="auto" w:fill="auto"/>
            <w:noWrap/>
            <w:vAlign w:val="center"/>
          </w:tcPr>
          <w:p w14:paraId="47FF06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入红辣河汇口</w:t>
            </w:r>
          </w:p>
        </w:tc>
        <w:tc>
          <w:tcPr>
            <w:tcW w:w="207" w:type="pct"/>
            <w:shd w:val="clear" w:color="auto" w:fill="auto"/>
            <w:noWrap/>
            <w:vAlign w:val="center"/>
          </w:tcPr>
          <w:p w14:paraId="1DB5B9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80.2</w:t>
            </w:r>
          </w:p>
        </w:tc>
        <w:tc>
          <w:tcPr>
            <w:tcW w:w="333" w:type="pct"/>
            <w:shd w:val="clear" w:color="auto" w:fill="auto"/>
            <w:noWrap/>
            <w:vAlign w:val="center"/>
          </w:tcPr>
          <w:p w14:paraId="5F89E1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红星</w:t>
            </w:r>
          </w:p>
        </w:tc>
        <w:tc>
          <w:tcPr>
            <w:tcW w:w="167" w:type="pct"/>
            <w:shd w:val="clear" w:color="auto" w:fill="auto"/>
            <w:noWrap/>
            <w:vAlign w:val="center"/>
          </w:tcPr>
          <w:p w14:paraId="4797E0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8939E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422E911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EE863F9" w14:textId="77777777">
        <w:trPr>
          <w:trHeight w:val="300"/>
        </w:trPr>
        <w:tc>
          <w:tcPr>
            <w:tcW w:w="162" w:type="pct"/>
            <w:shd w:val="clear" w:color="auto" w:fill="auto"/>
            <w:noWrap/>
            <w:vAlign w:val="center"/>
          </w:tcPr>
          <w:p w14:paraId="4D66D0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123</w:t>
            </w:r>
          </w:p>
        </w:tc>
        <w:tc>
          <w:tcPr>
            <w:tcW w:w="828" w:type="pct"/>
            <w:shd w:val="clear" w:color="auto" w:fill="auto"/>
            <w:noWrap/>
            <w:vAlign w:val="center"/>
          </w:tcPr>
          <w:p w14:paraId="7C673C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者楼河册亨饮用水、农业、景观娱乐用水区</w:t>
            </w:r>
          </w:p>
        </w:tc>
        <w:tc>
          <w:tcPr>
            <w:tcW w:w="524" w:type="pct"/>
            <w:shd w:val="clear" w:color="auto" w:fill="auto"/>
            <w:noWrap/>
            <w:vAlign w:val="center"/>
          </w:tcPr>
          <w:p w14:paraId="1F8F67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者楼河册亨开发利用区</w:t>
            </w:r>
          </w:p>
        </w:tc>
        <w:tc>
          <w:tcPr>
            <w:tcW w:w="144" w:type="pct"/>
            <w:shd w:val="clear" w:color="auto" w:fill="auto"/>
            <w:noWrap/>
            <w:vAlign w:val="center"/>
          </w:tcPr>
          <w:p w14:paraId="5B8386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5FBF47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8368E2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者楼河</w:t>
            </w:r>
          </w:p>
        </w:tc>
        <w:tc>
          <w:tcPr>
            <w:tcW w:w="313" w:type="pct"/>
            <w:shd w:val="clear" w:color="auto" w:fill="auto"/>
            <w:noWrap/>
            <w:vAlign w:val="center"/>
          </w:tcPr>
          <w:p w14:paraId="6FF79C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092A4F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册亨县丫他镇巴金村</w:t>
            </w:r>
          </w:p>
        </w:tc>
        <w:tc>
          <w:tcPr>
            <w:tcW w:w="550" w:type="pct"/>
            <w:shd w:val="clear" w:color="auto" w:fill="auto"/>
            <w:noWrap/>
            <w:vAlign w:val="center"/>
          </w:tcPr>
          <w:p w14:paraId="372D457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入北盘江汇口</w:t>
            </w:r>
          </w:p>
        </w:tc>
        <w:tc>
          <w:tcPr>
            <w:tcW w:w="207" w:type="pct"/>
            <w:shd w:val="clear" w:color="auto" w:fill="auto"/>
            <w:noWrap/>
            <w:vAlign w:val="center"/>
          </w:tcPr>
          <w:p w14:paraId="5ECE12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56.7</w:t>
            </w:r>
          </w:p>
        </w:tc>
        <w:tc>
          <w:tcPr>
            <w:tcW w:w="333" w:type="pct"/>
            <w:shd w:val="clear" w:color="auto" w:fill="auto"/>
            <w:noWrap/>
            <w:vAlign w:val="center"/>
          </w:tcPr>
          <w:p w14:paraId="229B906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羊场村</w:t>
            </w:r>
          </w:p>
        </w:tc>
        <w:tc>
          <w:tcPr>
            <w:tcW w:w="167" w:type="pct"/>
            <w:shd w:val="clear" w:color="auto" w:fill="auto"/>
            <w:noWrap/>
            <w:vAlign w:val="center"/>
          </w:tcPr>
          <w:p w14:paraId="44FE98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637E5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5965BBF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6E3CCFC" w14:textId="77777777">
        <w:trPr>
          <w:trHeight w:val="300"/>
        </w:trPr>
        <w:tc>
          <w:tcPr>
            <w:tcW w:w="162" w:type="pct"/>
            <w:shd w:val="clear" w:color="auto" w:fill="auto"/>
            <w:noWrap/>
            <w:vAlign w:val="center"/>
          </w:tcPr>
          <w:p w14:paraId="2450034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124</w:t>
            </w:r>
          </w:p>
        </w:tc>
        <w:tc>
          <w:tcPr>
            <w:tcW w:w="828" w:type="pct"/>
            <w:shd w:val="clear" w:color="auto" w:fill="auto"/>
            <w:noWrap/>
            <w:vAlign w:val="center"/>
          </w:tcPr>
          <w:p w14:paraId="2C9986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望谟河望谟景观娱乐、工业用水区</w:t>
            </w:r>
          </w:p>
        </w:tc>
        <w:tc>
          <w:tcPr>
            <w:tcW w:w="524" w:type="pct"/>
            <w:shd w:val="clear" w:color="auto" w:fill="auto"/>
            <w:noWrap/>
            <w:vAlign w:val="center"/>
          </w:tcPr>
          <w:p w14:paraId="18BBEF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望谟河望谟开发利用区</w:t>
            </w:r>
          </w:p>
        </w:tc>
        <w:tc>
          <w:tcPr>
            <w:tcW w:w="144" w:type="pct"/>
            <w:shd w:val="clear" w:color="auto" w:fill="auto"/>
            <w:noWrap/>
            <w:vAlign w:val="center"/>
          </w:tcPr>
          <w:p w14:paraId="7CDBA0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0B3B6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977CB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望谟河</w:t>
            </w:r>
          </w:p>
        </w:tc>
        <w:tc>
          <w:tcPr>
            <w:tcW w:w="313" w:type="pct"/>
            <w:shd w:val="clear" w:color="auto" w:fill="auto"/>
            <w:noWrap/>
            <w:vAlign w:val="center"/>
          </w:tcPr>
          <w:p w14:paraId="63B4CA7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29C852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望谟县新屯街石头寨</w:t>
            </w:r>
          </w:p>
        </w:tc>
        <w:tc>
          <w:tcPr>
            <w:tcW w:w="550" w:type="pct"/>
            <w:shd w:val="clear" w:color="auto" w:fill="auto"/>
            <w:noWrap/>
            <w:vAlign w:val="center"/>
          </w:tcPr>
          <w:p w14:paraId="050880B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望谟县王母街道甘莱村</w:t>
            </w:r>
          </w:p>
        </w:tc>
        <w:tc>
          <w:tcPr>
            <w:tcW w:w="207" w:type="pct"/>
            <w:shd w:val="clear" w:color="auto" w:fill="auto"/>
            <w:noWrap/>
            <w:vAlign w:val="center"/>
          </w:tcPr>
          <w:p w14:paraId="323E1A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20.5</w:t>
            </w:r>
          </w:p>
        </w:tc>
        <w:tc>
          <w:tcPr>
            <w:tcW w:w="333" w:type="pct"/>
            <w:shd w:val="clear" w:color="auto" w:fill="auto"/>
            <w:noWrap/>
            <w:vAlign w:val="center"/>
          </w:tcPr>
          <w:p w14:paraId="139A315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望谟水文站</w:t>
            </w:r>
          </w:p>
        </w:tc>
        <w:tc>
          <w:tcPr>
            <w:tcW w:w="167" w:type="pct"/>
            <w:shd w:val="clear" w:color="auto" w:fill="auto"/>
            <w:noWrap/>
            <w:vAlign w:val="center"/>
          </w:tcPr>
          <w:p w14:paraId="1D6467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Ⅳ</w:t>
            </w:r>
          </w:p>
        </w:tc>
        <w:tc>
          <w:tcPr>
            <w:tcW w:w="383" w:type="pct"/>
            <w:shd w:val="clear" w:color="auto" w:fill="auto"/>
            <w:noWrap/>
            <w:vAlign w:val="center"/>
          </w:tcPr>
          <w:p w14:paraId="2FE05B4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4D1A596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BB18E7A" w14:textId="77777777">
        <w:trPr>
          <w:trHeight w:val="300"/>
        </w:trPr>
        <w:tc>
          <w:tcPr>
            <w:tcW w:w="162" w:type="pct"/>
            <w:shd w:val="clear" w:color="auto" w:fill="auto"/>
            <w:noWrap/>
            <w:vAlign w:val="center"/>
          </w:tcPr>
          <w:p w14:paraId="6C3BA4D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125</w:t>
            </w:r>
          </w:p>
        </w:tc>
        <w:tc>
          <w:tcPr>
            <w:tcW w:w="828" w:type="pct"/>
            <w:shd w:val="clear" w:color="auto" w:fill="auto"/>
            <w:noWrap/>
            <w:vAlign w:val="center"/>
          </w:tcPr>
          <w:p w14:paraId="4730401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桑郎河望谟饮用水、农业、工业用水区</w:t>
            </w:r>
          </w:p>
        </w:tc>
        <w:tc>
          <w:tcPr>
            <w:tcW w:w="524" w:type="pct"/>
            <w:shd w:val="clear" w:color="auto" w:fill="auto"/>
            <w:noWrap/>
            <w:vAlign w:val="center"/>
          </w:tcPr>
          <w:p w14:paraId="2116DC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桑郎河望谟开发利用区</w:t>
            </w:r>
          </w:p>
        </w:tc>
        <w:tc>
          <w:tcPr>
            <w:tcW w:w="144" w:type="pct"/>
            <w:shd w:val="clear" w:color="auto" w:fill="auto"/>
            <w:noWrap/>
            <w:vAlign w:val="center"/>
          </w:tcPr>
          <w:p w14:paraId="05185AF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266FA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3A1AD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桑郎河</w:t>
            </w:r>
          </w:p>
        </w:tc>
        <w:tc>
          <w:tcPr>
            <w:tcW w:w="313" w:type="pct"/>
            <w:shd w:val="clear" w:color="auto" w:fill="auto"/>
            <w:noWrap/>
            <w:vAlign w:val="center"/>
          </w:tcPr>
          <w:p w14:paraId="3C81E8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558" w:type="pct"/>
            <w:shd w:val="clear" w:color="auto" w:fill="auto"/>
            <w:noWrap/>
            <w:vAlign w:val="center"/>
          </w:tcPr>
          <w:p w14:paraId="5EC4DA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望谟县乐旺镇、桑郎镇、麻山镇三镇交界</w:t>
            </w:r>
          </w:p>
        </w:tc>
        <w:tc>
          <w:tcPr>
            <w:tcW w:w="550" w:type="pct"/>
            <w:shd w:val="clear" w:color="auto" w:fill="auto"/>
            <w:noWrap/>
            <w:vAlign w:val="center"/>
          </w:tcPr>
          <w:p w14:paraId="4102EF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入红水河汇口</w:t>
            </w:r>
          </w:p>
        </w:tc>
        <w:tc>
          <w:tcPr>
            <w:tcW w:w="207" w:type="pct"/>
            <w:shd w:val="clear" w:color="auto" w:fill="auto"/>
            <w:noWrap/>
            <w:vAlign w:val="center"/>
          </w:tcPr>
          <w:p w14:paraId="289AC7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37.4</w:t>
            </w:r>
          </w:p>
        </w:tc>
        <w:tc>
          <w:tcPr>
            <w:tcW w:w="333" w:type="pct"/>
            <w:shd w:val="clear" w:color="auto" w:fill="auto"/>
            <w:noWrap/>
            <w:vAlign w:val="center"/>
          </w:tcPr>
          <w:p w14:paraId="54EE09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昂武</w:t>
            </w:r>
          </w:p>
        </w:tc>
        <w:tc>
          <w:tcPr>
            <w:tcW w:w="167" w:type="pct"/>
            <w:shd w:val="clear" w:color="auto" w:fill="auto"/>
            <w:noWrap/>
            <w:vAlign w:val="center"/>
          </w:tcPr>
          <w:p w14:paraId="4AF93EB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6E84A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黔西南布依族苗族自治州</w:t>
            </w:r>
          </w:p>
        </w:tc>
        <w:tc>
          <w:tcPr>
            <w:tcW w:w="299" w:type="pct"/>
            <w:shd w:val="clear" w:color="auto" w:fill="auto"/>
            <w:noWrap/>
            <w:vAlign w:val="center"/>
          </w:tcPr>
          <w:p w14:paraId="28901CE7"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DEE0722" w14:textId="77777777">
        <w:trPr>
          <w:trHeight w:val="300"/>
        </w:trPr>
        <w:tc>
          <w:tcPr>
            <w:tcW w:w="162" w:type="pct"/>
            <w:shd w:val="clear" w:color="auto" w:fill="auto"/>
            <w:noWrap/>
            <w:vAlign w:val="center"/>
          </w:tcPr>
          <w:p w14:paraId="25B3BF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126</w:t>
            </w:r>
          </w:p>
        </w:tc>
        <w:tc>
          <w:tcPr>
            <w:tcW w:w="828" w:type="pct"/>
            <w:shd w:val="clear" w:color="auto" w:fill="auto"/>
            <w:noWrap/>
            <w:vAlign w:val="center"/>
          </w:tcPr>
          <w:p w14:paraId="7BD4E1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蒙江长顺、西秀、紫云农业、饮用水用水区</w:t>
            </w:r>
          </w:p>
        </w:tc>
        <w:tc>
          <w:tcPr>
            <w:tcW w:w="524" w:type="pct"/>
            <w:shd w:val="clear" w:color="auto" w:fill="auto"/>
            <w:noWrap/>
            <w:vAlign w:val="center"/>
          </w:tcPr>
          <w:p w14:paraId="30D204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蒙江长顺、西秀、紫云开发利用区</w:t>
            </w:r>
          </w:p>
        </w:tc>
        <w:tc>
          <w:tcPr>
            <w:tcW w:w="144" w:type="pct"/>
            <w:shd w:val="clear" w:color="auto" w:fill="auto"/>
            <w:noWrap/>
            <w:vAlign w:val="center"/>
          </w:tcPr>
          <w:p w14:paraId="040F21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537CCE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75FE7A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w:t>
            </w:r>
          </w:p>
        </w:tc>
        <w:tc>
          <w:tcPr>
            <w:tcW w:w="313" w:type="pct"/>
            <w:shd w:val="clear" w:color="auto" w:fill="auto"/>
            <w:noWrap/>
            <w:vAlign w:val="center"/>
          </w:tcPr>
          <w:p w14:paraId="3EA7A42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黔南布依族苗族自治州、安顺市</w:t>
            </w:r>
          </w:p>
        </w:tc>
        <w:tc>
          <w:tcPr>
            <w:tcW w:w="558" w:type="pct"/>
            <w:shd w:val="clear" w:color="auto" w:fill="auto"/>
            <w:noWrap/>
            <w:vAlign w:val="center"/>
          </w:tcPr>
          <w:p w14:paraId="405182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长顺县广顺镇蜜蜂洞</w:t>
            </w:r>
          </w:p>
        </w:tc>
        <w:tc>
          <w:tcPr>
            <w:tcW w:w="550" w:type="pct"/>
            <w:shd w:val="clear" w:color="auto" w:fill="auto"/>
            <w:noWrap/>
            <w:vAlign w:val="center"/>
          </w:tcPr>
          <w:p w14:paraId="1215A3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紫云县猫营镇猫营河汇入口</w:t>
            </w:r>
          </w:p>
        </w:tc>
        <w:tc>
          <w:tcPr>
            <w:tcW w:w="207" w:type="pct"/>
            <w:shd w:val="clear" w:color="auto" w:fill="auto"/>
            <w:noWrap/>
            <w:vAlign w:val="center"/>
          </w:tcPr>
          <w:p w14:paraId="6329DD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59.4</w:t>
            </w:r>
          </w:p>
        </w:tc>
        <w:tc>
          <w:tcPr>
            <w:tcW w:w="333" w:type="pct"/>
            <w:shd w:val="clear" w:color="auto" w:fill="auto"/>
            <w:noWrap/>
            <w:vAlign w:val="center"/>
          </w:tcPr>
          <w:p w14:paraId="58298E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蒙江西秀</w:t>
            </w:r>
          </w:p>
        </w:tc>
        <w:tc>
          <w:tcPr>
            <w:tcW w:w="167" w:type="pct"/>
            <w:shd w:val="clear" w:color="auto" w:fill="auto"/>
            <w:noWrap/>
            <w:vAlign w:val="center"/>
          </w:tcPr>
          <w:p w14:paraId="4D4463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3BB74E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597FFBD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B41F874" w14:textId="77777777">
        <w:trPr>
          <w:trHeight w:val="300"/>
        </w:trPr>
        <w:tc>
          <w:tcPr>
            <w:tcW w:w="162" w:type="pct"/>
            <w:shd w:val="clear" w:color="auto" w:fill="auto"/>
            <w:noWrap/>
            <w:vAlign w:val="center"/>
          </w:tcPr>
          <w:p w14:paraId="4F945F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127</w:t>
            </w:r>
          </w:p>
        </w:tc>
        <w:tc>
          <w:tcPr>
            <w:tcW w:w="828" w:type="pct"/>
            <w:shd w:val="clear" w:color="auto" w:fill="auto"/>
            <w:noWrap/>
            <w:vAlign w:val="center"/>
          </w:tcPr>
          <w:p w14:paraId="0A2145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蒙江紫云饮用水、渔业、农业用水区</w:t>
            </w:r>
          </w:p>
        </w:tc>
        <w:tc>
          <w:tcPr>
            <w:tcW w:w="524" w:type="pct"/>
            <w:shd w:val="clear" w:color="auto" w:fill="auto"/>
            <w:noWrap/>
            <w:vAlign w:val="center"/>
          </w:tcPr>
          <w:p w14:paraId="397B38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蒙江紫云、长顺开发利用区</w:t>
            </w:r>
          </w:p>
        </w:tc>
        <w:tc>
          <w:tcPr>
            <w:tcW w:w="144" w:type="pct"/>
            <w:shd w:val="clear" w:color="auto" w:fill="auto"/>
            <w:noWrap/>
            <w:vAlign w:val="center"/>
          </w:tcPr>
          <w:p w14:paraId="4738E54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CC014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FE2586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w:t>
            </w:r>
          </w:p>
        </w:tc>
        <w:tc>
          <w:tcPr>
            <w:tcW w:w="313" w:type="pct"/>
            <w:shd w:val="clear" w:color="auto" w:fill="auto"/>
            <w:noWrap/>
            <w:vAlign w:val="center"/>
          </w:tcPr>
          <w:p w14:paraId="4966D50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0906D3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紫云县猫营镇猫营河汇入口</w:t>
            </w:r>
          </w:p>
        </w:tc>
        <w:tc>
          <w:tcPr>
            <w:tcW w:w="550" w:type="pct"/>
            <w:shd w:val="clear" w:color="auto" w:fill="auto"/>
            <w:noWrap/>
            <w:vAlign w:val="center"/>
          </w:tcPr>
          <w:p w14:paraId="65F134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紫云县板当镇上把惹</w:t>
            </w:r>
          </w:p>
        </w:tc>
        <w:tc>
          <w:tcPr>
            <w:tcW w:w="207" w:type="pct"/>
            <w:shd w:val="clear" w:color="auto" w:fill="auto"/>
            <w:noWrap/>
            <w:vAlign w:val="center"/>
          </w:tcPr>
          <w:p w14:paraId="7167E1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26.5</w:t>
            </w:r>
          </w:p>
        </w:tc>
        <w:tc>
          <w:tcPr>
            <w:tcW w:w="333" w:type="pct"/>
            <w:shd w:val="clear" w:color="auto" w:fill="auto"/>
            <w:noWrap/>
            <w:vAlign w:val="center"/>
          </w:tcPr>
          <w:p w14:paraId="394C27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座马河</w:t>
            </w:r>
          </w:p>
        </w:tc>
        <w:tc>
          <w:tcPr>
            <w:tcW w:w="167" w:type="pct"/>
            <w:shd w:val="clear" w:color="auto" w:fill="auto"/>
            <w:noWrap/>
            <w:vAlign w:val="center"/>
          </w:tcPr>
          <w:p w14:paraId="398A3AA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6FA18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437D5C12"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98492AB" w14:textId="77777777">
        <w:trPr>
          <w:trHeight w:val="300"/>
        </w:trPr>
        <w:tc>
          <w:tcPr>
            <w:tcW w:w="162" w:type="pct"/>
            <w:shd w:val="clear" w:color="auto" w:fill="auto"/>
            <w:noWrap/>
            <w:vAlign w:val="center"/>
          </w:tcPr>
          <w:p w14:paraId="6CE552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128</w:t>
            </w:r>
          </w:p>
        </w:tc>
        <w:tc>
          <w:tcPr>
            <w:tcW w:w="828" w:type="pct"/>
            <w:shd w:val="clear" w:color="auto" w:fill="auto"/>
            <w:noWrap/>
            <w:vAlign w:val="center"/>
          </w:tcPr>
          <w:p w14:paraId="34A597E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蒙江紫云、长顺景观娱乐用水区</w:t>
            </w:r>
          </w:p>
        </w:tc>
        <w:tc>
          <w:tcPr>
            <w:tcW w:w="524" w:type="pct"/>
            <w:shd w:val="clear" w:color="auto" w:fill="auto"/>
            <w:noWrap/>
            <w:vAlign w:val="center"/>
          </w:tcPr>
          <w:p w14:paraId="4FC22D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蒙江紫云、长顺开发利用区</w:t>
            </w:r>
          </w:p>
        </w:tc>
        <w:tc>
          <w:tcPr>
            <w:tcW w:w="144" w:type="pct"/>
            <w:shd w:val="clear" w:color="auto" w:fill="auto"/>
            <w:noWrap/>
            <w:vAlign w:val="center"/>
          </w:tcPr>
          <w:p w14:paraId="6765B3F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3B7397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7257A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w:t>
            </w:r>
          </w:p>
        </w:tc>
        <w:tc>
          <w:tcPr>
            <w:tcW w:w="313" w:type="pct"/>
            <w:shd w:val="clear" w:color="auto" w:fill="auto"/>
            <w:noWrap/>
            <w:vAlign w:val="center"/>
          </w:tcPr>
          <w:p w14:paraId="23D0D8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安顺市、黔南布依族苗族自治州</w:t>
            </w:r>
          </w:p>
        </w:tc>
        <w:tc>
          <w:tcPr>
            <w:tcW w:w="558" w:type="pct"/>
            <w:shd w:val="clear" w:color="auto" w:fill="auto"/>
            <w:noWrap/>
            <w:vAlign w:val="center"/>
          </w:tcPr>
          <w:p w14:paraId="1DFC3D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紫云县板当镇上把惹</w:t>
            </w:r>
          </w:p>
        </w:tc>
        <w:tc>
          <w:tcPr>
            <w:tcW w:w="550" w:type="pct"/>
            <w:shd w:val="clear" w:color="auto" w:fill="auto"/>
            <w:noWrap/>
            <w:vAlign w:val="center"/>
          </w:tcPr>
          <w:p w14:paraId="70BE80D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长顺县代化镇格往</w:t>
            </w:r>
          </w:p>
        </w:tc>
        <w:tc>
          <w:tcPr>
            <w:tcW w:w="207" w:type="pct"/>
            <w:shd w:val="clear" w:color="auto" w:fill="auto"/>
            <w:noWrap/>
            <w:vAlign w:val="center"/>
          </w:tcPr>
          <w:p w14:paraId="5760F0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30.6</w:t>
            </w:r>
          </w:p>
        </w:tc>
        <w:tc>
          <w:tcPr>
            <w:tcW w:w="333" w:type="pct"/>
            <w:shd w:val="clear" w:color="auto" w:fill="auto"/>
            <w:noWrap/>
            <w:vAlign w:val="center"/>
          </w:tcPr>
          <w:p w14:paraId="3CF639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格凸河</w:t>
            </w:r>
          </w:p>
        </w:tc>
        <w:tc>
          <w:tcPr>
            <w:tcW w:w="167" w:type="pct"/>
            <w:shd w:val="clear" w:color="auto" w:fill="auto"/>
            <w:noWrap/>
            <w:vAlign w:val="center"/>
          </w:tcPr>
          <w:p w14:paraId="4D006B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242900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53FFDB1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613F589" w14:textId="77777777">
        <w:trPr>
          <w:trHeight w:val="300"/>
        </w:trPr>
        <w:tc>
          <w:tcPr>
            <w:tcW w:w="162" w:type="pct"/>
            <w:shd w:val="clear" w:color="auto" w:fill="auto"/>
            <w:noWrap/>
            <w:vAlign w:val="center"/>
          </w:tcPr>
          <w:p w14:paraId="0DFB5C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129</w:t>
            </w:r>
          </w:p>
        </w:tc>
        <w:tc>
          <w:tcPr>
            <w:tcW w:w="828" w:type="pct"/>
            <w:shd w:val="clear" w:color="auto" w:fill="auto"/>
            <w:noWrap/>
            <w:vAlign w:val="center"/>
          </w:tcPr>
          <w:p w14:paraId="7F062AF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蒙江罗甸渔业、景观娱乐用水区</w:t>
            </w:r>
          </w:p>
        </w:tc>
        <w:tc>
          <w:tcPr>
            <w:tcW w:w="524" w:type="pct"/>
            <w:shd w:val="clear" w:color="auto" w:fill="auto"/>
            <w:noWrap/>
            <w:vAlign w:val="center"/>
          </w:tcPr>
          <w:p w14:paraId="2AAB4F4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蒙江罗甸开发利用区</w:t>
            </w:r>
          </w:p>
        </w:tc>
        <w:tc>
          <w:tcPr>
            <w:tcW w:w="144" w:type="pct"/>
            <w:shd w:val="clear" w:color="auto" w:fill="auto"/>
            <w:noWrap/>
            <w:vAlign w:val="center"/>
          </w:tcPr>
          <w:p w14:paraId="090E03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79A29CD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E687A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蒙江</w:t>
            </w:r>
          </w:p>
        </w:tc>
        <w:tc>
          <w:tcPr>
            <w:tcW w:w="313" w:type="pct"/>
            <w:shd w:val="clear" w:color="auto" w:fill="auto"/>
            <w:noWrap/>
            <w:vAlign w:val="center"/>
          </w:tcPr>
          <w:p w14:paraId="3934B90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36AAC28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罗甸县逢亭镇翁牛村雷公滩电站</w:t>
            </w:r>
          </w:p>
        </w:tc>
        <w:tc>
          <w:tcPr>
            <w:tcW w:w="550" w:type="pct"/>
            <w:shd w:val="clear" w:color="auto" w:fill="auto"/>
            <w:noWrap/>
            <w:vAlign w:val="center"/>
          </w:tcPr>
          <w:p w14:paraId="4FF529A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入红水河汇口</w:t>
            </w:r>
          </w:p>
        </w:tc>
        <w:tc>
          <w:tcPr>
            <w:tcW w:w="207" w:type="pct"/>
            <w:shd w:val="clear" w:color="auto" w:fill="auto"/>
            <w:noWrap/>
            <w:vAlign w:val="center"/>
          </w:tcPr>
          <w:p w14:paraId="0B4BD4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66.9</w:t>
            </w:r>
          </w:p>
        </w:tc>
        <w:tc>
          <w:tcPr>
            <w:tcW w:w="333" w:type="pct"/>
            <w:shd w:val="clear" w:color="auto" w:fill="auto"/>
            <w:noWrap/>
            <w:vAlign w:val="center"/>
          </w:tcPr>
          <w:p w14:paraId="7723C40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边外河</w:t>
            </w:r>
          </w:p>
        </w:tc>
        <w:tc>
          <w:tcPr>
            <w:tcW w:w="167" w:type="pct"/>
            <w:shd w:val="clear" w:color="auto" w:fill="auto"/>
            <w:noWrap/>
            <w:vAlign w:val="center"/>
          </w:tcPr>
          <w:p w14:paraId="322454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36BA4F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2492FD81"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D3A3D3F" w14:textId="77777777">
        <w:trPr>
          <w:trHeight w:val="300"/>
        </w:trPr>
        <w:tc>
          <w:tcPr>
            <w:tcW w:w="162" w:type="pct"/>
            <w:shd w:val="clear" w:color="auto" w:fill="auto"/>
            <w:noWrap/>
            <w:vAlign w:val="center"/>
          </w:tcPr>
          <w:p w14:paraId="36BF610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130</w:t>
            </w:r>
          </w:p>
        </w:tc>
        <w:tc>
          <w:tcPr>
            <w:tcW w:w="828" w:type="pct"/>
            <w:shd w:val="clear" w:color="auto" w:fill="auto"/>
            <w:noWrap/>
            <w:vAlign w:val="center"/>
          </w:tcPr>
          <w:p w14:paraId="66FA6F0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猫营河紫云渔业、工业、农业用水区</w:t>
            </w:r>
          </w:p>
        </w:tc>
        <w:tc>
          <w:tcPr>
            <w:tcW w:w="524" w:type="pct"/>
            <w:shd w:val="clear" w:color="auto" w:fill="auto"/>
            <w:noWrap/>
            <w:vAlign w:val="center"/>
          </w:tcPr>
          <w:p w14:paraId="308375A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猫营河紫云开发利用区</w:t>
            </w:r>
          </w:p>
        </w:tc>
        <w:tc>
          <w:tcPr>
            <w:tcW w:w="144" w:type="pct"/>
            <w:shd w:val="clear" w:color="auto" w:fill="auto"/>
            <w:noWrap/>
            <w:vAlign w:val="center"/>
          </w:tcPr>
          <w:p w14:paraId="3E4574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098EE95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A99526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猫营河</w:t>
            </w:r>
          </w:p>
        </w:tc>
        <w:tc>
          <w:tcPr>
            <w:tcW w:w="313" w:type="pct"/>
            <w:shd w:val="clear" w:color="auto" w:fill="auto"/>
            <w:noWrap/>
            <w:vAlign w:val="center"/>
          </w:tcPr>
          <w:p w14:paraId="76FAA63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558" w:type="pct"/>
            <w:shd w:val="clear" w:color="auto" w:fill="auto"/>
            <w:noWrap/>
            <w:vAlign w:val="center"/>
          </w:tcPr>
          <w:p w14:paraId="08C838D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西秀区鸡场乡与紫云县猫营镇交界</w:t>
            </w:r>
          </w:p>
        </w:tc>
        <w:tc>
          <w:tcPr>
            <w:tcW w:w="550" w:type="pct"/>
            <w:shd w:val="clear" w:color="auto" w:fill="auto"/>
            <w:noWrap/>
            <w:vAlign w:val="center"/>
          </w:tcPr>
          <w:p w14:paraId="04388E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入蒙江汇口</w:t>
            </w:r>
          </w:p>
        </w:tc>
        <w:tc>
          <w:tcPr>
            <w:tcW w:w="207" w:type="pct"/>
            <w:shd w:val="clear" w:color="auto" w:fill="auto"/>
            <w:noWrap/>
            <w:vAlign w:val="center"/>
          </w:tcPr>
          <w:p w14:paraId="08CD34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20.6</w:t>
            </w:r>
          </w:p>
        </w:tc>
        <w:tc>
          <w:tcPr>
            <w:tcW w:w="333" w:type="pct"/>
            <w:shd w:val="clear" w:color="auto" w:fill="auto"/>
            <w:noWrap/>
            <w:vAlign w:val="center"/>
          </w:tcPr>
          <w:p w14:paraId="436CED9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格八</w:t>
            </w:r>
          </w:p>
        </w:tc>
        <w:tc>
          <w:tcPr>
            <w:tcW w:w="167" w:type="pct"/>
            <w:shd w:val="clear" w:color="auto" w:fill="auto"/>
            <w:noWrap/>
            <w:vAlign w:val="center"/>
          </w:tcPr>
          <w:p w14:paraId="44E34C7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EF8405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安顺市</w:t>
            </w:r>
          </w:p>
        </w:tc>
        <w:tc>
          <w:tcPr>
            <w:tcW w:w="299" w:type="pct"/>
            <w:shd w:val="clear" w:color="auto" w:fill="auto"/>
            <w:noWrap/>
            <w:vAlign w:val="center"/>
          </w:tcPr>
          <w:p w14:paraId="74C88F9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377FF00" w14:textId="77777777">
        <w:trPr>
          <w:trHeight w:val="300"/>
        </w:trPr>
        <w:tc>
          <w:tcPr>
            <w:tcW w:w="162" w:type="pct"/>
            <w:shd w:val="clear" w:color="auto" w:fill="auto"/>
            <w:noWrap/>
            <w:vAlign w:val="center"/>
          </w:tcPr>
          <w:p w14:paraId="4E4C712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131</w:t>
            </w:r>
          </w:p>
        </w:tc>
        <w:tc>
          <w:tcPr>
            <w:tcW w:w="828" w:type="pct"/>
            <w:shd w:val="clear" w:color="auto" w:fill="auto"/>
            <w:noWrap/>
            <w:vAlign w:val="center"/>
          </w:tcPr>
          <w:p w14:paraId="659EBCA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摆所河长顺景观娱乐、饮用水、农业、工业用水区</w:t>
            </w:r>
          </w:p>
        </w:tc>
        <w:tc>
          <w:tcPr>
            <w:tcW w:w="524" w:type="pct"/>
            <w:shd w:val="clear" w:color="auto" w:fill="auto"/>
            <w:noWrap/>
            <w:vAlign w:val="center"/>
          </w:tcPr>
          <w:p w14:paraId="15B7AB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摆所河长顺开发利用区</w:t>
            </w:r>
          </w:p>
        </w:tc>
        <w:tc>
          <w:tcPr>
            <w:tcW w:w="144" w:type="pct"/>
            <w:shd w:val="clear" w:color="auto" w:fill="auto"/>
            <w:noWrap/>
            <w:vAlign w:val="center"/>
          </w:tcPr>
          <w:p w14:paraId="424027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323205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3F6CD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摆所河</w:t>
            </w:r>
          </w:p>
        </w:tc>
        <w:tc>
          <w:tcPr>
            <w:tcW w:w="313" w:type="pct"/>
            <w:shd w:val="clear" w:color="auto" w:fill="auto"/>
            <w:noWrap/>
            <w:vAlign w:val="center"/>
          </w:tcPr>
          <w:p w14:paraId="6E31F0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0CD71A4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长顺县广顺镇梨木山</w:t>
            </w:r>
          </w:p>
        </w:tc>
        <w:tc>
          <w:tcPr>
            <w:tcW w:w="550" w:type="pct"/>
            <w:shd w:val="clear" w:color="auto" w:fill="auto"/>
            <w:noWrap/>
            <w:vAlign w:val="center"/>
          </w:tcPr>
          <w:p w14:paraId="3317F7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长顺县广顺镇格当上游</w:t>
            </w:r>
          </w:p>
        </w:tc>
        <w:tc>
          <w:tcPr>
            <w:tcW w:w="207" w:type="pct"/>
            <w:shd w:val="clear" w:color="auto" w:fill="auto"/>
            <w:noWrap/>
            <w:vAlign w:val="center"/>
          </w:tcPr>
          <w:p w14:paraId="397BDE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22.0</w:t>
            </w:r>
          </w:p>
        </w:tc>
        <w:tc>
          <w:tcPr>
            <w:tcW w:w="333" w:type="pct"/>
            <w:shd w:val="clear" w:color="auto" w:fill="auto"/>
            <w:noWrap/>
            <w:vAlign w:val="center"/>
          </w:tcPr>
          <w:p w14:paraId="600351B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打朝</w:t>
            </w:r>
          </w:p>
        </w:tc>
        <w:tc>
          <w:tcPr>
            <w:tcW w:w="167" w:type="pct"/>
            <w:shd w:val="clear" w:color="auto" w:fill="auto"/>
            <w:noWrap/>
            <w:vAlign w:val="center"/>
          </w:tcPr>
          <w:p w14:paraId="7A620E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EE09E5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2A26F45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DA259F7" w14:textId="77777777">
        <w:trPr>
          <w:trHeight w:val="300"/>
        </w:trPr>
        <w:tc>
          <w:tcPr>
            <w:tcW w:w="162" w:type="pct"/>
            <w:shd w:val="clear" w:color="auto" w:fill="auto"/>
            <w:noWrap/>
            <w:vAlign w:val="center"/>
          </w:tcPr>
          <w:p w14:paraId="1D7E7D9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132</w:t>
            </w:r>
          </w:p>
        </w:tc>
        <w:tc>
          <w:tcPr>
            <w:tcW w:w="828" w:type="pct"/>
            <w:shd w:val="clear" w:color="auto" w:fill="auto"/>
            <w:noWrap/>
            <w:vAlign w:val="center"/>
          </w:tcPr>
          <w:p w14:paraId="18A4D4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涟江上游花溪农业、景观、工业用水区</w:t>
            </w:r>
          </w:p>
        </w:tc>
        <w:tc>
          <w:tcPr>
            <w:tcW w:w="524" w:type="pct"/>
            <w:shd w:val="clear" w:color="auto" w:fill="auto"/>
            <w:noWrap/>
            <w:vAlign w:val="center"/>
          </w:tcPr>
          <w:p w14:paraId="06786F9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涟江上游花溪开发利用区</w:t>
            </w:r>
          </w:p>
        </w:tc>
        <w:tc>
          <w:tcPr>
            <w:tcW w:w="144" w:type="pct"/>
            <w:shd w:val="clear" w:color="auto" w:fill="auto"/>
            <w:noWrap/>
            <w:vAlign w:val="center"/>
          </w:tcPr>
          <w:p w14:paraId="555DC5D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097B24E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44409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w:t>
            </w:r>
          </w:p>
        </w:tc>
        <w:tc>
          <w:tcPr>
            <w:tcW w:w="313" w:type="pct"/>
            <w:shd w:val="clear" w:color="auto" w:fill="auto"/>
            <w:noWrap/>
            <w:vAlign w:val="center"/>
          </w:tcPr>
          <w:p w14:paraId="511E6AC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16F3854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花溪区党武镇对门寨</w:t>
            </w:r>
          </w:p>
        </w:tc>
        <w:tc>
          <w:tcPr>
            <w:tcW w:w="550" w:type="pct"/>
            <w:shd w:val="clear" w:color="auto" w:fill="auto"/>
            <w:noWrap/>
            <w:vAlign w:val="center"/>
          </w:tcPr>
          <w:p w14:paraId="174CA99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花溪区青岩镇摆早村</w:t>
            </w:r>
          </w:p>
        </w:tc>
        <w:tc>
          <w:tcPr>
            <w:tcW w:w="207" w:type="pct"/>
            <w:shd w:val="clear" w:color="auto" w:fill="auto"/>
            <w:noWrap/>
            <w:vAlign w:val="center"/>
          </w:tcPr>
          <w:p w14:paraId="7313EE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25.1</w:t>
            </w:r>
          </w:p>
        </w:tc>
        <w:tc>
          <w:tcPr>
            <w:tcW w:w="333" w:type="pct"/>
            <w:shd w:val="clear" w:color="auto" w:fill="auto"/>
            <w:noWrap/>
            <w:vAlign w:val="center"/>
          </w:tcPr>
          <w:p w14:paraId="5EAE0E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东风大桥（青岩老桥）</w:t>
            </w:r>
          </w:p>
        </w:tc>
        <w:tc>
          <w:tcPr>
            <w:tcW w:w="167" w:type="pct"/>
            <w:shd w:val="clear" w:color="auto" w:fill="auto"/>
            <w:noWrap/>
            <w:vAlign w:val="center"/>
          </w:tcPr>
          <w:p w14:paraId="565F10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180F768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4438718"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2737BEB" w14:textId="77777777">
        <w:trPr>
          <w:trHeight w:val="300"/>
        </w:trPr>
        <w:tc>
          <w:tcPr>
            <w:tcW w:w="162" w:type="pct"/>
            <w:shd w:val="clear" w:color="auto" w:fill="auto"/>
            <w:noWrap/>
            <w:vAlign w:val="center"/>
          </w:tcPr>
          <w:p w14:paraId="686246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133</w:t>
            </w:r>
          </w:p>
        </w:tc>
        <w:tc>
          <w:tcPr>
            <w:tcW w:w="828" w:type="pct"/>
            <w:shd w:val="clear" w:color="auto" w:fill="auto"/>
            <w:noWrap/>
            <w:vAlign w:val="center"/>
          </w:tcPr>
          <w:p w14:paraId="1D263B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涟江上游花溪过渡区</w:t>
            </w:r>
          </w:p>
        </w:tc>
        <w:tc>
          <w:tcPr>
            <w:tcW w:w="524" w:type="pct"/>
            <w:shd w:val="clear" w:color="auto" w:fill="auto"/>
            <w:noWrap/>
            <w:vAlign w:val="center"/>
          </w:tcPr>
          <w:p w14:paraId="5EB5971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涟江上游花溪开发利用区</w:t>
            </w:r>
          </w:p>
        </w:tc>
        <w:tc>
          <w:tcPr>
            <w:tcW w:w="144" w:type="pct"/>
            <w:shd w:val="clear" w:color="auto" w:fill="auto"/>
            <w:noWrap/>
            <w:vAlign w:val="center"/>
          </w:tcPr>
          <w:p w14:paraId="7771BD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17311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67FF1E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w:t>
            </w:r>
          </w:p>
        </w:tc>
        <w:tc>
          <w:tcPr>
            <w:tcW w:w="313" w:type="pct"/>
            <w:shd w:val="clear" w:color="auto" w:fill="auto"/>
            <w:noWrap/>
            <w:vAlign w:val="center"/>
          </w:tcPr>
          <w:p w14:paraId="4570A0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0CCB6B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花溪区青岩镇摆早村</w:t>
            </w:r>
          </w:p>
        </w:tc>
        <w:tc>
          <w:tcPr>
            <w:tcW w:w="550" w:type="pct"/>
            <w:shd w:val="clear" w:color="auto" w:fill="auto"/>
            <w:noWrap/>
            <w:vAlign w:val="center"/>
          </w:tcPr>
          <w:p w14:paraId="72DF75E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花溪区青岩镇与惠水县</w:t>
            </w:r>
            <w:r w:rsidRPr="007B2E7E">
              <w:rPr>
                <w:rFonts w:ascii="宋体" w:eastAsia="宋体" w:hAnsi="宋体" w:cs="宋体" w:hint="eastAsia"/>
                <w:color w:val="000000"/>
                <w:sz w:val="21"/>
                <w:szCs w:val="21"/>
              </w:rPr>
              <w:t>濛</w:t>
            </w:r>
            <w:r w:rsidRPr="007B2E7E">
              <w:rPr>
                <w:rFonts w:ascii="仿宋_GB2312" w:hAnsi="仿宋_GB2312" w:cs="仿宋_GB2312" w:hint="eastAsia"/>
                <w:color w:val="000000"/>
                <w:sz w:val="21"/>
                <w:szCs w:val="21"/>
              </w:rPr>
              <w:t>江街道交界处</w:t>
            </w:r>
          </w:p>
        </w:tc>
        <w:tc>
          <w:tcPr>
            <w:tcW w:w="207" w:type="pct"/>
            <w:shd w:val="clear" w:color="auto" w:fill="auto"/>
            <w:noWrap/>
            <w:vAlign w:val="center"/>
          </w:tcPr>
          <w:p w14:paraId="01BA38F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10.2</w:t>
            </w:r>
          </w:p>
        </w:tc>
        <w:tc>
          <w:tcPr>
            <w:tcW w:w="333" w:type="pct"/>
            <w:shd w:val="clear" w:color="auto" w:fill="auto"/>
            <w:noWrap/>
            <w:vAlign w:val="center"/>
          </w:tcPr>
          <w:p w14:paraId="602747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青岩</w:t>
            </w:r>
          </w:p>
        </w:tc>
        <w:tc>
          <w:tcPr>
            <w:tcW w:w="167" w:type="pct"/>
            <w:shd w:val="clear" w:color="auto" w:fill="auto"/>
            <w:noWrap/>
            <w:vAlign w:val="center"/>
          </w:tcPr>
          <w:p w14:paraId="5DE70E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043621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BA48AF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BFB13BC" w14:textId="77777777">
        <w:trPr>
          <w:trHeight w:val="300"/>
        </w:trPr>
        <w:tc>
          <w:tcPr>
            <w:tcW w:w="162" w:type="pct"/>
            <w:shd w:val="clear" w:color="auto" w:fill="auto"/>
            <w:noWrap/>
            <w:vAlign w:val="center"/>
          </w:tcPr>
          <w:p w14:paraId="0365D8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lastRenderedPageBreak/>
              <w:t>134</w:t>
            </w:r>
          </w:p>
        </w:tc>
        <w:tc>
          <w:tcPr>
            <w:tcW w:w="828" w:type="pct"/>
            <w:shd w:val="clear" w:color="auto" w:fill="auto"/>
            <w:noWrap/>
            <w:vAlign w:val="center"/>
          </w:tcPr>
          <w:p w14:paraId="75403E9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涟江惠水农业、工业、景观娱乐、饮用用水区</w:t>
            </w:r>
          </w:p>
        </w:tc>
        <w:tc>
          <w:tcPr>
            <w:tcW w:w="524" w:type="pct"/>
            <w:shd w:val="clear" w:color="auto" w:fill="auto"/>
            <w:noWrap/>
            <w:vAlign w:val="center"/>
          </w:tcPr>
          <w:p w14:paraId="3CAED5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涟江中游惠水开发利用区</w:t>
            </w:r>
          </w:p>
        </w:tc>
        <w:tc>
          <w:tcPr>
            <w:tcW w:w="144" w:type="pct"/>
            <w:shd w:val="clear" w:color="auto" w:fill="auto"/>
            <w:noWrap/>
            <w:vAlign w:val="center"/>
          </w:tcPr>
          <w:p w14:paraId="1A358F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3D474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883380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涟江</w:t>
            </w:r>
          </w:p>
        </w:tc>
        <w:tc>
          <w:tcPr>
            <w:tcW w:w="313" w:type="pct"/>
            <w:shd w:val="clear" w:color="auto" w:fill="auto"/>
            <w:noWrap/>
            <w:vAlign w:val="center"/>
          </w:tcPr>
          <w:p w14:paraId="3D08B0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116F5BD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花溪区青岩镇与惠水县</w:t>
            </w:r>
            <w:r w:rsidRPr="007B2E7E">
              <w:rPr>
                <w:rFonts w:ascii="宋体" w:eastAsia="宋体" w:hAnsi="宋体" w:cs="宋体" w:hint="eastAsia"/>
                <w:color w:val="000000"/>
                <w:sz w:val="21"/>
                <w:szCs w:val="21"/>
              </w:rPr>
              <w:t>濛</w:t>
            </w:r>
            <w:r w:rsidRPr="007B2E7E">
              <w:rPr>
                <w:rFonts w:ascii="仿宋_GB2312" w:hAnsi="仿宋_GB2312" w:cs="仿宋_GB2312" w:hint="eastAsia"/>
                <w:color w:val="000000"/>
                <w:sz w:val="21"/>
                <w:szCs w:val="21"/>
              </w:rPr>
              <w:t>江街道交界处</w:t>
            </w:r>
          </w:p>
        </w:tc>
        <w:tc>
          <w:tcPr>
            <w:tcW w:w="550" w:type="pct"/>
            <w:shd w:val="clear" w:color="auto" w:fill="auto"/>
            <w:noWrap/>
            <w:vAlign w:val="center"/>
          </w:tcPr>
          <w:p w14:paraId="7822B29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惠水县好花红镇</w:t>
            </w:r>
            <w:r w:rsidRPr="007B2E7E">
              <w:rPr>
                <w:color w:val="000000"/>
                <w:sz w:val="21"/>
                <w:szCs w:val="21"/>
              </w:rPr>
              <w:t>A024</w:t>
            </w:r>
            <w:r w:rsidRPr="007B2E7E">
              <w:rPr>
                <w:color w:val="000000"/>
                <w:sz w:val="21"/>
                <w:szCs w:val="21"/>
              </w:rPr>
              <w:t>岭</w:t>
            </w:r>
          </w:p>
        </w:tc>
        <w:tc>
          <w:tcPr>
            <w:tcW w:w="207" w:type="pct"/>
            <w:shd w:val="clear" w:color="auto" w:fill="auto"/>
            <w:noWrap/>
            <w:vAlign w:val="center"/>
          </w:tcPr>
          <w:p w14:paraId="6629941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64.8</w:t>
            </w:r>
          </w:p>
        </w:tc>
        <w:tc>
          <w:tcPr>
            <w:tcW w:w="333" w:type="pct"/>
            <w:shd w:val="clear" w:color="auto" w:fill="auto"/>
            <w:noWrap/>
            <w:vAlign w:val="center"/>
          </w:tcPr>
          <w:p w14:paraId="6422CC0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海里电站</w:t>
            </w:r>
          </w:p>
        </w:tc>
        <w:tc>
          <w:tcPr>
            <w:tcW w:w="167" w:type="pct"/>
            <w:shd w:val="clear" w:color="auto" w:fill="auto"/>
            <w:noWrap/>
            <w:vAlign w:val="center"/>
          </w:tcPr>
          <w:p w14:paraId="25F955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952C5A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2774841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AF0D595" w14:textId="77777777">
        <w:trPr>
          <w:trHeight w:val="300"/>
        </w:trPr>
        <w:tc>
          <w:tcPr>
            <w:tcW w:w="162" w:type="pct"/>
            <w:shd w:val="clear" w:color="auto" w:fill="auto"/>
            <w:noWrap/>
            <w:vAlign w:val="center"/>
          </w:tcPr>
          <w:p w14:paraId="2A30D6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135</w:t>
            </w:r>
          </w:p>
        </w:tc>
        <w:tc>
          <w:tcPr>
            <w:tcW w:w="828" w:type="pct"/>
            <w:shd w:val="clear" w:color="auto" w:fill="auto"/>
            <w:noWrap/>
            <w:vAlign w:val="center"/>
          </w:tcPr>
          <w:p w14:paraId="2E9F309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马林河花溪饮用水源区</w:t>
            </w:r>
          </w:p>
        </w:tc>
        <w:tc>
          <w:tcPr>
            <w:tcW w:w="524" w:type="pct"/>
            <w:shd w:val="clear" w:color="auto" w:fill="auto"/>
            <w:noWrap/>
            <w:vAlign w:val="center"/>
          </w:tcPr>
          <w:p w14:paraId="2C173F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马林河花溪、惠水开发利用区</w:t>
            </w:r>
          </w:p>
        </w:tc>
        <w:tc>
          <w:tcPr>
            <w:tcW w:w="144" w:type="pct"/>
            <w:shd w:val="clear" w:color="auto" w:fill="auto"/>
            <w:noWrap/>
            <w:vAlign w:val="center"/>
          </w:tcPr>
          <w:p w14:paraId="12EB47D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730147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A8E01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w:t>
            </w:r>
          </w:p>
        </w:tc>
        <w:tc>
          <w:tcPr>
            <w:tcW w:w="313" w:type="pct"/>
            <w:shd w:val="clear" w:color="auto" w:fill="auto"/>
            <w:noWrap/>
            <w:vAlign w:val="center"/>
          </w:tcPr>
          <w:p w14:paraId="74E631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558" w:type="pct"/>
            <w:shd w:val="clear" w:color="auto" w:fill="auto"/>
            <w:noWrap/>
            <w:vAlign w:val="center"/>
          </w:tcPr>
          <w:p w14:paraId="3E13C2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花溪区马岭乡新寨上游</w:t>
            </w:r>
          </w:p>
        </w:tc>
        <w:tc>
          <w:tcPr>
            <w:tcW w:w="550" w:type="pct"/>
            <w:shd w:val="clear" w:color="auto" w:fill="auto"/>
            <w:noWrap/>
            <w:vAlign w:val="center"/>
          </w:tcPr>
          <w:p w14:paraId="171C72C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惠水县</w:t>
            </w:r>
            <w:r w:rsidRPr="007B2E7E">
              <w:rPr>
                <w:rFonts w:ascii="宋体" w:eastAsia="宋体" w:hAnsi="宋体" w:cs="宋体" w:hint="eastAsia"/>
                <w:color w:val="000000"/>
                <w:sz w:val="21"/>
                <w:szCs w:val="21"/>
              </w:rPr>
              <w:t>濛</w:t>
            </w:r>
            <w:r w:rsidRPr="007B2E7E">
              <w:rPr>
                <w:rFonts w:ascii="仿宋_GB2312" w:hAnsi="仿宋_GB2312" w:cs="仿宋_GB2312" w:hint="eastAsia"/>
                <w:color w:val="000000"/>
                <w:sz w:val="21"/>
                <w:szCs w:val="21"/>
              </w:rPr>
              <w:t>江街道与花溪区马岭乡红岩交界处</w:t>
            </w:r>
          </w:p>
        </w:tc>
        <w:tc>
          <w:tcPr>
            <w:tcW w:w="207" w:type="pct"/>
            <w:shd w:val="clear" w:color="auto" w:fill="auto"/>
            <w:noWrap/>
            <w:vAlign w:val="center"/>
          </w:tcPr>
          <w:p w14:paraId="396BC2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13.0</w:t>
            </w:r>
          </w:p>
        </w:tc>
        <w:tc>
          <w:tcPr>
            <w:tcW w:w="333" w:type="pct"/>
            <w:shd w:val="clear" w:color="auto" w:fill="auto"/>
            <w:noWrap/>
            <w:vAlign w:val="center"/>
          </w:tcPr>
          <w:p w14:paraId="7614D83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红岩</w:t>
            </w:r>
          </w:p>
        </w:tc>
        <w:tc>
          <w:tcPr>
            <w:tcW w:w="167" w:type="pct"/>
            <w:shd w:val="clear" w:color="auto" w:fill="auto"/>
            <w:noWrap/>
            <w:vAlign w:val="center"/>
          </w:tcPr>
          <w:p w14:paraId="18B7D3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5F38E85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贵阳市</w:t>
            </w:r>
          </w:p>
        </w:tc>
        <w:tc>
          <w:tcPr>
            <w:tcW w:w="299" w:type="pct"/>
            <w:shd w:val="clear" w:color="auto" w:fill="auto"/>
            <w:noWrap/>
            <w:vAlign w:val="center"/>
          </w:tcPr>
          <w:p w14:paraId="2535C5C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0DAE407" w14:textId="77777777">
        <w:trPr>
          <w:trHeight w:val="300"/>
        </w:trPr>
        <w:tc>
          <w:tcPr>
            <w:tcW w:w="162" w:type="pct"/>
            <w:shd w:val="clear" w:color="auto" w:fill="auto"/>
            <w:noWrap/>
            <w:vAlign w:val="center"/>
          </w:tcPr>
          <w:p w14:paraId="243E85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136</w:t>
            </w:r>
          </w:p>
        </w:tc>
        <w:tc>
          <w:tcPr>
            <w:tcW w:w="828" w:type="pct"/>
            <w:shd w:val="clear" w:color="auto" w:fill="auto"/>
            <w:noWrap/>
            <w:vAlign w:val="center"/>
          </w:tcPr>
          <w:p w14:paraId="0D9E01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马林河惠水工业、农业、饮用、景观娱乐用水区</w:t>
            </w:r>
          </w:p>
        </w:tc>
        <w:tc>
          <w:tcPr>
            <w:tcW w:w="524" w:type="pct"/>
            <w:shd w:val="clear" w:color="auto" w:fill="auto"/>
            <w:noWrap/>
            <w:vAlign w:val="center"/>
          </w:tcPr>
          <w:p w14:paraId="01B3050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马林河花溪、惠水开发利用区</w:t>
            </w:r>
          </w:p>
        </w:tc>
        <w:tc>
          <w:tcPr>
            <w:tcW w:w="144" w:type="pct"/>
            <w:shd w:val="clear" w:color="auto" w:fill="auto"/>
            <w:noWrap/>
            <w:vAlign w:val="center"/>
          </w:tcPr>
          <w:p w14:paraId="4BD53D8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EA554C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7B2621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马林河</w:t>
            </w:r>
          </w:p>
        </w:tc>
        <w:tc>
          <w:tcPr>
            <w:tcW w:w="313" w:type="pct"/>
            <w:shd w:val="clear" w:color="auto" w:fill="auto"/>
            <w:noWrap/>
            <w:vAlign w:val="center"/>
          </w:tcPr>
          <w:p w14:paraId="516AA3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031956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惠水县</w:t>
            </w:r>
            <w:r w:rsidRPr="007B2E7E">
              <w:rPr>
                <w:rFonts w:ascii="宋体" w:eastAsia="宋体" w:hAnsi="宋体" w:cs="宋体" w:hint="eastAsia"/>
                <w:color w:val="000000"/>
                <w:sz w:val="21"/>
                <w:szCs w:val="21"/>
              </w:rPr>
              <w:t>濛</w:t>
            </w:r>
            <w:r w:rsidRPr="007B2E7E">
              <w:rPr>
                <w:rFonts w:ascii="仿宋_GB2312" w:hAnsi="仿宋_GB2312" w:cs="仿宋_GB2312" w:hint="eastAsia"/>
                <w:color w:val="000000"/>
                <w:sz w:val="21"/>
                <w:szCs w:val="21"/>
              </w:rPr>
              <w:t>江街道与花溪区马岭乡红岩交界处</w:t>
            </w:r>
          </w:p>
        </w:tc>
        <w:tc>
          <w:tcPr>
            <w:tcW w:w="550" w:type="pct"/>
            <w:shd w:val="clear" w:color="auto" w:fill="auto"/>
            <w:noWrap/>
            <w:vAlign w:val="center"/>
          </w:tcPr>
          <w:p w14:paraId="7E1DB38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入涟江汇口</w:t>
            </w:r>
          </w:p>
        </w:tc>
        <w:tc>
          <w:tcPr>
            <w:tcW w:w="207" w:type="pct"/>
            <w:shd w:val="clear" w:color="auto" w:fill="auto"/>
            <w:noWrap/>
            <w:vAlign w:val="center"/>
          </w:tcPr>
          <w:p w14:paraId="547C6B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20.2</w:t>
            </w:r>
          </w:p>
        </w:tc>
        <w:tc>
          <w:tcPr>
            <w:tcW w:w="333" w:type="pct"/>
            <w:shd w:val="clear" w:color="auto" w:fill="auto"/>
            <w:noWrap/>
            <w:vAlign w:val="center"/>
          </w:tcPr>
          <w:p w14:paraId="4437E62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抵门自动站</w:t>
            </w:r>
          </w:p>
        </w:tc>
        <w:tc>
          <w:tcPr>
            <w:tcW w:w="167" w:type="pct"/>
            <w:shd w:val="clear" w:color="auto" w:fill="auto"/>
            <w:noWrap/>
            <w:vAlign w:val="center"/>
          </w:tcPr>
          <w:p w14:paraId="2F855AC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9F7903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1964F36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45404B2E" w14:textId="77777777">
        <w:trPr>
          <w:trHeight w:val="300"/>
        </w:trPr>
        <w:tc>
          <w:tcPr>
            <w:tcW w:w="162" w:type="pct"/>
            <w:shd w:val="clear" w:color="auto" w:fill="auto"/>
            <w:noWrap/>
            <w:vAlign w:val="center"/>
          </w:tcPr>
          <w:p w14:paraId="786AB50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137</w:t>
            </w:r>
          </w:p>
        </w:tc>
        <w:tc>
          <w:tcPr>
            <w:tcW w:w="828" w:type="pct"/>
            <w:shd w:val="clear" w:color="auto" w:fill="auto"/>
            <w:noWrap/>
            <w:vAlign w:val="center"/>
          </w:tcPr>
          <w:p w14:paraId="30B0FC7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坝王河罗甸饮用水、渔业、景观娱乐、农业、工业用水区</w:t>
            </w:r>
          </w:p>
        </w:tc>
        <w:tc>
          <w:tcPr>
            <w:tcW w:w="524" w:type="pct"/>
            <w:shd w:val="clear" w:color="auto" w:fill="auto"/>
            <w:noWrap/>
            <w:vAlign w:val="center"/>
          </w:tcPr>
          <w:p w14:paraId="10D1DF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坝王河罗甸开发利用区</w:t>
            </w:r>
          </w:p>
        </w:tc>
        <w:tc>
          <w:tcPr>
            <w:tcW w:w="144" w:type="pct"/>
            <w:shd w:val="clear" w:color="auto" w:fill="auto"/>
            <w:noWrap/>
            <w:vAlign w:val="center"/>
          </w:tcPr>
          <w:p w14:paraId="5E7E10F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255E956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38963B9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坝王河</w:t>
            </w:r>
          </w:p>
        </w:tc>
        <w:tc>
          <w:tcPr>
            <w:tcW w:w="313" w:type="pct"/>
            <w:shd w:val="clear" w:color="auto" w:fill="auto"/>
            <w:noWrap/>
            <w:vAlign w:val="center"/>
          </w:tcPr>
          <w:p w14:paraId="767868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044302D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罗甸县沫阳镇月亮硐</w:t>
            </w:r>
          </w:p>
        </w:tc>
        <w:tc>
          <w:tcPr>
            <w:tcW w:w="550" w:type="pct"/>
            <w:shd w:val="clear" w:color="auto" w:fill="auto"/>
            <w:noWrap/>
            <w:vAlign w:val="center"/>
          </w:tcPr>
          <w:p w14:paraId="19CFB0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入蒙江汇口</w:t>
            </w:r>
          </w:p>
        </w:tc>
        <w:tc>
          <w:tcPr>
            <w:tcW w:w="207" w:type="pct"/>
            <w:shd w:val="clear" w:color="auto" w:fill="auto"/>
            <w:noWrap/>
            <w:vAlign w:val="center"/>
          </w:tcPr>
          <w:p w14:paraId="4FBB3D7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44.4</w:t>
            </w:r>
          </w:p>
        </w:tc>
        <w:tc>
          <w:tcPr>
            <w:tcW w:w="333" w:type="pct"/>
            <w:shd w:val="clear" w:color="auto" w:fill="auto"/>
            <w:noWrap/>
            <w:vAlign w:val="center"/>
          </w:tcPr>
          <w:p w14:paraId="5D30CD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八总大桥</w:t>
            </w:r>
          </w:p>
        </w:tc>
        <w:tc>
          <w:tcPr>
            <w:tcW w:w="167" w:type="pct"/>
            <w:shd w:val="clear" w:color="auto" w:fill="auto"/>
            <w:noWrap/>
            <w:vAlign w:val="center"/>
          </w:tcPr>
          <w:p w14:paraId="343C08D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7E2D1E7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23F691B3"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77046D7" w14:textId="77777777">
        <w:trPr>
          <w:trHeight w:val="300"/>
        </w:trPr>
        <w:tc>
          <w:tcPr>
            <w:tcW w:w="162" w:type="pct"/>
            <w:shd w:val="clear" w:color="auto" w:fill="auto"/>
            <w:noWrap/>
            <w:vAlign w:val="center"/>
          </w:tcPr>
          <w:p w14:paraId="4E9104A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138</w:t>
            </w:r>
          </w:p>
        </w:tc>
        <w:tc>
          <w:tcPr>
            <w:tcW w:w="828" w:type="pct"/>
            <w:shd w:val="clear" w:color="auto" w:fill="auto"/>
            <w:noWrap/>
            <w:vAlign w:val="center"/>
          </w:tcPr>
          <w:p w14:paraId="2C6CEF9C" w14:textId="550D8050" w:rsidR="00726215" w:rsidRPr="007B2E7E" w:rsidRDefault="002A29B1">
            <w:pPr>
              <w:widowControl/>
              <w:adjustRightInd/>
              <w:spacing w:line="280" w:lineRule="exact"/>
              <w:ind w:firstLineChars="0" w:firstLine="0"/>
              <w:jc w:val="center"/>
              <w:rPr>
                <w:color w:val="000000"/>
                <w:sz w:val="21"/>
                <w:szCs w:val="21"/>
              </w:rPr>
            </w:pPr>
            <w:r w:rsidRPr="007B2E7E">
              <w:rPr>
                <w:color w:val="000000"/>
                <w:sz w:val="21"/>
                <w:szCs w:val="21"/>
              </w:rPr>
              <w:t>京舟河平塘景观娱乐用水区</w:t>
            </w:r>
          </w:p>
        </w:tc>
        <w:tc>
          <w:tcPr>
            <w:tcW w:w="524" w:type="pct"/>
            <w:shd w:val="clear" w:color="auto" w:fill="auto"/>
            <w:noWrap/>
            <w:vAlign w:val="center"/>
          </w:tcPr>
          <w:p w14:paraId="6A310531" w14:textId="65292A06" w:rsidR="00726215" w:rsidRPr="007B2E7E" w:rsidRDefault="002A29B1">
            <w:pPr>
              <w:widowControl/>
              <w:adjustRightInd/>
              <w:spacing w:line="280" w:lineRule="exact"/>
              <w:ind w:firstLineChars="0" w:firstLine="0"/>
              <w:jc w:val="center"/>
              <w:rPr>
                <w:color w:val="000000"/>
                <w:sz w:val="21"/>
                <w:szCs w:val="21"/>
              </w:rPr>
            </w:pPr>
            <w:r w:rsidRPr="007B2E7E">
              <w:rPr>
                <w:color w:val="000000"/>
                <w:sz w:val="21"/>
                <w:szCs w:val="21"/>
              </w:rPr>
              <w:t>京舟河平塘开发利用区</w:t>
            </w:r>
          </w:p>
        </w:tc>
        <w:tc>
          <w:tcPr>
            <w:tcW w:w="144" w:type="pct"/>
            <w:shd w:val="clear" w:color="auto" w:fill="auto"/>
            <w:noWrap/>
            <w:vAlign w:val="center"/>
          </w:tcPr>
          <w:p w14:paraId="75A11A9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086F5D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49310CE" w14:textId="2372A4E1" w:rsidR="00726215" w:rsidRPr="007B2E7E" w:rsidRDefault="002A29B1">
            <w:pPr>
              <w:widowControl/>
              <w:adjustRightInd/>
              <w:spacing w:line="280" w:lineRule="exact"/>
              <w:ind w:firstLineChars="0" w:firstLine="0"/>
              <w:jc w:val="center"/>
              <w:rPr>
                <w:color w:val="000000"/>
                <w:sz w:val="21"/>
                <w:szCs w:val="21"/>
              </w:rPr>
            </w:pPr>
            <w:r w:rsidRPr="007B2E7E">
              <w:rPr>
                <w:color w:val="000000"/>
                <w:sz w:val="21"/>
                <w:szCs w:val="21"/>
              </w:rPr>
              <w:t>京舟河</w:t>
            </w:r>
          </w:p>
        </w:tc>
        <w:tc>
          <w:tcPr>
            <w:tcW w:w="313" w:type="pct"/>
            <w:shd w:val="clear" w:color="auto" w:fill="auto"/>
            <w:noWrap/>
            <w:vAlign w:val="center"/>
          </w:tcPr>
          <w:p w14:paraId="68F8696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1CF17C7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平塘县平舟镇上翁拱</w:t>
            </w:r>
          </w:p>
        </w:tc>
        <w:tc>
          <w:tcPr>
            <w:tcW w:w="550" w:type="pct"/>
            <w:shd w:val="clear" w:color="auto" w:fill="auto"/>
            <w:noWrap/>
            <w:vAlign w:val="center"/>
          </w:tcPr>
          <w:p w14:paraId="7740194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平塘县金盆街道双江村（入六硐河汇口）</w:t>
            </w:r>
          </w:p>
        </w:tc>
        <w:tc>
          <w:tcPr>
            <w:tcW w:w="207" w:type="pct"/>
            <w:shd w:val="clear" w:color="auto" w:fill="auto"/>
            <w:noWrap/>
            <w:vAlign w:val="center"/>
          </w:tcPr>
          <w:p w14:paraId="71176A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27.1</w:t>
            </w:r>
          </w:p>
        </w:tc>
        <w:tc>
          <w:tcPr>
            <w:tcW w:w="333" w:type="pct"/>
            <w:shd w:val="clear" w:color="auto" w:fill="auto"/>
            <w:noWrap/>
            <w:vAlign w:val="center"/>
          </w:tcPr>
          <w:p w14:paraId="2A5AAE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米寅</w:t>
            </w:r>
          </w:p>
        </w:tc>
        <w:tc>
          <w:tcPr>
            <w:tcW w:w="167" w:type="pct"/>
            <w:shd w:val="clear" w:color="auto" w:fill="auto"/>
            <w:noWrap/>
            <w:vAlign w:val="center"/>
          </w:tcPr>
          <w:p w14:paraId="73D76D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A823A7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10AD3E8"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0CA60311" w14:textId="77777777">
        <w:trPr>
          <w:trHeight w:val="300"/>
        </w:trPr>
        <w:tc>
          <w:tcPr>
            <w:tcW w:w="162" w:type="pct"/>
            <w:shd w:val="clear" w:color="auto" w:fill="auto"/>
            <w:noWrap/>
            <w:vAlign w:val="center"/>
          </w:tcPr>
          <w:p w14:paraId="295AA4F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139</w:t>
            </w:r>
          </w:p>
        </w:tc>
        <w:tc>
          <w:tcPr>
            <w:tcW w:w="828" w:type="pct"/>
            <w:shd w:val="clear" w:color="auto" w:fill="auto"/>
            <w:noWrap/>
            <w:vAlign w:val="center"/>
          </w:tcPr>
          <w:p w14:paraId="157738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排调河丹寨景观娱乐用水区</w:t>
            </w:r>
          </w:p>
        </w:tc>
        <w:tc>
          <w:tcPr>
            <w:tcW w:w="524" w:type="pct"/>
            <w:shd w:val="clear" w:color="auto" w:fill="auto"/>
            <w:noWrap/>
            <w:vAlign w:val="center"/>
          </w:tcPr>
          <w:p w14:paraId="19C9E1B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排调河丹寨开发利用区</w:t>
            </w:r>
          </w:p>
        </w:tc>
        <w:tc>
          <w:tcPr>
            <w:tcW w:w="144" w:type="pct"/>
            <w:shd w:val="clear" w:color="auto" w:fill="auto"/>
            <w:noWrap/>
            <w:vAlign w:val="center"/>
          </w:tcPr>
          <w:p w14:paraId="70E5F96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19D09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08C135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w:t>
            </w:r>
          </w:p>
        </w:tc>
        <w:tc>
          <w:tcPr>
            <w:tcW w:w="313" w:type="pct"/>
            <w:shd w:val="clear" w:color="auto" w:fill="auto"/>
            <w:noWrap/>
            <w:vAlign w:val="center"/>
          </w:tcPr>
          <w:p w14:paraId="58CEF5D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16B99E3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丹寨县排调镇侗各下寨</w:t>
            </w:r>
          </w:p>
        </w:tc>
        <w:tc>
          <w:tcPr>
            <w:tcW w:w="550" w:type="pct"/>
            <w:shd w:val="clear" w:color="auto" w:fill="auto"/>
            <w:noWrap/>
            <w:vAlign w:val="center"/>
          </w:tcPr>
          <w:p w14:paraId="69F729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丹寨县排调镇码头</w:t>
            </w:r>
          </w:p>
        </w:tc>
        <w:tc>
          <w:tcPr>
            <w:tcW w:w="207" w:type="pct"/>
            <w:shd w:val="clear" w:color="auto" w:fill="auto"/>
            <w:noWrap/>
            <w:vAlign w:val="center"/>
          </w:tcPr>
          <w:p w14:paraId="49EFA53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12.7</w:t>
            </w:r>
          </w:p>
        </w:tc>
        <w:tc>
          <w:tcPr>
            <w:tcW w:w="333" w:type="pct"/>
            <w:shd w:val="clear" w:color="auto" w:fill="auto"/>
            <w:noWrap/>
            <w:vAlign w:val="center"/>
          </w:tcPr>
          <w:p w14:paraId="09A28E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来述</w:t>
            </w:r>
          </w:p>
        </w:tc>
        <w:tc>
          <w:tcPr>
            <w:tcW w:w="167" w:type="pct"/>
            <w:shd w:val="clear" w:color="auto" w:fill="auto"/>
            <w:noWrap/>
            <w:vAlign w:val="center"/>
          </w:tcPr>
          <w:p w14:paraId="3C3E6B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1AA06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32D4113C"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49012E1" w14:textId="77777777">
        <w:trPr>
          <w:trHeight w:val="300"/>
        </w:trPr>
        <w:tc>
          <w:tcPr>
            <w:tcW w:w="162" w:type="pct"/>
            <w:shd w:val="clear" w:color="auto" w:fill="auto"/>
            <w:noWrap/>
            <w:vAlign w:val="center"/>
          </w:tcPr>
          <w:p w14:paraId="57D055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140</w:t>
            </w:r>
          </w:p>
        </w:tc>
        <w:tc>
          <w:tcPr>
            <w:tcW w:w="828" w:type="pct"/>
            <w:shd w:val="clear" w:color="auto" w:fill="auto"/>
            <w:noWrap/>
            <w:vAlign w:val="center"/>
          </w:tcPr>
          <w:p w14:paraId="6E70D82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排调河三都景观娱乐用水区</w:t>
            </w:r>
          </w:p>
        </w:tc>
        <w:tc>
          <w:tcPr>
            <w:tcW w:w="524" w:type="pct"/>
            <w:shd w:val="clear" w:color="auto" w:fill="auto"/>
            <w:noWrap/>
            <w:vAlign w:val="center"/>
          </w:tcPr>
          <w:p w14:paraId="7A21168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排调河三都开发利用区</w:t>
            </w:r>
          </w:p>
        </w:tc>
        <w:tc>
          <w:tcPr>
            <w:tcW w:w="144" w:type="pct"/>
            <w:shd w:val="clear" w:color="auto" w:fill="auto"/>
            <w:noWrap/>
            <w:vAlign w:val="center"/>
          </w:tcPr>
          <w:p w14:paraId="626A021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7DF56D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E1272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排调河</w:t>
            </w:r>
          </w:p>
        </w:tc>
        <w:tc>
          <w:tcPr>
            <w:tcW w:w="313" w:type="pct"/>
            <w:shd w:val="clear" w:color="auto" w:fill="auto"/>
            <w:noWrap/>
            <w:vAlign w:val="center"/>
          </w:tcPr>
          <w:p w14:paraId="54C666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5A5684D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三都县都江镇岩劳村</w:t>
            </w:r>
          </w:p>
        </w:tc>
        <w:tc>
          <w:tcPr>
            <w:tcW w:w="550" w:type="pct"/>
            <w:shd w:val="clear" w:color="auto" w:fill="auto"/>
            <w:noWrap/>
            <w:vAlign w:val="center"/>
          </w:tcPr>
          <w:p w14:paraId="443294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入都柳江汇口</w:t>
            </w:r>
          </w:p>
        </w:tc>
        <w:tc>
          <w:tcPr>
            <w:tcW w:w="207" w:type="pct"/>
            <w:shd w:val="clear" w:color="auto" w:fill="auto"/>
            <w:noWrap/>
            <w:vAlign w:val="center"/>
          </w:tcPr>
          <w:p w14:paraId="63750A8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10.8</w:t>
            </w:r>
          </w:p>
        </w:tc>
        <w:tc>
          <w:tcPr>
            <w:tcW w:w="333" w:type="pct"/>
            <w:shd w:val="clear" w:color="auto" w:fill="auto"/>
            <w:noWrap/>
            <w:vAlign w:val="center"/>
          </w:tcPr>
          <w:p w14:paraId="1C21398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来述</w:t>
            </w:r>
          </w:p>
        </w:tc>
        <w:tc>
          <w:tcPr>
            <w:tcW w:w="167" w:type="pct"/>
            <w:shd w:val="clear" w:color="auto" w:fill="auto"/>
            <w:noWrap/>
            <w:vAlign w:val="center"/>
          </w:tcPr>
          <w:p w14:paraId="41A8C62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2C5FB3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00443AC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133D0AC" w14:textId="77777777">
        <w:trPr>
          <w:trHeight w:val="300"/>
        </w:trPr>
        <w:tc>
          <w:tcPr>
            <w:tcW w:w="162" w:type="pct"/>
            <w:shd w:val="clear" w:color="auto" w:fill="auto"/>
            <w:noWrap/>
            <w:vAlign w:val="center"/>
          </w:tcPr>
          <w:p w14:paraId="363114C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141</w:t>
            </w:r>
          </w:p>
        </w:tc>
        <w:tc>
          <w:tcPr>
            <w:tcW w:w="828" w:type="pct"/>
            <w:shd w:val="clear" w:color="auto" w:fill="auto"/>
            <w:noWrap/>
            <w:vAlign w:val="center"/>
          </w:tcPr>
          <w:p w14:paraId="13F603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寨蒿河剑河、黎平、榕江农业、饮用、工业、景观娱乐用水区</w:t>
            </w:r>
          </w:p>
        </w:tc>
        <w:tc>
          <w:tcPr>
            <w:tcW w:w="524" w:type="pct"/>
            <w:shd w:val="clear" w:color="auto" w:fill="auto"/>
            <w:noWrap/>
            <w:vAlign w:val="center"/>
          </w:tcPr>
          <w:p w14:paraId="5FF4524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寨蒿河剑河、黎平、榕江开发利用区</w:t>
            </w:r>
          </w:p>
        </w:tc>
        <w:tc>
          <w:tcPr>
            <w:tcW w:w="144" w:type="pct"/>
            <w:shd w:val="clear" w:color="auto" w:fill="auto"/>
            <w:noWrap/>
            <w:vAlign w:val="center"/>
          </w:tcPr>
          <w:p w14:paraId="3B0658B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7D876C2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4F4C188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寨蒿河</w:t>
            </w:r>
          </w:p>
        </w:tc>
        <w:tc>
          <w:tcPr>
            <w:tcW w:w="313" w:type="pct"/>
            <w:shd w:val="clear" w:color="auto" w:fill="auto"/>
            <w:noWrap/>
            <w:vAlign w:val="center"/>
          </w:tcPr>
          <w:p w14:paraId="3556250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44D633B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剑河县南哨镇基百上游</w:t>
            </w:r>
          </w:p>
        </w:tc>
        <w:tc>
          <w:tcPr>
            <w:tcW w:w="550" w:type="pct"/>
            <w:shd w:val="clear" w:color="auto" w:fill="auto"/>
            <w:noWrap/>
            <w:vAlign w:val="center"/>
          </w:tcPr>
          <w:p w14:paraId="6889B3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入都柳江汇口</w:t>
            </w:r>
          </w:p>
        </w:tc>
        <w:tc>
          <w:tcPr>
            <w:tcW w:w="207" w:type="pct"/>
            <w:shd w:val="clear" w:color="auto" w:fill="auto"/>
            <w:noWrap/>
            <w:vAlign w:val="center"/>
          </w:tcPr>
          <w:p w14:paraId="05C13A7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103.2</w:t>
            </w:r>
          </w:p>
        </w:tc>
        <w:tc>
          <w:tcPr>
            <w:tcW w:w="333" w:type="pct"/>
            <w:shd w:val="clear" w:color="auto" w:fill="auto"/>
            <w:noWrap/>
            <w:vAlign w:val="center"/>
          </w:tcPr>
          <w:p w14:paraId="60ECDB2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忠诚村大桥</w:t>
            </w:r>
          </w:p>
        </w:tc>
        <w:tc>
          <w:tcPr>
            <w:tcW w:w="167" w:type="pct"/>
            <w:shd w:val="clear" w:color="auto" w:fill="auto"/>
            <w:noWrap/>
            <w:vAlign w:val="center"/>
          </w:tcPr>
          <w:p w14:paraId="799FF43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08685FF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27361797"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6F833124" w14:textId="77777777">
        <w:trPr>
          <w:trHeight w:val="300"/>
        </w:trPr>
        <w:tc>
          <w:tcPr>
            <w:tcW w:w="162" w:type="pct"/>
            <w:shd w:val="clear" w:color="auto" w:fill="auto"/>
            <w:noWrap/>
            <w:vAlign w:val="center"/>
          </w:tcPr>
          <w:p w14:paraId="1BD948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142</w:t>
            </w:r>
          </w:p>
        </w:tc>
        <w:tc>
          <w:tcPr>
            <w:tcW w:w="828" w:type="pct"/>
            <w:shd w:val="clear" w:color="auto" w:fill="auto"/>
            <w:noWrap/>
            <w:vAlign w:val="center"/>
          </w:tcPr>
          <w:p w14:paraId="79AC08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瑞里河榕江景观娱乐、饮用水、农业用水区</w:t>
            </w:r>
          </w:p>
        </w:tc>
        <w:tc>
          <w:tcPr>
            <w:tcW w:w="524" w:type="pct"/>
            <w:shd w:val="clear" w:color="auto" w:fill="auto"/>
            <w:noWrap/>
            <w:vAlign w:val="center"/>
          </w:tcPr>
          <w:p w14:paraId="57E07A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瑞里河榕江开发利用区</w:t>
            </w:r>
          </w:p>
        </w:tc>
        <w:tc>
          <w:tcPr>
            <w:tcW w:w="144" w:type="pct"/>
            <w:shd w:val="clear" w:color="auto" w:fill="auto"/>
            <w:noWrap/>
            <w:vAlign w:val="center"/>
          </w:tcPr>
          <w:p w14:paraId="59C805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982DFE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CD5A62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瑞里河</w:t>
            </w:r>
          </w:p>
        </w:tc>
        <w:tc>
          <w:tcPr>
            <w:tcW w:w="313" w:type="pct"/>
            <w:shd w:val="clear" w:color="auto" w:fill="auto"/>
            <w:noWrap/>
            <w:vAlign w:val="center"/>
          </w:tcPr>
          <w:p w14:paraId="0B54B15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4B250C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榕江县乐里镇乐里电站上游</w:t>
            </w:r>
            <w:r w:rsidRPr="007B2E7E">
              <w:rPr>
                <w:color w:val="000000"/>
                <w:sz w:val="21"/>
                <w:szCs w:val="21"/>
              </w:rPr>
              <w:t>500m</w:t>
            </w:r>
          </w:p>
        </w:tc>
        <w:tc>
          <w:tcPr>
            <w:tcW w:w="550" w:type="pct"/>
            <w:shd w:val="clear" w:color="auto" w:fill="auto"/>
            <w:noWrap/>
            <w:vAlign w:val="center"/>
          </w:tcPr>
          <w:p w14:paraId="67551BA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入寨蒿河汇口</w:t>
            </w:r>
          </w:p>
        </w:tc>
        <w:tc>
          <w:tcPr>
            <w:tcW w:w="207" w:type="pct"/>
            <w:shd w:val="clear" w:color="auto" w:fill="auto"/>
            <w:noWrap/>
            <w:vAlign w:val="center"/>
          </w:tcPr>
          <w:p w14:paraId="47125B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36.1</w:t>
            </w:r>
          </w:p>
        </w:tc>
        <w:tc>
          <w:tcPr>
            <w:tcW w:w="333" w:type="pct"/>
            <w:shd w:val="clear" w:color="auto" w:fill="auto"/>
            <w:noWrap/>
            <w:vAlign w:val="center"/>
          </w:tcPr>
          <w:p w14:paraId="265070B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梨头嘴</w:t>
            </w:r>
          </w:p>
        </w:tc>
        <w:tc>
          <w:tcPr>
            <w:tcW w:w="167" w:type="pct"/>
            <w:shd w:val="clear" w:color="auto" w:fill="auto"/>
            <w:noWrap/>
            <w:vAlign w:val="center"/>
          </w:tcPr>
          <w:p w14:paraId="77020E6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24EF560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0CC4A88F"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3AD5994" w14:textId="77777777">
        <w:trPr>
          <w:trHeight w:val="300"/>
        </w:trPr>
        <w:tc>
          <w:tcPr>
            <w:tcW w:w="162" w:type="pct"/>
            <w:shd w:val="clear" w:color="auto" w:fill="auto"/>
            <w:noWrap/>
            <w:vAlign w:val="center"/>
          </w:tcPr>
          <w:p w14:paraId="17011EF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143</w:t>
            </w:r>
          </w:p>
        </w:tc>
        <w:tc>
          <w:tcPr>
            <w:tcW w:w="828" w:type="pct"/>
            <w:shd w:val="clear" w:color="auto" w:fill="auto"/>
            <w:noWrap/>
            <w:vAlign w:val="center"/>
          </w:tcPr>
          <w:p w14:paraId="210D274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平江河榕江饮用水、农业用水区</w:t>
            </w:r>
          </w:p>
        </w:tc>
        <w:tc>
          <w:tcPr>
            <w:tcW w:w="524" w:type="pct"/>
            <w:shd w:val="clear" w:color="auto" w:fill="auto"/>
            <w:noWrap/>
            <w:vAlign w:val="center"/>
          </w:tcPr>
          <w:p w14:paraId="10A8577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平江河榕江开发利用区</w:t>
            </w:r>
          </w:p>
        </w:tc>
        <w:tc>
          <w:tcPr>
            <w:tcW w:w="144" w:type="pct"/>
            <w:shd w:val="clear" w:color="auto" w:fill="auto"/>
            <w:noWrap/>
            <w:vAlign w:val="center"/>
          </w:tcPr>
          <w:p w14:paraId="25310C9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65BC967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0EE5CB2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平江河</w:t>
            </w:r>
          </w:p>
        </w:tc>
        <w:tc>
          <w:tcPr>
            <w:tcW w:w="313" w:type="pct"/>
            <w:shd w:val="clear" w:color="auto" w:fill="auto"/>
            <w:noWrap/>
            <w:vAlign w:val="center"/>
          </w:tcPr>
          <w:p w14:paraId="20B00C5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1CD5FF4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榕江县三江乡分丛村怎梭水电站</w:t>
            </w:r>
          </w:p>
        </w:tc>
        <w:tc>
          <w:tcPr>
            <w:tcW w:w="550" w:type="pct"/>
            <w:shd w:val="clear" w:color="auto" w:fill="auto"/>
            <w:noWrap/>
            <w:vAlign w:val="center"/>
          </w:tcPr>
          <w:p w14:paraId="58B038C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入寨蒿河汇口</w:t>
            </w:r>
          </w:p>
        </w:tc>
        <w:tc>
          <w:tcPr>
            <w:tcW w:w="207" w:type="pct"/>
            <w:shd w:val="clear" w:color="auto" w:fill="auto"/>
            <w:noWrap/>
            <w:vAlign w:val="center"/>
          </w:tcPr>
          <w:p w14:paraId="7B7F74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56.4</w:t>
            </w:r>
          </w:p>
        </w:tc>
        <w:tc>
          <w:tcPr>
            <w:tcW w:w="333" w:type="pct"/>
            <w:shd w:val="clear" w:color="auto" w:fill="auto"/>
            <w:noWrap/>
            <w:vAlign w:val="center"/>
          </w:tcPr>
          <w:p w14:paraId="63B75B4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三角井（水源地</w:t>
            </w:r>
            <w:r w:rsidRPr="007B2E7E">
              <w:rPr>
                <w:color w:val="000000"/>
                <w:sz w:val="21"/>
                <w:szCs w:val="21"/>
              </w:rPr>
              <w:t>/</w:t>
            </w:r>
            <w:r w:rsidRPr="007B2E7E">
              <w:rPr>
                <w:color w:val="000000"/>
                <w:sz w:val="21"/>
                <w:szCs w:val="21"/>
              </w:rPr>
              <w:t>河流）</w:t>
            </w:r>
          </w:p>
        </w:tc>
        <w:tc>
          <w:tcPr>
            <w:tcW w:w="167" w:type="pct"/>
            <w:shd w:val="clear" w:color="auto" w:fill="auto"/>
            <w:noWrap/>
            <w:vAlign w:val="center"/>
          </w:tcPr>
          <w:p w14:paraId="0C34D4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61D8B1A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5123562A"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8337330" w14:textId="77777777">
        <w:trPr>
          <w:trHeight w:val="300"/>
        </w:trPr>
        <w:tc>
          <w:tcPr>
            <w:tcW w:w="162" w:type="pct"/>
            <w:shd w:val="clear" w:color="auto" w:fill="auto"/>
            <w:noWrap/>
            <w:vAlign w:val="center"/>
          </w:tcPr>
          <w:p w14:paraId="3C52782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144</w:t>
            </w:r>
          </w:p>
        </w:tc>
        <w:tc>
          <w:tcPr>
            <w:tcW w:w="828" w:type="pct"/>
            <w:shd w:val="clear" w:color="auto" w:fill="auto"/>
            <w:noWrap/>
            <w:vAlign w:val="center"/>
          </w:tcPr>
          <w:p w14:paraId="42D9486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平永河榕江农业用水区</w:t>
            </w:r>
          </w:p>
        </w:tc>
        <w:tc>
          <w:tcPr>
            <w:tcW w:w="524" w:type="pct"/>
            <w:shd w:val="clear" w:color="auto" w:fill="auto"/>
            <w:noWrap/>
            <w:vAlign w:val="center"/>
          </w:tcPr>
          <w:p w14:paraId="24BAE95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平永河榕江开发利用区</w:t>
            </w:r>
          </w:p>
        </w:tc>
        <w:tc>
          <w:tcPr>
            <w:tcW w:w="144" w:type="pct"/>
            <w:shd w:val="clear" w:color="auto" w:fill="auto"/>
            <w:noWrap/>
            <w:vAlign w:val="center"/>
          </w:tcPr>
          <w:p w14:paraId="31966D3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72E9DE0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0F7B2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平永河</w:t>
            </w:r>
          </w:p>
        </w:tc>
        <w:tc>
          <w:tcPr>
            <w:tcW w:w="313" w:type="pct"/>
            <w:shd w:val="clear" w:color="auto" w:fill="auto"/>
            <w:noWrap/>
            <w:vAlign w:val="center"/>
          </w:tcPr>
          <w:p w14:paraId="09773C60"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3E53EE9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榕江县平阳乡赵家湾</w:t>
            </w:r>
          </w:p>
        </w:tc>
        <w:tc>
          <w:tcPr>
            <w:tcW w:w="550" w:type="pct"/>
            <w:shd w:val="clear" w:color="auto" w:fill="auto"/>
            <w:noWrap/>
            <w:vAlign w:val="center"/>
          </w:tcPr>
          <w:p w14:paraId="34F3F3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入平江河汇口</w:t>
            </w:r>
          </w:p>
        </w:tc>
        <w:tc>
          <w:tcPr>
            <w:tcW w:w="207" w:type="pct"/>
            <w:shd w:val="clear" w:color="auto" w:fill="auto"/>
            <w:noWrap/>
            <w:vAlign w:val="center"/>
          </w:tcPr>
          <w:p w14:paraId="0DC923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57.6</w:t>
            </w:r>
          </w:p>
        </w:tc>
        <w:tc>
          <w:tcPr>
            <w:tcW w:w="333" w:type="pct"/>
            <w:shd w:val="clear" w:color="auto" w:fill="auto"/>
            <w:noWrap/>
            <w:vAlign w:val="center"/>
          </w:tcPr>
          <w:p w14:paraId="786C08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平永水文站</w:t>
            </w:r>
          </w:p>
        </w:tc>
        <w:tc>
          <w:tcPr>
            <w:tcW w:w="167" w:type="pct"/>
            <w:shd w:val="clear" w:color="auto" w:fill="auto"/>
            <w:noWrap/>
            <w:vAlign w:val="center"/>
          </w:tcPr>
          <w:p w14:paraId="638B715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78734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18EB5BF5"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157118FC" w14:textId="77777777">
        <w:trPr>
          <w:trHeight w:val="300"/>
        </w:trPr>
        <w:tc>
          <w:tcPr>
            <w:tcW w:w="162" w:type="pct"/>
            <w:shd w:val="clear" w:color="auto" w:fill="auto"/>
            <w:noWrap/>
            <w:vAlign w:val="center"/>
          </w:tcPr>
          <w:p w14:paraId="08D6C0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145</w:t>
            </w:r>
          </w:p>
        </w:tc>
        <w:tc>
          <w:tcPr>
            <w:tcW w:w="828" w:type="pct"/>
            <w:shd w:val="clear" w:color="auto" w:fill="auto"/>
            <w:noWrap/>
            <w:vAlign w:val="center"/>
          </w:tcPr>
          <w:p w14:paraId="3198FEA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口江河黎平景观娱乐用水区</w:t>
            </w:r>
          </w:p>
        </w:tc>
        <w:tc>
          <w:tcPr>
            <w:tcW w:w="524" w:type="pct"/>
            <w:shd w:val="clear" w:color="auto" w:fill="auto"/>
            <w:noWrap/>
            <w:vAlign w:val="center"/>
          </w:tcPr>
          <w:p w14:paraId="556D61F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口江河黎平开发利用区</w:t>
            </w:r>
          </w:p>
        </w:tc>
        <w:tc>
          <w:tcPr>
            <w:tcW w:w="144" w:type="pct"/>
            <w:shd w:val="clear" w:color="auto" w:fill="auto"/>
            <w:noWrap/>
            <w:vAlign w:val="center"/>
          </w:tcPr>
          <w:p w14:paraId="60544E1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D45CBB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19A5C8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口江河</w:t>
            </w:r>
          </w:p>
        </w:tc>
        <w:tc>
          <w:tcPr>
            <w:tcW w:w="313" w:type="pct"/>
            <w:shd w:val="clear" w:color="auto" w:fill="auto"/>
            <w:noWrap/>
            <w:vAlign w:val="center"/>
          </w:tcPr>
          <w:p w14:paraId="08015BF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37318BC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黎平县德凤街道美听</w:t>
            </w:r>
          </w:p>
        </w:tc>
        <w:tc>
          <w:tcPr>
            <w:tcW w:w="550" w:type="pct"/>
            <w:shd w:val="clear" w:color="auto" w:fill="auto"/>
            <w:noWrap/>
            <w:vAlign w:val="center"/>
          </w:tcPr>
          <w:p w14:paraId="02CB95C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入双江汇口</w:t>
            </w:r>
          </w:p>
        </w:tc>
        <w:tc>
          <w:tcPr>
            <w:tcW w:w="207" w:type="pct"/>
            <w:shd w:val="clear" w:color="auto" w:fill="auto"/>
            <w:noWrap/>
            <w:vAlign w:val="center"/>
          </w:tcPr>
          <w:p w14:paraId="573EAAC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41.7</w:t>
            </w:r>
          </w:p>
        </w:tc>
        <w:tc>
          <w:tcPr>
            <w:tcW w:w="333" w:type="pct"/>
            <w:shd w:val="clear" w:color="auto" w:fill="auto"/>
            <w:noWrap/>
            <w:vAlign w:val="center"/>
          </w:tcPr>
          <w:p w14:paraId="1A2A247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岩洞</w:t>
            </w:r>
          </w:p>
        </w:tc>
        <w:tc>
          <w:tcPr>
            <w:tcW w:w="167" w:type="pct"/>
            <w:shd w:val="clear" w:color="auto" w:fill="auto"/>
            <w:noWrap/>
            <w:vAlign w:val="center"/>
          </w:tcPr>
          <w:p w14:paraId="5DC6562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Ⅱ</w:t>
            </w:r>
          </w:p>
        </w:tc>
        <w:tc>
          <w:tcPr>
            <w:tcW w:w="383" w:type="pct"/>
            <w:shd w:val="clear" w:color="auto" w:fill="auto"/>
            <w:noWrap/>
            <w:vAlign w:val="center"/>
          </w:tcPr>
          <w:p w14:paraId="1CE3FD5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717AF76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2B9A3F4D" w14:textId="77777777">
        <w:trPr>
          <w:trHeight w:val="300"/>
        </w:trPr>
        <w:tc>
          <w:tcPr>
            <w:tcW w:w="162" w:type="pct"/>
            <w:shd w:val="clear" w:color="auto" w:fill="auto"/>
            <w:noWrap/>
            <w:vAlign w:val="center"/>
          </w:tcPr>
          <w:p w14:paraId="2ED83FC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146</w:t>
            </w:r>
          </w:p>
        </w:tc>
        <w:tc>
          <w:tcPr>
            <w:tcW w:w="828" w:type="pct"/>
            <w:shd w:val="clear" w:color="auto" w:fill="auto"/>
            <w:noWrap/>
            <w:vAlign w:val="center"/>
          </w:tcPr>
          <w:p w14:paraId="3914ADE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独洞河黎平、从江工业、农业、景观娱乐用水区</w:t>
            </w:r>
          </w:p>
        </w:tc>
        <w:tc>
          <w:tcPr>
            <w:tcW w:w="524" w:type="pct"/>
            <w:shd w:val="clear" w:color="auto" w:fill="auto"/>
            <w:noWrap/>
            <w:vAlign w:val="center"/>
          </w:tcPr>
          <w:p w14:paraId="695F8E1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独洞河黎平、从江开发利用区</w:t>
            </w:r>
          </w:p>
        </w:tc>
        <w:tc>
          <w:tcPr>
            <w:tcW w:w="144" w:type="pct"/>
            <w:shd w:val="clear" w:color="auto" w:fill="auto"/>
            <w:noWrap/>
            <w:vAlign w:val="center"/>
          </w:tcPr>
          <w:p w14:paraId="11DB042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A3A8F4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539670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独洞河</w:t>
            </w:r>
          </w:p>
        </w:tc>
        <w:tc>
          <w:tcPr>
            <w:tcW w:w="313" w:type="pct"/>
            <w:shd w:val="clear" w:color="auto" w:fill="auto"/>
            <w:noWrap/>
            <w:vAlign w:val="center"/>
          </w:tcPr>
          <w:p w14:paraId="4D6AA26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558" w:type="pct"/>
            <w:shd w:val="clear" w:color="auto" w:fill="auto"/>
            <w:noWrap/>
            <w:vAlign w:val="center"/>
          </w:tcPr>
          <w:p w14:paraId="0EE631A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黎平县肇兴镇务广对上游</w:t>
            </w:r>
            <w:r w:rsidRPr="007B2E7E">
              <w:rPr>
                <w:color w:val="000000"/>
                <w:sz w:val="21"/>
                <w:szCs w:val="21"/>
              </w:rPr>
              <w:t>900m</w:t>
            </w:r>
          </w:p>
        </w:tc>
        <w:tc>
          <w:tcPr>
            <w:tcW w:w="550" w:type="pct"/>
            <w:shd w:val="clear" w:color="auto" w:fill="auto"/>
            <w:noWrap/>
            <w:vAlign w:val="center"/>
          </w:tcPr>
          <w:p w14:paraId="300C79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入都柳江汇口</w:t>
            </w:r>
          </w:p>
        </w:tc>
        <w:tc>
          <w:tcPr>
            <w:tcW w:w="207" w:type="pct"/>
            <w:shd w:val="clear" w:color="auto" w:fill="auto"/>
            <w:noWrap/>
            <w:vAlign w:val="center"/>
          </w:tcPr>
          <w:p w14:paraId="69ADC51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41.1</w:t>
            </w:r>
          </w:p>
        </w:tc>
        <w:tc>
          <w:tcPr>
            <w:tcW w:w="333" w:type="pct"/>
            <w:shd w:val="clear" w:color="auto" w:fill="auto"/>
            <w:noWrap/>
            <w:vAlign w:val="center"/>
          </w:tcPr>
          <w:p w14:paraId="4A6F27A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八洛</w:t>
            </w:r>
          </w:p>
        </w:tc>
        <w:tc>
          <w:tcPr>
            <w:tcW w:w="167" w:type="pct"/>
            <w:shd w:val="clear" w:color="auto" w:fill="auto"/>
            <w:noWrap/>
            <w:vAlign w:val="center"/>
          </w:tcPr>
          <w:p w14:paraId="2551D84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FE34A7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黔东南苗族侗族自治州</w:t>
            </w:r>
          </w:p>
        </w:tc>
        <w:tc>
          <w:tcPr>
            <w:tcW w:w="299" w:type="pct"/>
            <w:shd w:val="clear" w:color="auto" w:fill="auto"/>
            <w:noWrap/>
            <w:vAlign w:val="center"/>
          </w:tcPr>
          <w:p w14:paraId="5DAC0720"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7F30629C" w14:textId="77777777">
        <w:trPr>
          <w:trHeight w:val="300"/>
        </w:trPr>
        <w:tc>
          <w:tcPr>
            <w:tcW w:w="162" w:type="pct"/>
            <w:shd w:val="clear" w:color="auto" w:fill="auto"/>
            <w:noWrap/>
            <w:vAlign w:val="center"/>
          </w:tcPr>
          <w:p w14:paraId="577B3D4B"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147</w:t>
            </w:r>
          </w:p>
        </w:tc>
        <w:tc>
          <w:tcPr>
            <w:tcW w:w="828" w:type="pct"/>
            <w:shd w:val="clear" w:color="auto" w:fill="auto"/>
            <w:noWrap/>
            <w:vAlign w:val="center"/>
          </w:tcPr>
          <w:p w14:paraId="2DEB5B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黄江荔波景观娱乐、工业用水区</w:t>
            </w:r>
          </w:p>
        </w:tc>
        <w:tc>
          <w:tcPr>
            <w:tcW w:w="524" w:type="pct"/>
            <w:shd w:val="clear" w:color="auto" w:fill="auto"/>
            <w:noWrap/>
            <w:vAlign w:val="center"/>
          </w:tcPr>
          <w:p w14:paraId="39282E1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黄江荔波开发利用区</w:t>
            </w:r>
          </w:p>
        </w:tc>
        <w:tc>
          <w:tcPr>
            <w:tcW w:w="144" w:type="pct"/>
            <w:shd w:val="clear" w:color="auto" w:fill="auto"/>
            <w:noWrap/>
            <w:vAlign w:val="center"/>
          </w:tcPr>
          <w:p w14:paraId="557C53E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1DABF6A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92212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黄江</w:t>
            </w:r>
          </w:p>
        </w:tc>
        <w:tc>
          <w:tcPr>
            <w:tcW w:w="313" w:type="pct"/>
            <w:shd w:val="clear" w:color="auto" w:fill="auto"/>
            <w:noWrap/>
            <w:vAlign w:val="center"/>
          </w:tcPr>
          <w:p w14:paraId="5B2A9EF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0D20633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独山县与荔波县甲良镇交界处</w:t>
            </w:r>
          </w:p>
        </w:tc>
        <w:tc>
          <w:tcPr>
            <w:tcW w:w="550" w:type="pct"/>
            <w:shd w:val="clear" w:color="auto" w:fill="auto"/>
            <w:noWrap/>
            <w:vAlign w:val="center"/>
          </w:tcPr>
          <w:p w14:paraId="2E8BCCE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入打狗河汇口</w:t>
            </w:r>
          </w:p>
        </w:tc>
        <w:tc>
          <w:tcPr>
            <w:tcW w:w="207" w:type="pct"/>
            <w:shd w:val="clear" w:color="auto" w:fill="auto"/>
            <w:noWrap/>
            <w:vAlign w:val="center"/>
          </w:tcPr>
          <w:p w14:paraId="4440F7D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23.0</w:t>
            </w:r>
          </w:p>
        </w:tc>
        <w:tc>
          <w:tcPr>
            <w:tcW w:w="333" w:type="pct"/>
            <w:shd w:val="clear" w:color="auto" w:fill="auto"/>
            <w:noWrap/>
            <w:vAlign w:val="center"/>
          </w:tcPr>
          <w:p w14:paraId="0B719E5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方村</w:t>
            </w:r>
          </w:p>
        </w:tc>
        <w:tc>
          <w:tcPr>
            <w:tcW w:w="167" w:type="pct"/>
            <w:shd w:val="clear" w:color="auto" w:fill="auto"/>
            <w:noWrap/>
            <w:vAlign w:val="center"/>
          </w:tcPr>
          <w:p w14:paraId="20D568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36083D4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7523F30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511C6299" w14:textId="77777777">
        <w:trPr>
          <w:trHeight w:val="300"/>
        </w:trPr>
        <w:tc>
          <w:tcPr>
            <w:tcW w:w="162" w:type="pct"/>
            <w:shd w:val="clear" w:color="auto" w:fill="auto"/>
            <w:noWrap/>
            <w:vAlign w:val="center"/>
          </w:tcPr>
          <w:p w14:paraId="7E43E4B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148</w:t>
            </w:r>
          </w:p>
        </w:tc>
        <w:tc>
          <w:tcPr>
            <w:tcW w:w="828" w:type="pct"/>
            <w:shd w:val="clear" w:color="auto" w:fill="auto"/>
            <w:noWrap/>
            <w:vAlign w:val="center"/>
          </w:tcPr>
          <w:p w14:paraId="0DA95B6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樟江荔波饮用、景观娱乐、农业用水区</w:t>
            </w:r>
          </w:p>
        </w:tc>
        <w:tc>
          <w:tcPr>
            <w:tcW w:w="524" w:type="pct"/>
            <w:shd w:val="clear" w:color="auto" w:fill="auto"/>
            <w:noWrap/>
            <w:vAlign w:val="center"/>
          </w:tcPr>
          <w:p w14:paraId="3524570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樟江荔波开发利用区</w:t>
            </w:r>
          </w:p>
        </w:tc>
        <w:tc>
          <w:tcPr>
            <w:tcW w:w="144" w:type="pct"/>
            <w:shd w:val="clear" w:color="auto" w:fill="auto"/>
            <w:noWrap/>
            <w:vAlign w:val="center"/>
          </w:tcPr>
          <w:p w14:paraId="4E2CAFB8"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235DF472"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667781A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樟江</w:t>
            </w:r>
          </w:p>
        </w:tc>
        <w:tc>
          <w:tcPr>
            <w:tcW w:w="313" w:type="pct"/>
            <w:shd w:val="clear" w:color="auto" w:fill="auto"/>
            <w:noWrap/>
            <w:vAlign w:val="center"/>
          </w:tcPr>
          <w:p w14:paraId="11B574A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7949F39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荔波县佳荣镇长明沟</w:t>
            </w:r>
          </w:p>
        </w:tc>
        <w:tc>
          <w:tcPr>
            <w:tcW w:w="550" w:type="pct"/>
            <w:shd w:val="clear" w:color="auto" w:fill="auto"/>
            <w:noWrap/>
            <w:vAlign w:val="center"/>
          </w:tcPr>
          <w:p w14:paraId="2513443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入打狗河汇口</w:t>
            </w:r>
          </w:p>
        </w:tc>
        <w:tc>
          <w:tcPr>
            <w:tcW w:w="207" w:type="pct"/>
            <w:shd w:val="clear" w:color="auto" w:fill="auto"/>
            <w:noWrap/>
            <w:vAlign w:val="center"/>
          </w:tcPr>
          <w:p w14:paraId="6F2CFA1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82.7</w:t>
            </w:r>
          </w:p>
        </w:tc>
        <w:tc>
          <w:tcPr>
            <w:tcW w:w="333" w:type="pct"/>
            <w:shd w:val="clear" w:color="auto" w:fill="auto"/>
            <w:noWrap/>
            <w:vAlign w:val="center"/>
          </w:tcPr>
          <w:p w14:paraId="2B84790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王蒙</w:t>
            </w:r>
          </w:p>
        </w:tc>
        <w:tc>
          <w:tcPr>
            <w:tcW w:w="167" w:type="pct"/>
            <w:shd w:val="clear" w:color="auto" w:fill="auto"/>
            <w:noWrap/>
            <w:vAlign w:val="center"/>
          </w:tcPr>
          <w:p w14:paraId="14243F3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4D98E403"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7D701D2E"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r w:rsidR="00726215" w:rsidRPr="007B2E7E" w14:paraId="3CD2504C" w14:textId="77777777">
        <w:trPr>
          <w:trHeight w:val="300"/>
        </w:trPr>
        <w:tc>
          <w:tcPr>
            <w:tcW w:w="162" w:type="pct"/>
            <w:shd w:val="clear" w:color="auto" w:fill="auto"/>
            <w:noWrap/>
            <w:vAlign w:val="center"/>
          </w:tcPr>
          <w:p w14:paraId="48FF6F35"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149</w:t>
            </w:r>
          </w:p>
        </w:tc>
        <w:tc>
          <w:tcPr>
            <w:tcW w:w="828" w:type="pct"/>
            <w:shd w:val="clear" w:color="auto" w:fill="auto"/>
            <w:noWrap/>
            <w:vAlign w:val="center"/>
          </w:tcPr>
          <w:p w14:paraId="0A5A261D"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小七孔河独山、荔波工业、景观娱乐用水区</w:t>
            </w:r>
          </w:p>
        </w:tc>
        <w:tc>
          <w:tcPr>
            <w:tcW w:w="524" w:type="pct"/>
            <w:shd w:val="clear" w:color="auto" w:fill="auto"/>
            <w:noWrap/>
            <w:vAlign w:val="center"/>
          </w:tcPr>
          <w:p w14:paraId="3F74E28E"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小七孔河独山、荔波开发利用区</w:t>
            </w:r>
          </w:p>
        </w:tc>
        <w:tc>
          <w:tcPr>
            <w:tcW w:w="144" w:type="pct"/>
            <w:shd w:val="clear" w:color="auto" w:fill="auto"/>
            <w:noWrap/>
            <w:vAlign w:val="center"/>
          </w:tcPr>
          <w:p w14:paraId="02242806"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珠江</w:t>
            </w:r>
          </w:p>
        </w:tc>
        <w:tc>
          <w:tcPr>
            <w:tcW w:w="251" w:type="pct"/>
            <w:shd w:val="clear" w:color="auto" w:fill="auto"/>
            <w:noWrap/>
            <w:vAlign w:val="center"/>
          </w:tcPr>
          <w:p w14:paraId="402017C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西江</w:t>
            </w:r>
          </w:p>
        </w:tc>
        <w:tc>
          <w:tcPr>
            <w:tcW w:w="281" w:type="pct"/>
            <w:shd w:val="clear" w:color="auto" w:fill="auto"/>
            <w:noWrap/>
            <w:vAlign w:val="center"/>
          </w:tcPr>
          <w:p w14:paraId="2A3C8CC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小七孔河</w:t>
            </w:r>
          </w:p>
        </w:tc>
        <w:tc>
          <w:tcPr>
            <w:tcW w:w="313" w:type="pct"/>
            <w:shd w:val="clear" w:color="auto" w:fill="auto"/>
            <w:noWrap/>
            <w:vAlign w:val="center"/>
          </w:tcPr>
          <w:p w14:paraId="6FF17F37"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558" w:type="pct"/>
            <w:shd w:val="clear" w:color="auto" w:fill="auto"/>
            <w:noWrap/>
            <w:vAlign w:val="center"/>
          </w:tcPr>
          <w:p w14:paraId="1EAA416A"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独山县麻尾镇黄后</w:t>
            </w:r>
          </w:p>
        </w:tc>
        <w:tc>
          <w:tcPr>
            <w:tcW w:w="550" w:type="pct"/>
            <w:shd w:val="clear" w:color="auto" w:fill="auto"/>
            <w:noWrap/>
            <w:vAlign w:val="center"/>
          </w:tcPr>
          <w:p w14:paraId="049C50A9"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入打狗河汇口</w:t>
            </w:r>
          </w:p>
        </w:tc>
        <w:tc>
          <w:tcPr>
            <w:tcW w:w="207" w:type="pct"/>
            <w:shd w:val="clear" w:color="auto" w:fill="auto"/>
            <w:noWrap/>
            <w:vAlign w:val="center"/>
          </w:tcPr>
          <w:p w14:paraId="7BCF0C01"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23.1</w:t>
            </w:r>
          </w:p>
        </w:tc>
        <w:tc>
          <w:tcPr>
            <w:tcW w:w="333" w:type="pct"/>
            <w:shd w:val="clear" w:color="auto" w:fill="auto"/>
            <w:noWrap/>
            <w:vAlign w:val="center"/>
          </w:tcPr>
          <w:p w14:paraId="510C6D6F"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小七孔</w:t>
            </w:r>
          </w:p>
        </w:tc>
        <w:tc>
          <w:tcPr>
            <w:tcW w:w="167" w:type="pct"/>
            <w:shd w:val="clear" w:color="auto" w:fill="auto"/>
            <w:noWrap/>
            <w:vAlign w:val="center"/>
          </w:tcPr>
          <w:p w14:paraId="64CF2AE4"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Ⅲ</w:t>
            </w:r>
          </w:p>
        </w:tc>
        <w:tc>
          <w:tcPr>
            <w:tcW w:w="383" w:type="pct"/>
            <w:shd w:val="clear" w:color="auto" w:fill="auto"/>
            <w:noWrap/>
            <w:vAlign w:val="center"/>
          </w:tcPr>
          <w:p w14:paraId="7AAD586C" w14:textId="77777777" w:rsidR="00726215" w:rsidRPr="007B2E7E" w:rsidRDefault="000637AD">
            <w:pPr>
              <w:widowControl/>
              <w:adjustRightInd/>
              <w:spacing w:line="280" w:lineRule="exact"/>
              <w:ind w:firstLineChars="0" w:firstLine="0"/>
              <w:jc w:val="center"/>
              <w:rPr>
                <w:color w:val="000000"/>
                <w:sz w:val="21"/>
                <w:szCs w:val="21"/>
              </w:rPr>
            </w:pPr>
            <w:r w:rsidRPr="007B2E7E">
              <w:rPr>
                <w:color w:val="000000"/>
                <w:sz w:val="21"/>
                <w:szCs w:val="21"/>
              </w:rPr>
              <w:t>黔南布依族苗族自治州</w:t>
            </w:r>
          </w:p>
        </w:tc>
        <w:tc>
          <w:tcPr>
            <w:tcW w:w="299" w:type="pct"/>
            <w:shd w:val="clear" w:color="auto" w:fill="auto"/>
            <w:noWrap/>
            <w:vAlign w:val="center"/>
          </w:tcPr>
          <w:p w14:paraId="67262124" w14:textId="77777777" w:rsidR="00726215" w:rsidRPr="007B2E7E" w:rsidRDefault="00726215">
            <w:pPr>
              <w:widowControl/>
              <w:adjustRightInd/>
              <w:spacing w:line="280" w:lineRule="exact"/>
              <w:ind w:firstLineChars="0" w:firstLine="0"/>
              <w:jc w:val="center"/>
              <w:rPr>
                <w:rFonts w:eastAsia="等线"/>
                <w:color w:val="000000"/>
                <w:sz w:val="21"/>
                <w:szCs w:val="21"/>
              </w:rPr>
            </w:pPr>
          </w:p>
        </w:tc>
      </w:tr>
    </w:tbl>
    <w:p w14:paraId="6B5F54DD" w14:textId="77777777" w:rsidR="00726215" w:rsidRPr="007B2E7E" w:rsidRDefault="000637AD">
      <w:pPr>
        <w:ind w:firstLine="442"/>
        <w:rPr>
          <w:b/>
          <w:bCs/>
          <w:sz w:val="22"/>
          <w:szCs w:val="22"/>
        </w:rPr>
      </w:pPr>
      <w:r w:rsidRPr="007B2E7E">
        <w:rPr>
          <w:b/>
          <w:bCs/>
          <w:sz w:val="22"/>
          <w:szCs w:val="22"/>
        </w:rPr>
        <w:t>注：</w:t>
      </w:r>
      <w:r w:rsidRPr="007B2E7E">
        <w:rPr>
          <w:b/>
          <w:bCs/>
          <w:sz w:val="22"/>
          <w:szCs w:val="22"/>
        </w:rPr>
        <w:t xml:space="preserve"> “/”</w:t>
      </w:r>
      <w:r w:rsidRPr="007B2E7E">
        <w:rPr>
          <w:b/>
          <w:bCs/>
          <w:sz w:val="22"/>
          <w:szCs w:val="22"/>
        </w:rPr>
        <w:t>代表不设置断面目标。</w:t>
      </w:r>
    </w:p>
    <w:bookmarkEnd w:id="75"/>
    <w:bookmarkEnd w:id="76"/>
    <w:p w14:paraId="434799A5" w14:textId="77777777" w:rsidR="00726215" w:rsidRPr="007B2E7E" w:rsidRDefault="00726215">
      <w:pPr>
        <w:ind w:firstLine="640"/>
      </w:pPr>
    </w:p>
    <w:p w14:paraId="2CDE366B" w14:textId="77777777" w:rsidR="00726215" w:rsidRPr="007B2E7E" w:rsidRDefault="00726215">
      <w:pPr>
        <w:spacing w:line="240" w:lineRule="atLeast"/>
        <w:ind w:firstLineChars="0" w:firstLine="0"/>
      </w:pPr>
    </w:p>
    <w:p w14:paraId="589D599B" w14:textId="5567D59B" w:rsidR="00726215" w:rsidRPr="007B2E7E" w:rsidRDefault="00726215" w:rsidP="00516F52">
      <w:pPr>
        <w:pStyle w:val="1"/>
        <w:ind w:firstLineChars="0" w:firstLine="0"/>
        <w:rPr>
          <w:rFonts w:ascii="Times New Roman" w:hAnsi="Times New Roman" w:cs="Times New Roman"/>
        </w:rPr>
      </w:pPr>
    </w:p>
    <w:sectPr w:rsidR="00726215" w:rsidRPr="007B2E7E">
      <w:pgSz w:w="23811" w:h="16838" w:orient="landscape"/>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39332" w14:textId="77777777" w:rsidR="00F00B19" w:rsidRDefault="00F00B19">
      <w:pPr>
        <w:spacing w:line="240" w:lineRule="auto"/>
        <w:ind w:firstLine="640"/>
      </w:pPr>
      <w:r>
        <w:separator/>
      </w:r>
    </w:p>
  </w:endnote>
  <w:endnote w:type="continuationSeparator" w:id="0">
    <w:p w14:paraId="799873CE" w14:textId="77777777" w:rsidR="00F00B19" w:rsidRDefault="00F00B1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汉仪平安行粗简">
    <w:altName w:val="微软雅黑"/>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F2095" w14:textId="77777777" w:rsidR="000637AD" w:rsidRDefault="000637AD">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470609"/>
      <w:showingPlcHdr/>
    </w:sdtPr>
    <w:sdtEndPr/>
    <w:sdtContent>
      <w:p w14:paraId="0E8A7A00" w14:textId="0445D2AC" w:rsidR="000637AD" w:rsidRDefault="000637AD">
        <w:pPr>
          <w:pStyle w:val="aa"/>
          <w:ind w:firstLine="360"/>
          <w:jc w:val="center"/>
        </w:pPr>
        <w:r>
          <w:t xml:space="preserve">     </w:t>
        </w:r>
      </w:p>
    </w:sdtContent>
  </w:sdt>
  <w:p w14:paraId="7176FBF5" w14:textId="77777777" w:rsidR="000637AD" w:rsidRDefault="000637AD">
    <w:pPr>
      <w:pStyle w:val="aa"/>
      <w:tabs>
        <w:tab w:val="clear" w:pos="4153"/>
        <w:tab w:val="clear" w:pos="8306"/>
        <w:tab w:val="left" w:pos="8828"/>
      </w:tabs>
      <w:ind w:firstLine="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4F33" w14:textId="77777777" w:rsidR="000637AD" w:rsidRDefault="000637AD">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84500"/>
    </w:sdtPr>
    <w:sdtEndPr/>
    <w:sdtContent>
      <w:p w14:paraId="05881839" w14:textId="77777777" w:rsidR="000637AD" w:rsidRDefault="000637AD" w:rsidP="0028115C">
        <w:pPr>
          <w:pStyle w:val="aa"/>
          <w:ind w:firstLine="360"/>
          <w:jc w:val="center"/>
        </w:pPr>
        <w:r>
          <w:fldChar w:fldCharType="begin"/>
        </w:r>
        <w:r>
          <w:instrText>PAGE   \* MERGEFORMAT</w:instrText>
        </w:r>
        <w:r>
          <w:fldChar w:fldCharType="separate"/>
        </w:r>
        <w:r w:rsidR="00DB0B88" w:rsidRPr="00DB0B88">
          <w:rPr>
            <w:noProof/>
            <w:lang w:val="zh-CN"/>
          </w:rPr>
          <w:t>52</w:t>
        </w:r>
        <w:r>
          <w:fldChar w:fldCharType="end"/>
        </w:r>
      </w:p>
    </w:sdtContent>
  </w:sdt>
  <w:p w14:paraId="5115E4CC" w14:textId="77777777" w:rsidR="000637AD" w:rsidRDefault="000637AD" w:rsidP="0028115C">
    <w:pPr>
      <w:pStyle w:val="aa"/>
      <w:tabs>
        <w:tab w:val="clear" w:pos="4153"/>
        <w:tab w:val="clear" w:pos="8306"/>
        <w:tab w:val="left" w:pos="8828"/>
      </w:tabs>
      <w:ind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AB518" w14:textId="77777777" w:rsidR="00F00B19" w:rsidRDefault="00F00B19">
      <w:pPr>
        <w:spacing w:line="240" w:lineRule="auto"/>
        <w:ind w:firstLine="640"/>
      </w:pPr>
      <w:r>
        <w:separator/>
      </w:r>
    </w:p>
  </w:footnote>
  <w:footnote w:type="continuationSeparator" w:id="0">
    <w:p w14:paraId="63A0A596" w14:textId="77777777" w:rsidR="00F00B19" w:rsidRDefault="00F00B1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1788" w14:textId="77777777" w:rsidR="000637AD" w:rsidRDefault="000637AD">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8C4CF" w14:textId="77777777" w:rsidR="000637AD" w:rsidRDefault="000637AD">
    <w:pPr>
      <w:pStyle w:val="ab"/>
      <w:pBdr>
        <w:between w:val="single" w:sz="4" w:space="1" w:color="4F81BD"/>
      </w:pBdr>
      <w:spacing w:line="276" w:lineRule="auto"/>
      <w:ind w:firstLineChars="0" w:firstLine="0"/>
      <w:jc w:val="left"/>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63A1" w14:textId="77777777" w:rsidR="000637AD" w:rsidRDefault="000637AD">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41EDB"/>
    <w:multiLevelType w:val="multilevel"/>
    <w:tmpl w:val="66841ED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B9"/>
    <w:rsid w:val="92DDA86B"/>
    <w:rsid w:val="9D4B5CFF"/>
    <w:rsid w:val="9FDFD3AB"/>
    <w:rsid w:val="A1BFC768"/>
    <w:rsid w:val="ABEDEF5F"/>
    <w:rsid w:val="BA7B23C6"/>
    <w:rsid w:val="BDFF0272"/>
    <w:rsid w:val="D3A797F8"/>
    <w:rsid w:val="D77DD5B9"/>
    <w:rsid w:val="D7F94BC1"/>
    <w:rsid w:val="DB782B82"/>
    <w:rsid w:val="DCB7B7CA"/>
    <w:rsid w:val="DEBFB0F4"/>
    <w:rsid w:val="E3E937E2"/>
    <w:rsid w:val="E8DF8451"/>
    <w:rsid w:val="EB7F4BFC"/>
    <w:rsid w:val="EDFF58EE"/>
    <w:rsid w:val="F3FF3006"/>
    <w:rsid w:val="F5DC8EF2"/>
    <w:rsid w:val="F7CA78DB"/>
    <w:rsid w:val="F7FD8D4D"/>
    <w:rsid w:val="F97D6E7F"/>
    <w:rsid w:val="FB19B834"/>
    <w:rsid w:val="FBBF7581"/>
    <w:rsid w:val="FBFF3AF9"/>
    <w:rsid w:val="FD4F4173"/>
    <w:rsid w:val="FE734873"/>
    <w:rsid w:val="FF83223A"/>
    <w:rsid w:val="FFDBF8FD"/>
    <w:rsid w:val="000002DA"/>
    <w:rsid w:val="00007E9F"/>
    <w:rsid w:val="00010B73"/>
    <w:rsid w:val="00011DE2"/>
    <w:rsid w:val="000235CC"/>
    <w:rsid w:val="000449E3"/>
    <w:rsid w:val="00052E1B"/>
    <w:rsid w:val="000637AD"/>
    <w:rsid w:val="0008522D"/>
    <w:rsid w:val="00086FBD"/>
    <w:rsid w:val="00091D9D"/>
    <w:rsid w:val="000A6CFC"/>
    <w:rsid w:val="000C420A"/>
    <w:rsid w:val="000E023E"/>
    <w:rsid w:val="000F319D"/>
    <w:rsid w:val="00133A90"/>
    <w:rsid w:val="00163E39"/>
    <w:rsid w:val="0018210F"/>
    <w:rsid w:val="0018211B"/>
    <w:rsid w:val="00190ECC"/>
    <w:rsid w:val="001910EA"/>
    <w:rsid w:val="001A1AB9"/>
    <w:rsid w:val="001A2AC0"/>
    <w:rsid w:val="001B4222"/>
    <w:rsid w:val="001B511E"/>
    <w:rsid w:val="001C0D0A"/>
    <w:rsid w:val="001C3E67"/>
    <w:rsid w:val="001D3274"/>
    <w:rsid w:val="001D7EB9"/>
    <w:rsid w:val="001E22DE"/>
    <w:rsid w:val="001E2441"/>
    <w:rsid w:val="001E5CB0"/>
    <w:rsid w:val="001F6943"/>
    <w:rsid w:val="00206910"/>
    <w:rsid w:val="002155BB"/>
    <w:rsid w:val="00220BA0"/>
    <w:rsid w:val="00221EE8"/>
    <w:rsid w:val="00222B1D"/>
    <w:rsid w:val="00244729"/>
    <w:rsid w:val="002452CC"/>
    <w:rsid w:val="00245CB3"/>
    <w:rsid w:val="00250824"/>
    <w:rsid w:val="00262F21"/>
    <w:rsid w:val="00271F0E"/>
    <w:rsid w:val="00280DE6"/>
    <w:rsid w:val="0028115C"/>
    <w:rsid w:val="00293686"/>
    <w:rsid w:val="002A0C65"/>
    <w:rsid w:val="002A14BB"/>
    <w:rsid w:val="002A29B1"/>
    <w:rsid w:val="002C5AF9"/>
    <w:rsid w:val="002C69A6"/>
    <w:rsid w:val="002E312A"/>
    <w:rsid w:val="003008C8"/>
    <w:rsid w:val="00301521"/>
    <w:rsid w:val="00304E10"/>
    <w:rsid w:val="00313D39"/>
    <w:rsid w:val="00314137"/>
    <w:rsid w:val="003145D1"/>
    <w:rsid w:val="00350B36"/>
    <w:rsid w:val="003778F8"/>
    <w:rsid w:val="003862A9"/>
    <w:rsid w:val="00386578"/>
    <w:rsid w:val="003C050E"/>
    <w:rsid w:val="003D0E44"/>
    <w:rsid w:val="003D26B1"/>
    <w:rsid w:val="003E2123"/>
    <w:rsid w:val="003E22BB"/>
    <w:rsid w:val="004037E7"/>
    <w:rsid w:val="004259C7"/>
    <w:rsid w:val="00430A03"/>
    <w:rsid w:val="00430BD5"/>
    <w:rsid w:val="00432E14"/>
    <w:rsid w:val="00435281"/>
    <w:rsid w:val="004422F5"/>
    <w:rsid w:val="004424A4"/>
    <w:rsid w:val="00451C65"/>
    <w:rsid w:val="00452007"/>
    <w:rsid w:val="004D5834"/>
    <w:rsid w:val="00516F52"/>
    <w:rsid w:val="005319E7"/>
    <w:rsid w:val="00540EAC"/>
    <w:rsid w:val="005435F1"/>
    <w:rsid w:val="005523B1"/>
    <w:rsid w:val="0055422D"/>
    <w:rsid w:val="005642F2"/>
    <w:rsid w:val="00574256"/>
    <w:rsid w:val="005775E3"/>
    <w:rsid w:val="005915B3"/>
    <w:rsid w:val="005A192A"/>
    <w:rsid w:val="005A5882"/>
    <w:rsid w:val="005A7182"/>
    <w:rsid w:val="005B6319"/>
    <w:rsid w:val="005C0CD7"/>
    <w:rsid w:val="005C5586"/>
    <w:rsid w:val="005C56D4"/>
    <w:rsid w:val="005E6DC6"/>
    <w:rsid w:val="006052A8"/>
    <w:rsid w:val="00605BEE"/>
    <w:rsid w:val="00613826"/>
    <w:rsid w:val="00626F24"/>
    <w:rsid w:val="00630D50"/>
    <w:rsid w:val="006327CE"/>
    <w:rsid w:val="00637109"/>
    <w:rsid w:val="00647BF5"/>
    <w:rsid w:val="006537DF"/>
    <w:rsid w:val="006565B8"/>
    <w:rsid w:val="00667C18"/>
    <w:rsid w:val="00672FFB"/>
    <w:rsid w:val="0068157D"/>
    <w:rsid w:val="006904CC"/>
    <w:rsid w:val="006C3F71"/>
    <w:rsid w:val="006D5D65"/>
    <w:rsid w:val="006E09CD"/>
    <w:rsid w:val="006E6389"/>
    <w:rsid w:val="006F63C9"/>
    <w:rsid w:val="00711AE2"/>
    <w:rsid w:val="007216C4"/>
    <w:rsid w:val="00726215"/>
    <w:rsid w:val="007378F4"/>
    <w:rsid w:val="00744F80"/>
    <w:rsid w:val="00761311"/>
    <w:rsid w:val="00770B2D"/>
    <w:rsid w:val="00786739"/>
    <w:rsid w:val="0079670E"/>
    <w:rsid w:val="007A33A9"/>
    <w:rsid w:val="007B2E7E"/>
    <w:rsid w:val="007C3117"/>
    <w:rsid w:val="007C3F05"/>
    <w:rsid w:val="007D0B07"/>
    <w:rsid w:val="007D3A6B"/>
    <w:rsid w:val="007E4531"/>
    <w:rsid w:val="008262A0"/>
    <w:rsid w:val="00831CA6"/>
    <w:rsid w:val="008401CF"/>
    <w:rsid w:val="00854B48"/>
    <w:rsid w:val="00856B24"/>
    <w:rsid w:val="00880514"/>
    <w:rsid w:val="00886E3C"/>
    <w:rsid w:val="00891C06"/>
    <w:rsid w:val="00893C2B"/>
    <w:rsid w:val="008A6D31"/>
    <w:rsid w:val="008B7211"/>
    <w:rsid w:val="008D04BF"/>
    <w:rsid w:val="008E1374"/>
    <w:rsid w:val="008F06BD"/>
    <w:rsid w:val="00921575"/>
    <w:rsid w:val="009233C4"/>
    <w:rsid w:val="00927D47"/>
    <w:rsid w:val="00936B6B"/>
    <w:rsid w:val="0095141F"/>
    <w:rsid w:val="00976B61"/>
    <w:rsid w:val="00977641"/>
    <w:rsid w:val="00987008"/>
    <w:rsid w:val="009900FF"/>
    <w:rsid w:val="009A3374"/>
    <w:rsid w:val="009B682F"/>
    <w:rsid w:val="009C043F"/>
    <w:rsid w:val="009C09BE"/>
    <w:rsid w:val="009C52B7"/>
    <w:rsid w:val="009F0115"/>
    <w:rsid w:val="009F5C1C"/>
    <w:rsid w:val="009F5CE4"/>
    <w:rsid w:val="00A00384"/>
    <w:rsid w:val="00A03ECE"/>
    <w:rsid w:val="00A355E5"/>
    <w:rsid w:val="00A5630B"/>
    <w:rsid w:val="00A5663A"/>
    <w:rsid w:val="00A60946"/>
    <w:rsid w:val="00A67B0C"/>
    <w:rsid w:val="00A67E81"/>
    <w:rsid w:val="00A73D37"/>
    <w:rsid w:val="00A75026"/>
    <w:rsid w:val="00A927A8"/>
    <w:rsid w:val="00AA1365"/>
    <w:rsid w:val="00AC704E"/>
    <w:rsid w:val="00AE40AC"/>
    <w:rsid w:val="00AE51D3"/>
    <w:rsid w:val="00AF5010"/>
    <w:rsid w:val="00B22DFD"/>
    <w:rsid w:val="00B2356C"/>
    <w:rsid w:val="00B24C1F"/>
    <w:rsid w:val="00B351F2"/>
    <w:rsid w:val="00B362BB"/>
    <w:rsid w:val="00B44BD7"/>
    <w:rsid w:val="00B56C08"/>
    <w:rsid w:val="00B62A0F"/>
    <w:rsid w:val="00B65A64"/>
    <w:rsid w:val="00B72FC5"/>
    <w:rsid w:val="00B87371"/>
    <w:rsid w:val="00BA0CE2"/>
    <w:rsid w:val="00BA24B4"/>
    <w:rsid w:val="00BB2B9C"/>
    <w:rsid w:val="00BB5472"/>
    <w:rsid w:val="00BC355B"/>
    <w:rsid w:val="00BD2009"/>
    <w:rsid w:val="00BE3A44"/>
    <w:rsid w:val="00C059D0"/>
    <w:rsid w:val="00C2063F"/>
    <w:rsid w:val="00C363B2"/>
    <w:rsid w:val="00C601F0"/>
    <w:rsid w:val="00C741D4"/>
    <w:rsid w:val="00C94410"/>
    <w:rsid w:val="00C9641F"/>
    <w:rsid w:val="00C97854"/>
    <w:rsid w:val="00CD6FFB"/>
    <w:rsid w:val="00CD74AF"/>
    <w:rsid w:val="00CE44FC"/>
    <w:rsid w:val="00CF60E2"/>
    <w:rsid w:val="00D006F0"/>
    <w:rsid w:val="00D01B61"/>
    <w:rsid w:val="00D035EA"/>
    <w:rsid w:val="00D40D35"/>
    <w:rsid w:val="00D448D2"/>
    <w:rsid w:val="00D529D2"/>
    <w:rsid w:val="00D72966"/>
    <w:rsid w:val="00D74BFF"/>
    <w:rsid w:val="00D75F36"/>
    <w:rsid w:val="00D77204"/>
    <w:rsid w:val="00D95B99"/>
    <w:rsid w:val="00DB08BC"/>
    <w:rsid w:val="00DB0B88"/>
    <w:rsid w:val="00DB11C5"/>
    <w:rsid w:val="00DC1183"/>
    <w:rsid w:val="00DC2102"/>
    <w:rsid w:val="00DE2031"/>
    <w:rsid w:val="00DE4A27"/>
    <w:rsid w:val="00DF3CD5"/>
    <w:rsid w:val="00E000EF"/>
    <w:rsid w:val="00E204AA"/>
    <w:rsid w:val="00E41FAD"/>
    <w:rsid w:val="00E53898"/>
    <w:rsid w:val="00E5745C"/>
    <w:rsid w:val="00E66F8C"/>
    <w:rsid w:val="00EA5B73"/>
    <w:rsid w:val="00EC7049"/>
    <w:rsid w:val="00EE0487"/>
    <w:rsid w:val="00EE2D24"/>
    <w:rsid w:val="00EF3112"/>
    <w:rsid w:val="00F00B19"/>
    <w:rsid w:val="00F104D8"/>
    <w:rsid w:val="00F173F3"/>
    <w:rsid w:val="00F573F6"/>
    <w:rsid w:val="00F94EBD"/>
    <w:rsid w:val="00FA052E"/>
    <w:rsid w:val="00FA7499"/>
    <w:rsid w:val="00FC09EA"/>
    <w:rsid w:val="00FD3C56"/>
    <w:rsid w:val="00FD4FC9"/>
    <w:rsid w:val="1F7CF715"/>
    <w:rsid w:val="3D332BBD"/>
    <w:rsid w:val="4D5F5CA0"/>
    <w:rsid w:val="4F27A980"/>
    <w:rsid w:val="51BF6D8B"/>
    <w:rsid w:val="536391F4"/>
    <w:rsid w:val="5917B855"/>
    <w:rsid w:val="5CED62E1"/>
    <w:rsid w:val="5EFA7CCD"/>
    <w:rsid w:val="5F9618D0"/>
    <w:rsid w:val="63778597"/>
    <w:rsid w:val="65F18E5B"/>
    <w:rsid w:val="6DD7F68E"/>
    <w:rsid w:val="6FF30F4A"/>
    <w:rsid w:val="6FFF84ED"/>
    <w:rsid w:val="73FF1AE2"/>
    <w:rsid w:val="76F91597"/>
    <w:rsid w:val="777E6444"/>
    <w:rsid w:val="77F666D8"/>
    <w:rsid w:val="7D779EA3"/>
    <w:rsid w:val="7E5F9960"/>
    <w:rsid w:val="7F7D58EC"/>
    <w:rsid w:val="7FDE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53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1" w:defQFormat="0" w:count="267">
    <w:lsdException w:name="Normal" w:uiPriority="1"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qFormat="1"/>
    <w:lsdException w:name="header" w:uiPriority="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uiPriority="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uiPriority="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pPr>
      <w:widowControl w:val="0"/>
      <w:autoSpaceDE w:val="0"/>
      <w:autoSpaceDN w:val="0"/>
      <w:adjustRightInd w:val="0"/>
      <w:spacing w:line="560" w:lineRule="exact"/>
      <w:ind w:firstLineChars="200" w:firstLine="560"/>
      <w:jc w:val="both"/>
    </w:pPr>
    <w:rPr>
      <w:rFonts w:ascii="Times New Roman" w:eastAsia="仿宋_GB2312" w:hAnsi="Times New Roman" w:cs="Times New Roman"/>
      <w:sz w:val="32"/>
      <w:szCs w:val="28"/>
      <w14:ligatures w14:val="standardContextual"/>
    </w:rPr>
  </w:style>
  <w:style w:type="paragraph" w:styleId="1">
    <w:name w:val="heading 1"/>
    <w:basedOn w:val="a"/>
    <w:next w:val="a"/>
    <w:link w:val="1Char"/>
    <w:uiPriority w:val="9"/>
    <w:qFormat/>
    <w:pPr>
      <w:ind w:right="153" w:firstLine="880"/>
      <w:outlineLvl w:val="0"/>
    </w:pPr>
    <w:rPr>
      <w:rFonts w:ascii="黑体" w:eastAsia="黑体" w:hAnsi="黑体" w:cs="方正小标宋简体"/>
      <w:szCs w:val="32"/>
    </w:rPr>
  </w:style>
  <w:style w:type="paragraph" w:styleId="2">
    <w:name w:val="heading 2"/>
    <w:basedOn w:val="a"/>
    <w:next w:val="a"/>
    <w:link w:val="2Char"/>
    <w:uiPriority w:val="9"/>
    <w:qFormat/>
    <w:pPr>
      <w:spacing w:after="0"/>
      <w:ind w:firstLine="880"/>
      <w:outlineLvl w:val="1"/>
    </w:pPr>
    <w:rPr>
      <w:rFonts w:eastAsia="楷体_GB2312"/>
      <w:bCs/>
    </w:rPr>
  </w:style>
  <w:style w:type="paragraph" w:styleId="3">
    <w:name w:val="heading 3"/>
    <w:basedOn w:val="a"/>
    <w:next w:val="a"/>
    <w:link w:val="3Char"/>
    <w:uiPriority w:val="9"/>
    <w:unhideWhenUsed/>
    <w:qFormat/>
    <w:pPr>
      <w:keepNext/>
      <w:keepLines/>
      <w:ind w:firstLine="880"/>
      <w:outlineLvl w:val="2"/>
    </w:pPr>
    <w:rPr>
      <w:bCs/>
    </w:rPr>
  </w:style>
  <w:style w:type="paragraph" w:styleId="4">
    <w:name w:val="heading 4"/>
    <w:basedOn w:val="a"/>
    <w:next w:val="a"/>
    <w:link w:val="4Char"/>
    <w:unhideWhenUsed/>
    <w:qFormat/>
    <w:pPr>
      <w:keepNext/>
      <w:keepLines/>
      <w:ind w:firstLine="880"/>
      <w:outlineLvl w:val="3"/>
    </w:pPr>
  </w:style>
  <w:style w:type="paragraph" w:styleId="5">
    <w:name w:val="heading 5"/>
    <w:basedOn w:val="a"/>
    <w:next w:val="a"/>
    <w:link w:val="5Char"/>
    <w:unhideWhenUsed/>
    <w:qFormat/>
    <w:pPr>
      <w:keepNext/>
      <w:keepLines/>
      <w:autoSpaceDE/>
      <w:autoSpaceDN/>
      <w:adjustRightInd/>
      <w:spacing w:before="280" w:after="290" w:line="372" w:lineRule="auto"/>
      <w:ind w:left="1008" w:firstLineChars="0" w:firstLine="0"/>
      <w:outlineLvl w:val="4"/>
    </w:pPr>
    <w:rPr>
      <w:b/>
      <w:kern w:val="2"/>
      <w:szCs w:val="22"/>
      <w14:ligatures w14:val="none"/>
    </w:rPr>
  </w:style>
  <w:style w:type="paragraph" w:styleId="6">
    <w:name w:val="heading 6"/>
    <w:basedOn w:val="a"/>
    <w:next w:val="a"/>
    <w:link w:val="6Char"/>
    <w:uiPriority w:val="9"/>
    <w:unhideWhenUsed/>
    <w:qFormat/>
    <w:pPr>
      <w:keepNext/>
      <w:keepLines/>
      <w:autoSpaceDE/>
      <w:autoSpaceDN/>
      <w:adjustRightInd/>
      <w:spacing w:before="240" w:after="64" w:line="317" w:lineRule="auto"/>
      <w:ind w:left="1151" w:firstLineChars="0" w:firstLine="0"/>
      <w:outlineLvl w:val="5"/>
    </w:pPr>
    <w:rPr>
      <w:rFonts w:ascii="Arial" w:eastAsia="黑体" w:hAnsi="Arial"/>
      <w:b/>
      <w:kern w:val="2"/>
      <w:sz w:val="24"/>
      <w:szCs w:val="22"/>
      <w14:ligatures w14:val="none"/>
    </w:rPr>
  </w:style>
  <w:style w:type="paragraph" w:styleId="7">
    <w:name w:val="heading 7"/>
    <w:basedOn w:val="a"/>
    <w:next w:val="a"/>
    <w:link w:val="7Char"/>
    <w:uiPriority w:val="9"/>
    <w:unhideWhenUsed/>
    <w:qFormat/>
    <w:pPr>
      <w:keepNext/>
      <w:keepLines/>
      <w:autoSpaceDE/>
      <w:autoSpaceDN/>
      <w:adjustRightInd/>
      <w:spacing w:before="240" w:after="64" w:line="317" w:lineRule="auto"/>
      <w:ind w:left="1296" w:firstLineChars="0" w:firstLine="0"/>
      <w:outlineLvl w:val="6"/>
    </w:pPr>
    <w:rPr>
      <w:b/>
      <w:kern w:val="2"/>
      <w:sz w:val="24"/>
      <w:szCs w:val="22"/>
      <w14:ligatures w14:val="none"/>
    </w:rPr>
  </w:style>
  <w:style w:type="paragraph" w:styleId="8">
    <w:name w:val="heading 8"/>
    <w:basedOn w:val="a"/>
    <w:next w:val="a"/>
    <w:link w:val="8Char"/>
    <w:uiPriority w:val="9"/>
    <w:unhideWhenUsed/>
    <w:qFormat/>
    <w:pPr>
      <w:keepNext/>
      <w:keepLines/>
      <w:autoSpaceDE/>
      <w:autoSpaceDN/>
      <w:adjustRightInd/>
      <w:spacing w:before="240" w:after="64" w:line="317" w:lineRule="auto"/>
      <w:ind w:left="1440" w:firstLineChars="0" w:firstLine="0"/>
      <w:outlineLvl w:val="7"/>
    </w:pPr>
    <w:rPr>
      <w:rFonts w:ascii="Arial" w:eastAsia="黑体" w:hAnsi="Arial"/>
      <w:kern w:val="2"/>
      <w:sz w:val="24"/>
      <w:szCs w:val="22"/>
      <w14:ligatures w14:val="none"/>
    </w:rPr>
  </w:style>
  <w:style w:type="paragraph" w:styleId="9">
    <w:name w:val="heading 9"/>
    <w:basedOn w:val="a"/>
    <w:next w:val="a"/>
    <w:link w:val="9Char"/>
    <w:uiPriority w:val="9"/>
    <w:unhideWhenUsed/>
    <w:qFormat/>
    <w:pPr>
      <w:keepNext/>
      <w:keepLines/>
      <w:autoSpaceDE/>
      <w:autoSpaceDN/>
      <w:adjustRightInd/>
      <w:spacing w:before="240" w:after="64" w:line="317" w:lineRule="auto"/>
      <w:ind w:left="1583" w:firstLineChars="0" w:firstLine="0"/>
      <w:outlineLvl w:val="8"/>
    </w:pPr>
    <w:rPr>
      <w:rFonts w:ascii="Arial" w:eastAsia="黑体" w:hAnsi="Arial"/>
      <w:kern w:val="2"/>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autoSpaceDE/>
      <w:autoSpaceDN/>
      <w:adjustRightInd/>
      <w:spacing w:line="540" w:lineRule="exact"/>
      <w:ind w:left="1260" w:firstLine="200"/>
    </w:pPr>
    <w:rPr>
      <w:rFonts w:cstheme="minorBidi"/>
      <w:kern w:val="2"/>
      <w:sz w:val="18"/>
      <w:szCs w:val="18"/>
      <w14:ligatures w14:val="none"/>
    </w:rPr>
  </w:style>
  <w:style w:type="paragraph" w:styleId="a3">
    <w:name w:val="caption"/>
    <w:basedOn w:val="a"/>
    <w:next w:val="a"/>
    <w:link w:val="Char"/>
    <w:unhideWhenUsed/>
    <w:qFormat/>
    <w:pPr>
      <w:autoSpaceDE/>
      <w:autoSpaceDN/>
      <w:adjustRightInd/>
      <w:ind w:firstLine="723"/>
    </w:pPr>
    <w:rPr>
      <w:rFonts w:asciiTheme="majorHAnsi" w:eastAsia="黑体" w:hAnsiTheme="majorHAnsi" w:cstheme="majorBidi"/>
      <w:kern w:val="2"/>
      <w:sz w:val="20"/>
      <w:szCs w:val="20"/>
      <w14:ligatures w14:val="none"/>
    </w:rPr>
  </w:style>
  <w:style w:type="paragraph" w:styleId="a4">
    <w:name w:val="Document Map"/>
    <w:basedOn w:val="a"/>
    <w:link w:val="Char0"/>
    <w:qFormat/>
    <w:pPr>
      <w:autoSpaceDE/>
      <w:autoSpaceDN/>
      <w:spacing w:line="360" w:lineRule="atLeast"/>
      <w:ind w:firstLineChars="0" w:firstLine="0"/>
      <w:textAlignment w:val="baseline"/>
    </w:pPr>
    <w:rPr>
      <w:rFonts w:ascii="宋体"/>
      <w:sz w:val="18"/>
      <w:szCs w:val="18"/>
      <w14:ligatures w14:val="none"/>
    </w:rPr>
  </w:style>
  <w:style w:type="paragraph" w:styleId="a5">
    <w:name w:val="annotation text"/>
    <w:basedOn w:val="a"/>
    <w:link w:val="Char1"/>
    <w:uiPriority w:val="99"/>
    <w:unhideWhenUsed/>
    <w:qFormat/>
    <w:pPr>
      <w:autoSpaceDE/>
      <w:autoSpaceDN/>
      <w:adjustRightInd/>
      <w:ind w:firstLine="200"/>
    </w:pPr>
    <w:rPr>
      <w:rFonts w:ascii="仿宋_GB2312" w:hAnsi="仿宋_GB2312" w:cstheme="minorBidi"/>
      <w:kern w:val="2"/>
    </w:rPr>
  </w:style>
  <w:style w:type="paragraph" w:styleId="a6">
    <w:name w:val="Body Text"/>
    <w:basedOn w:val="a"/>
    <w:link w:val="Char2"/>
    <w:uiPriority w:val="99"/>
    <w:qFormat/>
  </w:style>
  <w:style w:type="paragraph" w:styleId="a7">
    <w:name w:val="Body Text Indent"/>
    <w:basedOn w:val="a"/>
    <w:link w:val="Char3"/>
    <w:uiPriority w:val="99"/>
    <w:semiHidden/>
    <w:unhideWhenUsed/>
    <w:qFormat/>
    <w:pPr>
      <w:autoSpaceDE/>
      <w:autoSpaceDN/>
      <w:adjustRightInd/>
      <w:spacing w:after="120" w:line="540" w:lineRule="exact"/>
      <w:ind w:leftChars="200" w:left="420" w:firstLine="200"/>
    </w:pPr>
    <w:rPr>
      <w:rFonts w:cstheme="minorBidi"/>
      <w:kern w:val="2"/>
      <w:szCs w:val="21"/>
      <w14:ligatures w14:val="none"/>
    </w:rPr>
  </w:style>
  <w:style w:type="paragraph" w:styleId="50">
    <w:name w:val="toc 5"/>
    <w:basedOn w:val="a"/>
    <w:next w:val="a"/>
    <w:uiPriority w:val="39"/>
    <w:unhideWhenUsed/>
    <w:qFormat/>
    <w:pPr>
      <w:autoSpaceDE/>
      <w:autoSpaceDN/>
      <w:adjustRightInd/>
      <w:spacing w:line="540" w:lineRule="exact"/>
      <w:ind w:left="840" w:firstLine="200"/>
    </w:pPr>
    <w:rPr>
      <w:rFonts w:cstheme="minorBidi"/>
      <w:kern w:val="2"/>
      <w:sz w:val="18"/>
      <w:szCs w:val="18"/>
      <w14:ligatures w14:val="none"/>
    </w:rPr>
  </w:style>
  <w:style w:type="paragraph" w:styleId="30">
    <w:name w:val="toc 3"/>
    <w:basedOn w:val="a"/>
    <w:next w:val="a"/>
    <w:uiPriority w:val="39"/>
    <w:qFormat/>
    <w:pPr>
      <w:autoSpaceDE/>
      <w:autoSpaceDN/>
      <w:adjustRightInd/>
      <w:ind w:leftChars="400" w:left="840" w:firstLine="723"/>
    </w:pPr>
    <w:rPr>
      <w:kern w:val="2"/>
      <w:szCs w:val="22"/>
      <w14:ligatures w14:val="none"/>
    </w:rPr>
  </w:style>
  <w:style w:type="paragraph" w:styleId="80">
    <w:name w:val="toc 8"/>
    <w:basedOn w:val="a"/>
    <w:next w:val="a"/>
    <w:uiPriority w:val="39"/>
    <w:unhideWhenUsed/>
    <w:qFormat/>
    <w:pPr>
      <w:autoSpaceDE/>
      <w:autoSpaceDN/>
      <w:adjustRightInd/>
      <w:spacing w:line="540" w:lineRule="exact"/>
      <w:ind w:left="1470" w:firstLine="200"/>
    </w:pPr>
    <w:rPr>
      <w:rFonts w:cstheme="minorBidi"/>
      <w:kern w:val="2"/>
      <w:sz w:val="18"/>
      <w:szCs w:val="18"/>
      <w14:ligatures w14:val="none"/>
    </w:rPr>
  </w:style>
  <w:style w:type="paragraph" w:styleId="a8">
    <w:name w:val="Date"/>
    <w:basedOn w:val="a"/>
    <w:next w:val="a"/>
    <w:link w:val="Char4"/>
    <w:uiPriority w:val="99"/>
    <w:semiHidden/>
    <w:unhideWhenUsed/>
    <w:qFormat/>
    <w:pPr>
      <w:autoSpaceDE/>
      <w:autoSpaceDN/>
      <w:adjustRightInd/>
      <w:ind w:leftChars="2500" w:left="100" w:firstLine="200"/>
    </w:pPr>
    <w:rPr>
      <w:rFonts w:ascii="仿宋_GB2312" w:hAnsi="仿宋_GB2312" w:cstheme="minorBidi"/>
      <w:kern w:val="2"/>
    </w:rPr>
  </w:style>
  <w:style w:type="paragraph" w:styleId="a9">
    <w:name w:val="Balloon Text"/>
    <w:basedOn w:val="a"/>
    <w:link w:val="Char5"/>
    <w:uiPriority w:val="99"/>
    <w:semiHidden/>
    <w:unhideWhenUsed/>
    <w:qFormat/>
    <w:pPr>
      <w:autoSpaceDE/>
      <w:autoSpaceDN/>
      <w:adjustRightInd/>
      <w:spacing w:line="540" w:lineRule="exact"/>
      <w:ind w:firstLine="200"/>
    </w:pPr>
    <w:rPr>
      <w:rFonts w:cstheme="minorBidi"/>
      <w:kern w:val="2"/>
      <w:sz w:val="18"/>
      <w:szCs w:val="18"/>
      <w14:ligatures w14:val="none"/>
    </w:rPr>
  </w:style>
  <w:style w:type="paragraph" w:styleId="aa">
    <w:name w:val="footer"/>
    <w:basedOn w:val="a"/>
    <w:link w:val="Char6"/>
    <w:uiPriority w:val="99"/>
    <w:unhideWhenUsed/>
    <w:qFormat/>
    <w:pPr>
      <w:tabs>
        <w:tab w:val="center" w:pos="4153"/>
        <w:tab w:val="right" w:pos="8306"/>
      </w:tabs>
      <w:snapToGrid w:val="0"/>
    </w:pPr>
    <w:rPr>
      <w:sz w:val="18"/>
      <w:szCs w:val="18"/>
    </w:rPr>
  </w:style>
  <w:style w:type="paragraph" w:styleId="ab">
    <w:name w:val="header"/>
    <w:basedOn w:val="a"/>
    <w:link w:val="Char7"/>
    <w:unhideWhenUsed/>
    <w:qFormat/>
    <w:pPr>
      <w:tabs>
        <w:tab w:val="center" w:pos="4153"/>
        <w:tab w:val="right" w:pos="8306"/>
      </w:tabs>
      <w:snapToGrid w:val="0"/>
      <w:jc w:val="center"/>
    </w:pPr>
    <w:rPr>
      <w:sz w:val="18"/>
      <w:szCs w:val="18"/>
    </w:rPr>
  </w:style>
  <w:style w:type="paragraph" w:styleId="10">
    <w:name w:val="toc 1"/>
    <w:basedOn w:val="a"/>
    <w:next w:val="a"/>
    <w:uiPriority w:val="39"/>
    <w:qFormat/>
    <w:pPr>
      <w:autoSpaceDE/>
      <w:autoSpaceDN/>
      <w:adjustRightInd/>
      <w:spacing w:line="240" w:lineRule="auto"/>
      <w:ind w:firstLine="723"/>
    </w:pPr>
    <w:rPr>
      <w:kern w:val="2"/>
      <w:szCs w:val="22"/>
      <w14:ligatures w14:val="none"/>
    </w:rPr>
  </w:style>
  <w:style w:type="paragraph" w:styleId="40">
    <w:name w:val="toc 4"/>
    <w:basedOn w:val="a"/>
    <w:next w:val="a"/>
    <w:uiPriority w:val="39"/>
    <w:unhideWhenUsed/>
    <w:qFormat/>
    <w:pPr>
      <w:autoSpaceDE/>
      <w:autoSpaceDN/>
      <w:adjustRightInd/>
      <w:spacing w:line="540" w:lineRule="exact"/>
      <w:ind w:left="630" w:firstLine="200"/>
    </w:pPr>
    <w:rPr>
      <w:rFonts w:cstheme="minorBidi"/>
      <w:kern w:val="2"/>
      <w:sz w:val="18"/>
      <w:szCs w:val="18"/>
      <w14:ligatures w14:val="none"/>
    </w:rPr>
  </w:style>
  <w:style w:type="paragraph" w:styleId="ac">
    <w:name w:val="Subtitle"/>
    <w:basedOn w:val="a"/>
    <w:next w:val="a"/>
    <w:link w:val="Char8"/>
    <w:uiPriority w:val="11"/>
    <w:qFormat/>
    <w:pPr>
      <w:autoSpaceDE/>
      <w:autoSpaceDN/>
      <w:adjustRightInd/>
      <w:spacing w:line="240" w:lineRule="auto"/>
      <w:ind w:firstLine="200"/>
      <w:jc w:val="center"/>
    </w:pPr>
    <w:rPr>
      <w:rFonts w:asciiTheme="majorHAnsi" w:eastAsiaTheme="majorEastAsia" w:hAnsiTheme="majorHAnsi" w:cstheme="majorBidi"/>
      <w:color w:val="595959" w:themeColor="text1" w:themeTint="A6"/>
      <w:spacing w:val="15"/>
      <w:kern w:val="2"/>
    </w:rPr>
  </w:style>
  <w:style w:type="paragraph" w:styleId="ad">
    <w:name w:val="footnote text"/>
    <w:basedOn w:val="a"/>
    <w:link w:val="Char9"/>
    <w:uiPriority w:val="99"/>
    <w:semiHidden/>
    <w:unhideWhenUsed/>
    <w:qFormat/>
    <w:pPr>
      <w:autoSpaceDE/>
      <w:autoSpaceDN/>
      <w:adjustRightInd/>
      <w:snapToGrid w:val="0"/>
      <w:spacing w:line="540" w:lineRule="exact"/>
      <w:ind w:firstLine="200"/>
    </w:pPr>
    <w:rPr>
      <w:rFonts w:cstheme="minorBidi"/>
      <w:kern w:val="2"/>
      <w:sz w:val="18"/>
      <w:szCs w:val="21"/>
      <w14:ligatures w14:val="none"/>
    </w:rPr>
  </w:style>
  <w:style w:type="paragraph" w:styleId="60">
    <w:name w:val="toc 6"/>
    <w:basedOn w:val="a"/>
    <w:next w:val="a"/>
    <w:uiPriority w:val="39"/>
    <w:unhideWhenUsed/>
    <w:qFormat/>
    <w:pPr>
      <w:autoSpaceDE/>
      <w:autoSpaceDN/>
      <w:adjustRightInd/>
      <w:spacing w:line="540" w:lineRule="exact"/>
      <w:ind w:left="1050" w:firstLine="200"/>
    </w:pPr>
    <w:rPr>
      <w:rFonts w:cstheme="minorBidi"/>
      <w:kern w:val="2"/>
      <w:sz w:val="18"/>
      <w:szCs w:val="18"/>
      <w14:ligatures w14:val="none"/>
    </w:rPr>
  </w:style>
  <w:style w:type="paragraph" w:styleId="20">
    <w:name w:val="toc 2"/>
    <w:basedOn w:val="a"/>
    <w:next w:val="a"/>
    <w:uiPriority w:val="39"/>
    <w:qFormat/>
    <w:pPr>
      <w:autoSpaceDE/>
      <w:autoSpaceDN/>
      <w:adjustRightInd/>
      <w:spacing w:line="240" w:lineRule="auto"/>
      <w:ind w:leftChars="200" w:left="420" w:firstLine="723"/>
    </w:pPr>
    <w:rPr>
      <w:kern w:val="2"/>
      <w:szCs w:val="22"/>
      <w14:ligatures w14:val="none"/>
    </w:rPr>
  </w:style>
  <w:style w:type="paragraph" w:styleId="90">
    <w:name w:val="toc 9"/>
    <w:basedOn w:val="a"/>
    <w:next w:val="a"/>
    <w:uiPriority w:val="39"/>
    <w:unhideWhenUsed/>
    <w:qFormat/>
    <w:pPr>
      <w:autoSpaceDE/>
      <w:autoSpaceDN/>
      <w:adjustRightInd/>
      <w:spacing w:line="540" w:lineRule="exact"/>
      <w:ind w:left="1680" w:firstLine="200"/>
    </w:pPr>
    <w:rPr>
      <w:rFonts w:cstheme="minorBidi"/>
      <w:kern w:val="2"/>
      <w:sz w:val="18"/>
      <w:szCs w:val="18"/>
      <w14:ligatures w14:val="none"/>
    </w:rPr>
  </w:style>
  <w:style w:type="paragraph" w:styleId="ae">
    <w:name w:val="Title"/>
    <w:basedOn w:val="a"/>
    <w:link w:val="Chara"/>
    <w:qFormat/>
    <w:pPr>
      <w:autoSpaceDE/>
      <w:autoSpaceDN/>
      <w:adjustRightInd/>
      <w:spacing w:before="240" w:after="60"/>
      <w:ind w:firstLine="723"/>
      <w:jc w:val="center"/>
      <w:outlineLvl w:val="0"/>
    </w:pPr>
    <w:rPr>
      <w:rFonts w:ascii="Arial" w:hAnsi="Arial"/>
      <w:b/>
      <w:kern w:val="2"/>
      <w:szCs w:val="22"/>
      <w14:ligatures w14:val="none"/>
    </w:rPr>
  </w:style>
  <w:style w:type="paragraph" w:styleId="af">
    <w:name w:val="annotation subject"/>
    <w:basedOn w:val="a5"/>
    <w:next w:val="a5"/>
    <w:link w:val="Charb"/>
    <w:uiPriority w:val="99"/>
    <w:semiHidden/>
    <w:unhideWhenUsed/>
    <w:qFormat/>
    <w:rPr>
      <w:b/>
      <w:bCs/>
    </w:rPr>
  </w:style>
  <w:style w:type="paragraph" w:styleId="21">
    <w:name w:val="Body Text First Indent 2"/>
    <w:basedOn w:val="a7"/>
    <w:link w:val="2Char0"/>
    <w:semiHidden/>
    <w:unhideWhenUsed/>
    <w:qFormat/>
    <w:pPr>
      <w:spacing w:line="360" w:lineRule="auto"/>
      <w:ind w:firstLine="420"/>
    </w:pPr>
    <w:rPr>
      <w:rFonts w:cs="Times New Roman"/>
      <w:sz w:val="30"/>
      <w:szCs w:val="24"/>
    </w:rPr>
  </w:style>
  <w:style w:type="table" w:styleId="af0">
    <w:name w:val="Table Grid"/>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Theme"/>
    <w:basedOn w:val="a1"/>
    <w:qFormat/>
    <w:pPr>
      <w:widowControl w:val="0"/>
      <w:adjustRightInd w:val="0"/>
      <w:spacing w:line="360" w:lineRule="atLeast"/>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page number"/>
    <w:qFormat/>
  </w:style>
  <w:style w:type="character" w:styleId="af4">
    <w:name w:val="FollowedHyperlink"/>
    <w:basedOn w:val="a0"/>
    <w:uiPriority w:val="99"/>
    <w:unhideWhenUsed/>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2Char">
    <w:name w:val="标题 2 Char"/>
    <w:basedOn w:val="a0"/>
    <w:link w:val="2"/>
    <w:uiPriority w:val="9"/>
    <w:qFormat/>
    <w:rPr>
      <w:rFonts w:ascii="Times New Roman" w:eastAsia="楷体_GB2312" w:hAnsi="Times New Roman" w:cs="Times New Roman"/>
      <w:bCs/>
      <w:sz w:val="28"/>
      <w:szCs w:val="28"/>
      <w14:ligatures w14:val="standardContextual"/>
    </w:rPr>
  </w:style>
  <w:style w:type="character" w:customStyle="1" w:styleId="Char2">
    <w:name w:val="正文文本 Char"/>
    <w:basedOn w:val="a0"/>
    <w:link w:val="a6"/>
    <w:uiPriority w:val="99"/>
    <w:qFormat/>
    <w:rPr>
      <w:rFonts w:ascii="宋体" w:eastAsia="仿宋_GB2312" w:hAnsi="Times New Roman" w:cs="宋体"/>
      <w:kern w:val="0"/>
      <w:sz w:val="32"/>
      <w:szCs w:val="28"/>
      <w14:ligatures w14:val="standardContextual"/>
    </w:rPr>
  </w:style>
  <w:style w:type="character" w:customStyle="1" w:styleId="1Char">
    <w:name w:val="标题 1 Char"/>
    <w:basedOn w:val="a0"/>
    <w:link w:val="1"/>
    <w:uiPriority w:val="9"/>
    <w:qFormat/>
    <w:rPr>
      <w:rFonts w:ascii="黑体" w:eastAsia="黑体" w:hAnsi="黑体" w:cs="方正小标宋简体"/>
      <w:kern w:val="0"/>
      <w:sz w:val="32"/>
      <w:szCs w:val="32"/>
      <w14:ligatures w14:val="standardContextual"/>
    </w:rPr>
  </w:style>
  <w:style w:type="character" w:customStyle="1" w:styleId="4Char">
    <w:name w:val="标题 4 Char"/>
    <w:basedOn w:val="a0"/>
    <w:link w:val="4"/>
    <w:qFormat/>
    <w:rPr>
      <w:rFonts w:ascii="Times New Roman" w:eastAsia="仿宋_GB2312" w:hAnsi="Times New Roman" w:cs="Times New Roman"/>
      <w:sz w:val="28"/>
      <w:szCs w:val="28"/>
      <w14:ligatures w14:val="standardContextual"/>
    </w:rPr>
  </w:style>
  <w:style w:type="character" w:customStyle="1" w:styleId="3Char">
    <w:name w:val="标题 3 Char"/>
    <w:basedOn w:val="a0"/>
    <w:link w:val="3"/>
    <w:uiPriority w:val="9"/>
    <w:qFormat/>
    <w:rPr>
      <w:rFonts w:ascii="Times New Roman" w:eastAsia="仿宋_GB2312" w:hAnsi="Times New Roman" w:cs="Times New Roman"/>
      <w:bCs/>
      <w:sz w:val="28"/>
      <w:szCs w:val="28"/>
      <w14:ligatures w14:val="standardContextual"/>
    </w:rPr>
  </w:style>
  <w:style w:type="paragraph" w:styleId="af8">
    <w:name w:val="List Paragraph"/>
    <w:basedOn w:val="a"/>
    <w:uiPriority w:val="34"/>
    <w:qFormat/>
    <w:pPr>
      <w:ind w:firstLine="595"/>
    </w:pPr>
    <w:rPr>
      <w:szCs w:val="24"/>
    </w:rPr>
  </w:style>
  <w:style w:type="paragraph" w:customStyle="1" w:styleId="TableParagraph">
    <w:name w:val="Table Paragraph"/>
    <w:basedOn w:val="a"/>
    <w:uiPriority w:val="1"/>
    <w:qFormat/>
    <w:rPr>
      <w:sz w:val="24"/>
      <w:szCs w:val="24"/>
    </w:rPr>
  </w:style>
  <w:style w:type="character" w:customStyle="1" w:styleId="Char7">
    <w:name w:val="页眉 Char"/>
    <w:basedOn w:val="a0"/>
    <w:link w:val="ab"/>
    <w:qFormat/>
    <w:rPr>
      <w:rFonts w:ascii="宋体" w:eastAsia="宋体" w:hAnsi="Times New Roman" w:cs="宋体"/>
      <w:kern w:val="0"/>
      <w:sz w:val="18"/>
      <w:szCs w:val="18"/>
      <w14:ligatures w14:val="standardContextual"/>
    </w:rPr>
  </w:style>
  <w:style w:type="character" w:customStyle="1" w:styleId="Char6">
    <w:name w:val="页脚 Char"/>
    <w:basedOn w:val="a0"/>
    <w:link w:val="aa"/>
    <w:uiPriority w:val="99"/>
    <w:qFormat/>
    <w:rPr>
      <w:rFonts w:ascii="宋体" w:eastAsia="宋体" w:hAnsi="Times New Roman" w:cs="宋体"/>
      <w:kern w:val="0"/>
      <w:sz w:val="18"/>
      <w:szCs w:val="18"/>
      <w14:ligatures w14:val="standardContextual"/>
    </w:rPr>
  </w:style>
  <w:style w:type="character" w:customStyle="1" w:styleId="5Char">
    <w:name w:val="标题 5 Char"/>
    <w:basedOn w:val="a0"/>
    <w:link w:val="5"/>
    <w:qFormat/>
    <w:rPr>
      <w:rFonts w:ascii="Times New Roman" w:eastAsia="宋体" w:hAnsi="Times New Roman" w:cs="Times New Roman"/>
      <w:b/>
      <w:sz w:val="28"/>
    </w:rPr>
  </w:style>
  <w:style w:type="character" w:customStyle="1" w:styleId="6Char">
    <w:name w:val="标题 6 Char"/>
    <w:basedOn w:val="a0"/>
    <w:link w:val="6"/>
    <w:uiPriority w:val="9"/>
    <w:qFormat/>
    <w:rPr>
      <w:rFonts w:ascii="Arial" w:eastAsia="黑体" w:hAnsi="Arial" w:cs="Times New Roman"/>
      <w:b/>
      <w:sz w:val="24"/>
    </w:rPr>
  </w:style>
  <w:style w:type="character" w:customStyle="1" w:styleId="7Char">
    <w:name w:val="标题 7 Char"/>
    <w:basedOn w:val="a0"/>
    <w:link w:val="7"/>
    <w:uiPriority w:val="9"/>
    <w:qFormat/>
    <w:rPr>
      <w:rFonts w:ascii="Times New Roman" w:eastAsia="宋体" w:hAnsi="Times New Roman" w:cs="Times New Roman"/>
      <w:b/>
      <w:sz w:val="24"/>
    </w:rPr>
  </w:style>
  <w:style w:type="character" w:customStyle="1" w:styleId="8Char">
    <w:name w:val="标题 8 Char"/>
    <w:basedOn w:val="a0"/>
    <w:link w:val="8"/>
    <w:uiPriority w:val="9"/>
    <w:qFormat/>
    <w:rPr>
      <w:rFonts w:ascii="Arial" w:eastAsia="黑体" w:hAnsi="Arial" w:cs="Times New Roman"/>
      <w:sz w:val="24"/>
    </w:rPr>
  </w:style>
  <w:style w:type="character" w:customStyle="1" w:styleId="9Char">
    <w:name w:val="标题 9 Char"/>
    <w:basedOn w:val="a0"/>
    <w:link w:val="9"/>
    <w:uiPriority w:val="9"/>
    <w:qFormat/>
    <w:rPr>
      <w:rFonts w:ascii="Arial" w:eastAsia="黑体" w:hAnsi="Arial" w:cs="Times New Roman"/>
    </w:rPr>
  </w:style>
  <w:style w:type="character" w:customStyle="1" w:styleId="Chara">
    <w:name w:val="标题 Char"/>
    <w:basedOn w:val="a0"/>
    <w:link w:val="ae"/>
    <w:qFormat/>
    <w:rPr>
      <w:rFonts w:ascii="Arial" w:eastAsia="宋体" w:hAnsi="Arial" w:cs="Times New Roman"/>
      <w:b/>
      <w:sz w:val="32"/>
    </w:rPr>
  </w:style>
  <w:style w:type="paragraph" w:customStyle="1" w:styleId="09366181">
    <w:name w:val="样式 (符号) 宋体 首行缩进:  0.93 厘米 段前: 6 磅 段后: 6 磅 行距: 固定值 18 磅1"/>
    <w:basedOn w:val="a"/>
    <w:qFormat/>
    <w:pPr>
      <w:autoSpaceDE/>
      <w:autoSpaceDN/>
      <w:adjustRightInd/>
      <w:spacing w:before="160" w:line="320" w:lineRule="exact"/>
      <w:ind w:firstLine="527"/>
    </w:pPr>
    <w:rPr>
      <w:rFonts w:hAnsi="宋体"/>
      <w:kern w:val="2"/>
      <w:sz w:val="24"/>
      <w:szCs w:val="20"/>
      <w14:ligatures w14:val="none"/>
    </w:rPr>
  </w:style>
  <w:style w:type="paragraph" w:customStyle="1" w:styleId="075">
    <w:name w:val="样式  + 首行缩进:  0.75 厘米"/>
    <w:basedOn w:val="a"/>
    <w:qFormat/>
    <w:pPr>
      <w:autoSpaceDE/>
      <w:autoSpaceDN/>
      <w:adjustRightInd/>
      <w:ind w:firstLine="425"/>
    </w:pPr>
    <w:rPr>
      <w:bCs/>
      <w:kern w:val="2"/>
      <w:sz w:val="24"/>
      <w:szCs w:val="22"/>
      <w14:ligatures w14:val="none"/>
    </w:rPr>
  </w:style>
  <w:style w:type="paragraph" w:customStyle="1" w:styleId="af9">
    <w:name w:val="二级标题"/>
    <w:basedOn w:val="2"/>
    <w:qFormat/>
    <w:pPr>
      <w:keepNext/>
      <w:keepLines/>
      <w:autoSpaceDE/>
      <w:autoSpaceDN/>
      <w:adjustRightInd/>
      <w:ind w:left="855"/>
    </w:pPr>
    <w:rPr>
      <w:rFonts w:ascii="Calibri" w:eastAsia="宋体" w:hAnsi="Calibri"/>
      <w:bCs w:val="0"/>
      <w:kern w:val="2"/>
      <w:szCs w:val="22"/>
      <w14:ligatures w14:val="none"/>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1">
    <w:name w:val="修订1"/>
    <w:hidden/>
    <w:uiPriority w:val="99"/>
    <w:qFormat/>
    <w:rPr>
      <w:rFonts w:ascii="Times New Roman" w:eastAsia="宋体" w:hAnsi="Times New Roman" w:cs="Times New Roman"/>
      <w:kern w:val="2"/>
      <w:sz w:val="28"/>
      <w:szCs w:val="22"/>
    </w:rPr>
  </w:style>
  <w:style w:type="paragraph" w:customStyle="1" w:styleId="msonormal0">
    <w:name w:val="msonormal"/>
    <w:basedOn w:val="a"/>
    <w:qFormat/>
    <w:pPr>
      <w:widowControl/>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font0">
    <w:name w:val="font0"/>
    <w:basedOn w:val="a"/>
    <w:qFormat/>
    <w:pPr>
      <w:widowControl/>
      <w:autoSpaceDE/>
      <w:autoSpaceDN/>
      <w:adjustRightInd/>
      <w:spacing w:before="100" w:beforeAutospacing="1" w:after="100" w:afterAutospacing="1" w:line="240" w:lineRule="auto"/>
      <w:ind w:firstLineChars="0" w:firstLine="0"/>
    </w:pPr>
    <w:rPr>
      <w:rFonts w:ascii="Arial" w:hAnsi="Arial" w:cs="Arial"/>
      <w:sz w:val="20"/>
      <w:szCs w:val="20"/>
      <w14:ligatures w14:val="none"/>
    </w:rPr>
  </w:style>
  <w:style w:type="paragraph" w:customStyle="1" w:styleId="font5">
    <w:name w:val="font5"/>
    <w:basedOn w:val="a"/>
    <w:qFormat/>
    <w:pPr>
      <w:widowControl/>
      <w:autoSpaceDE/>
      <w:autoSpaceDN/>
      <w:adjustRightInd/>
      <w:spacing w:before="100" w:beforeAutospacing="1" w:after="100" w:afterAutospacing="1" w:line="240" w:lineRule="auto"/>
      <w:ind w:firstLineChars="0" w:firstLine="0"/>
    </w:pPr>
    <w:rPr>
      <w:rFonts w:ascii="宋体" w:hAnsi="宋体" w:cs="宋体"/>
      <w:sz w:val="18"/>
      <w:szCs w:val="18"/>
      <w14:ligatures w14:val="none"/>
    </w:rPr>
  </w:style>
  <w:style w:type="paragraph" w:customStyle="1" w:styleId="font6">
    <w:name w:val="font6"/>
    <w:basedOn w:val="a"/>
    <w:qFormat/>
    <w:pPr>
      <w:widowControl/>
      <w:autoSpaceDE/>
      <w:autoSpaceDN/>
      <w:adjustRightInd/>
      <w:spacing w:before="100" w:beforeAutospacing="1" w:after="100" w:afterAutospacing="1" w:line="240" w:lineRule="auto"/>
      <w:ind w:firstLineChars="0" w:firstLine="0"/>
    </w:pPr>
    <w:rPr>
      <w:rFonts w:ascii="微软雅黑" w:eastAsia="微软雅黑" w:hAnsi="微软雅黑" w:cs="宋体"/>
      <w:sz w:val="20"/>
      <w:szCs w:val="20"/>
      <w14:ligatures w14:val="none"/>
    </w:rPr>
  </w:style>
  <w:style w:type="paragraph" w:customStyle="1" w:styleId="xl58">
    <w:name w:val="xl58"/>
    <w:basedOn w:val="a"/>
    <w:qFormat/>
    <w:pPr>
      <w:widowControl/>
      <w:shd w:val="clear" w:color="000000" w:fill="FFFF00"/>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61">
    <w:name w:val="xl61"/>
    <w:basedOn w:val="a"/>
    <w:qFormat/>
    <w:pPr>
      <w:widowControl/>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59">
    <w:name w:val="xl59"/>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60">
    <w:name w:val="xl60"/>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62">
    <w:name w:val="xl62"/>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3">
    <w:name w:val="xl63"/>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64">
    <w:name w:val="xl64"/>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5">
    <w:name w:val="xl65"/>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67">
    <w:name w:val="xl67"/>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6">
    <w:name w:val="xl66"/>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TOC1">
    <w:name w:val="TOC 标题1"/>
    <w:basedOn w:val="1"/>
    <w:next w:val="a"/>
    <w:uiPriority w:val="39"/>
    <w:unhideWhenUsed/>
    <w:qFormat/>
    <w:pPr>
      <w:keepNext/>
      <w:keepLines/>
      <w:widowControl/>
      <w:autoSpaceDE/>
      <w:autoSpaceDN/>
      <w:adjustRightInd/>
      <w:spacing w:before="240" w:line="259" w:lineRule="auto"/>
      <w:ind w:right="0"/>
      <w:outlineLvl w:val="9"/>
    </w:pPr>
    <w:rPr>
      <w:rFonts w:asciiTheme="majorHAnsi" w:eastAsiaTheme="majorEastAsia" w:hAnsiTheme="majorHAnsi" w:cstheme="majorBidi"/>
      <w:color w:val="2F5496" w:themeColor="accent1" w:themeShade="BF"/>
      <w14:ligatures w14:val="none"/>
    </w:rPr>
  </w:style>
  <w:style w:type="paragraph" w:customStyle="1" w:styleId="afa">
    <w:name w:val="图表内容"/>
    <w:basedOn w:val="a"/>
    <w:link w:val="afb"/>
    <w:qFormat/>
    <w:pPr>
      <w:autoSpaceDE/>
      <w:autoSpaceDN/>
      <w:adjustRightInd/>
      <w:spacing w:line="240" w:lineRule="auto"/>
      <w:ind w:firstLineChars="0" w:firstLine="0"/>
      <w:jc w:val="center"/>
    </w:pPr>
    <w:rPr>
      <w:rFonts w:ascii="仿宋_GB2312"/>
      <w:kern w:val="2"/>
      <w:sz w:val="21"/>
      <w:szCs w:val="21"/>
      <w14:ligatures w14:val="none"/>
    </w:rPr>
  </w:style>
  <w:style w:type="character" w:customStyle="1" w:styleId="afb">
    <w:name w:val="图表内容 字符"/>
    <w:basedOn w:val="a0"/>
    <w:link w:val="afa"/>
    <w:qFormat/>
    <w:rPr>
      <w:rFonts w:ascii="仿宋_GB2312" w:eastAsia="仿宋_GB2312" w:hAnsi="Times New Roman" w:cs="Times New Roman"/>
      <w:kern w:val="2"/>
      <w:sz w:val="21"/>
      <w:szCs w:val="21"/>
    </w:rPr>
  </w:style>
  <w:style w:type="paragraph" w:customStyle="1" w:styleId="afc">
    <w:name w:val="图表标题"/>
    <w:basedOn w:val="a"/>
    <w:link w:val="afd"/>
    <w:qFormat/>
    <w:pPr>
      <w:autoSpaceDE/>
      <w:autoSpaceDN/>
      <w:adjustRightInd/>
      <w:ind w:left="1123" w:firstLineChars="0" w:firstLine="0"/>
      <w:jc w:val="center"/>
    </w:pPr>
    <w:rPr>
      <w:rFonts w:ascii="黑体" w:eastAsia="黑体" w:hAnsi="黑体" w:cstheme="minorBidi"/>
      <w:kern w:val="2"/>
    </w:rPr>
  </w:style>
  <w:style w:type="character" w:customStyle="1" w:styleId="afd">
    <w:name w:val="图表标题 字符"/>
    <w:basedOn w:val="a0"/>
    <w:link w:val="afc"/>
    <w:qFormat/>
    <w:rPr>
      <w:rFonts w:ascii="黑体" w:eastAsia="黑体" w:hAnsi="黑体"/>
      <w:kern w:val="2"/>
      <w:sz w:val="28"/>
      <w:szCs w:val="28"/>
      <w14:ligatures w14:val="standardContextual"/>
    </w:rPr>
  </w:style>
  <w:style w:type="paragraph" w:customStyle="1" w:styleId="afe">
    <w:name w:val="图标标题"/>
    <w:basedOn w:val="a6"/>
    <w:link w:val="aff"/>
    <w:qFormat/>
    <w:pPr>
      <w:autoSpaceDE/>
      <w:autoSpaceDN/>
      <w:adjustRightInd/>
      <w:spacing w:after="120"/>
      <w:jc w:val="center"/>
    </w:pPr>
    <w:rPr>
      <w:rFonts w:ascii="黑体" w:eastAsia="黑体" w:hAnsi="黑体"/>
      <w:kern w:val="2"/>
      <w:szCs w:val="22"/>
    </w:rPr>
  </w:style>
  <w:style w:type="character" w:customStyle="1" w:styleId="aff">
    <w:name w:val="图标标题 字符"/>
    <w:basedOn w:val="Char2"/>
    <w:link w:val="afe"/>
    <w:qFormat/>
    <w:rPr>
      <w:rFonts w:ascii="黑体" w:eastAsia="黑体" w:hAnsi="黑体" w:cs="Times New Roman"/>
      <w:kern w:val="2"/>
      <w:sz w:val="28"/>
      <w:szCs w:val="22"/>
      <w14:ligatures w14:val="standardContextual"/>
    </w:rPr>
  </w:style>
  <w:style w:type="character" w:customStyle="1" w:styleId="Char1">
    <w:name w:val="批注文字 Char"/>
    <w:basedOn w:val="a0"/>
    <w:link w:val="a5"/>
    <w:uiPriority w:val="99"/>
    <w:qFormat/>
    <w:rPr>
      <w:rFonts w:ascii="仿宋_GB2312" w:eastAsia="仿宋_GB2312" w:hAnsi="仿宋_GB2312"/>
      <w:kern w:val="2"/>
      <w:sz w:val="28"/>
      <w:szCs w:val="28"/>
      <w14:ligatures w14:val="standardContextual"/>
    </w:rPr>
  </w:style>
  <w:style w:type="character" w:customStyle="1" w:styleId="Char3">
    <w:name w:val="正文文本缩进 Char"/>
    <w:basedOn w:val="a0"/>
    <w:link w:val="a7"/>
    <w:uiPriority w:val="99"/>
    <w:semiHidden/>
    <w:qFormat/>
    <w:rPr>
      <w:rFonts w:ascii="Times New Roman" w:eastAsia="仿宋_GB2312" w:hAnsi="Times New Roman"/>
      <w:kern w:val="2"/>
      <w:sz w:val="32"/>
      <w:szCs w:val="21"/>
    </w:rPr>
  </w:style>
  <w:style w:type="character" w:customStyle="1" w:styleId="Char4">
    <w:name w:val="日期 Char"/>
    <w:basedOn w:val="a0"/>
    <w:link w:val="a8"/>
    <w:uiPriority w:val="99"/>
    <w:semiHidden/>
    <w:qFormat/>
    <w:rPr>
      <w:rFonts w:ascii="仿宋_GB2312" w:eastAsia="仿宋_GB2312" w:hAnsi="仿宋_GB2312"/>
      <w:kern w:val="2"/>
      <w:sz w:val="28"/>
      <w:szCs w:val="28"/>
      <w14:ligatures w14:val="standardContextual"/>
    </w:rPr>
  </w:style>
  <w:style w:type="character" w:customStyle="1" w:styleId="Char5">
    <w:name w:val="批注框文本 Char"/>
    <w:basedOn w:val="a0"/>
    <w:link w:val="a9"/>
    <w:uiPriority w:val="99"/>
    <w:semiHidden/>
    <w:qFormat/>
    <w:rPr>
      <w:rFonts w:ascii="Times New Roman" w:eastAsia="仿宋_GB2312" w:hAnsi="Times New Roman"/>
      <w:kern w:val="2"/>
      <w:sz w:val="18"/>
      <w:szCs w:val="18"/>
    </w:rPr>
  </w:style>
  <w:style w:type="character" w:customStyle="1" w:styleId="Char8">
    <w:name w:val="副标题 Char"/>
    <w:basedOn w:val="a0"/>
    <w:link w:val="ac"/>
    <w:uiPriority w:val="11"/>
    <w:qFormat/>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Char9">
    <w:name w:val="脚注文本 Char"/>
    <w:basedOn w:val="a0"/>
    <w:link w:val="ad"/>
    <w:uiPriority w:val="99"/>
    <w:semiHidden/>
    <w:qFormat/>
    <w:rPr>
      <w:rFonts w:ascii="Times New Roman" w:eastAsia="仿宋_GB2312" w:hAnsi="Times New Roman"/>
      <w:kern w:val="2"/>
      <w:sz w:val="18"/>
      <w:szCs w:val="21"/>
    </w:rPr>
  </w:style>
  <w:style w:type="character" w:customStyle="1" w:styleId="Charb">
    <w:name w:val="批注主题 Char"/>
    <w:basedOn w:val="Char1"/>
    <w:link w:val="af"/>
    <w:uiPriority w:val="99"/>
    <w:semiHidden/>
    <w:qFormat/>
    <w:rPr>
      <w:rFonts w:ascii="仿宋_GB2312" w:eastAsia="仿宋_GB2312" w:hAnsi="仿宋_GB2312"/>
      <w:b/>
      <w:bCs/>
      <w:kern w:val="2"/>
      <w:sz w:val="28"/>
      <w:szCs w:val="28"/>
      <w14:ligatures w14:val="standardContextual"/>
    </w:rPr>
  </w:style>
  <w:style w:type="character" w:customStyle="1" w:styleId="2Char0">
    <w:name w:val="正文首行缩进 2 Char"/>
    <w:basedOn w:val="Char3"/>
    <w:link w:val="21"/>
    <w:semiHidden/>
    <w:qFormat/>
    <w:rPr>
      <w:rFonts w:ascii="Times New Roman" w:eastAsia="仿宋_GB2312" w:hAnsi="Times New Roman" w:cs="Times New Roman"/>
      <w:kern w:val="2"/>
      <w:sz w:val="30"/>
      <w:szCs w:val="24"/>
    </w:rPr>
  </w:style>
  <w:style w:type="character" w:customStyle="1" w:styleId="Charc">
    <w:name w:val="标准正文 Char"/>
    <w:link w:val="aff0"/>
    <w:qFormat/>
    <w:rPr>
      <w:rFonts w:eastAsia="仿宋_GB2312"/>
      <w:sz w:val="28"/>
      <w:szCs w:val="24"/>
    </w:rPr>
  </w:style>
  <w:style w:type="paragraph" w:customStyle="1" w:styleId="aff0">
    <w:name w:val="标准正文"/>
    <w:basedOn w:val="a"/>
    <w:link w:val="Charc"/>
    <w:qFormat/>
    <w:pPr>
      <w:autoSpaceDE/>
      <w:autoSpaceDN/>
      <w:adjustRightInd/>
      <w:snapToGrid w:val="0"/>
      <w:spacing w:beforeLines="50"/>
    </w:pPr>
    <w:rPr>
      <w:rFonts w:asciiTheme="minorHAnsi" w:hAnsiTheme="minorHAnsi" w:cstheme="minorBidi"/>
      <w:szCs w:val="24"/>
      <w14:ligatures w14:val="none"/>
    </w:rPr>
  </w:style>
  <w:style w:type="paragraph" w:customStyle="1" w:styleId="aff1">
    <w:name w:val="图表标题格式"/>
    <w:basedOn w:val="a3"/>
    <w:qFormat/>
    <w:pPr>
      <w:ind w:firstLineChars="0" w:firstLine="0"/>
      <w:jc w:val="center"/>
    </w:pPr>
    <w:rPr>
      <w:rFonts w:ascii="Times New Roman" w:hAnsi="Times New Roman" w:cstheme="minorBidi"/>
      <w:sz w:val="21"/>
      <w:szCs w:val="28"/>
    </w:rPr>
  </w:style>
  <w:style w:type="paragraph" w:customStyle="1" w:styleId="aff2">
    <w:name w:val="表格内容"/>
    <w:basedOn w:val="a"/>
    <w:link w:val="aff3"/>
    <w:qFormat/>
    <w:pPr>
      <w:autoSpaceDE/>
      <w:autoSpaceDN/>
      <w:adjustRightInd/>
      <w:ind w:firstLine="200"/>
      <w:jc w:val="center"/>
    </w:pPr>
    <w:rPr>
      <w:kern w:val="2"/>
      <w:sz w:val="24"/>
      <w:szCs w:val="24"/>
    </w:rPr>
  </w:style>
  <w:style w:type="character" w:customStyle="1" w:styleId="aff3">
    <w:name w:val="表格内容 字符"/>
    <w:basedOn w:val="a0"/>
    <w:link w:val="aff2"/>
    <w:qFormat/>
    <w:rPr>
      <w:rFonts w:ascii="Times New Roman" w:eastAsia="宋体" w:hAnsi="Times New Roman" w:cs="Times New Roman"/>
      <w:kern w:val="2"/>
      <w:sz w:val="24"/>
      <w:szCs w:val="24"/>
      <w14:ligatures w14:val="standardContextual"/>
    </w:rPr>
  </w:style>
  <w:style w:type="character" w:customStyle="1" w:styleId="Char">
    <w:name w:val="题注 Char"/>
    <w:link w:val="a3"/>
    <w:qFormat/>
    <w:rPr>
      <w:rFonts w:asciiTheme="majorHAnsi" w:eastAsia="黑体" w:hAnsiTheme="majorHAnsi" w:cstheme="majorBidi"/>
      <w:kern w:val="2"/>
    </w:rPr>
  </w:style>
  <w:style w:type="paragraph" w:styleId="aff4">
    <w:name w:val="Quote"/>
    <w:next w:val="a"/>
    <w:link w:val="Chard"/>
    <w:uiPriority w:val="29"/>
    <w:qFormat/>
    <w:pPr>
      <w:adjustRightInd w:val="0"/>
      <w:snapToGrid w:val="0"/>
      <w:spacing w:line="260" w:lineRule="exact"/>
      <w:jc w:val="center"/>
    </w:pPr>
    <w:rPr>
      <w:rFonts w:ascii="Times New Roman" w:eastAsia="宋体" w:hAnsi="Times New Roman"/>
      <w:b/>
      <w:iCs/>
      <w:kern w:val="2"/>
      <w:szCs w:val="21"/>
    </w:rPr>
  </w:style>
  <w:style w:type="character" w:customStyle="1" w:styleId="Chard">
    <w:name w:val="引用 Char"/>
    <w:basedOn w:val="a0"/>
    <w:link w:val="aff4"/>
    <w:uiPriority w:val="29"/>
    <w:qFormat/>
    <w:rPr>
      <w:rFonts w:ascii="Times New Roman" w:eastAsia="宋体" w:hAnsi="Times New Roman"/>
      <w:b/>
      <w:iCs/>
      <w:kern w:val="2"/>
      <w:szCs w:val="21"/>
    </w:rPr>
  </w:style>
  <w:style w:type="paragraph" w:styleId="aff5">
    <w:name w:val="Intense Quote"/>
    <w:next w:val="a"/>
    <w:link w:val="Chare"/>
    <w:uiPriority w:val="30"/>
    <w:qFormat/>
    <w:pPr>
      <w:widowControl w:val="0"/>
      <w:kinsoku w:val="0"/>
      <w:overflowPunct w:val="0"/>
      <w:autoSpaceDE w:val="0"/>
      <w:autoSpaceDN w:val="0"/>
      <w:adjustRightInd w:val="0"/>
      <w:snapToGrid w:val="0"/>
      <w:spacing w:line="260" w:lineRule="exact"/>
      <w:jc w:val="center"/>
    </w:pPr>
    <w:rPr>
      <w:rFonts w:ascii="Times New Roman" w:eastAsia="仿宋_GB2312" w:hAnsi="Times New Roman"/>
      <w:iCs/>
      <w:kern w:val="2"/>
      <w:szCs w:val="21"/>
    </w:rPr>
  </w:style>
  <w:style w:type="character" w:customStyle="1" w:styleId="Chare">
    <w:name w:val="明显引用 Char"/>
    <w:basedOn w:val="a0"/>
    <w:link w:val="aff5"/>
    <w:uiPriority w:val="30"/>
    <w:qFormat/>
    <w:rPr>
      <w:rFonts w:ascii="Times New Roman" w:eastAsia="仿宋_GB2312" w:hAnsi="Times New Roman"/>
      <w:iCs/>
      <w:kern w:val="2"/>
      <w:szCs w:val="21"/>
    </w:rPr>
  </w:style>
  <w:style w:type="character" w:customStyle="1" w:styleId="font31">
    <w:name w:val="font31"/>
    <w:basedOn w:val="a0"/>
    <w:qFormat/>
    <w:rPr>
      <w:rFonts w:ascii="黑体" w:eastAsia="黑体" w:hAnsi="黑体" w:hint="eastAsia"/>
      <w:color w:val="000000"/>
      <w:sz w:val="22"/>
      <w:szCs w:val="22"/>
      <w:u w:val="none"/>
    </w:rPr>
  </w:style>
  <w:style w:type="character" w:customStyle="1" w:styleId="font11">
    <w:name w:val="font11"/>
    <w:basedOn w:val="a0"/>
    <w:qFormat/>
    <w:rPr>
      <w:rFonts w:ascii="宋体" w:eastAsia="宋体" w:hAnsi="宋体" w:hint="eastAsia"/>
      <w:color w:val="000000"/>
      <w:sz w:val="22"/>
      <w:szCs w:val="22"/>
      <w:u w:val="none"/>
    </w:r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51">
    <w:name w:val="font51"/>
    <w:basedOn w:val="a0"/>
    <w:qFormat/>
    <w:rPr>
      <w:rFonts w:ascii="宋体" w:eastAsia="宋体" w:hAnsi="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Times New Roman" w:hAnsi="Times New Roman" w:cs="Times New Roman" w:hint="default"/>
      <w:color w:val="000000"/>
      <w:sz w:val="22"/>
      <w:szCs w:val="22"/>
      <w:u w:val="none"/>
      <w:vertAlign w:val="superscript"/>
    </w:rPr>
  </w:style>
  <w:style w:type="character" w:customStyle="1" w:styleId="font61">
    <w:name w:val="font61"/>
    <w:basedOn w:val="a0"/>
    <w:qFormat/>
    <w:rPr>
      <w:rFonts w:ascii="宋体" w:eastAsia="宋体" w:hAnsi="宋体" w:hint="eastAsia"/>
      <w:color w:val="000000"/>
      <w:sz w:val="20"/>
      <w:szCs w:val="20"/>
      <w:u w:val="none"/>
    </w:rPr>
  </w:style>
  <w:style w:type="paragraph" w:customStyle="1" w:styleId="aff6">
    <w:name w:val="表格正文"/>
    <w:basedOn w:val="a"/>
    <w:link w:val="Charf"/>
    <w:qFormat/>
    <w:pPr>
      <w:autoSpaceDE/>
      <w:autoSpaceDN/>
      <w:snapToGrid w:val="0"/>
      <w:spacing w:line="240" w:lineRule="atLeast"/>
      <w:ind w:firstLineChars="0" w:firstLine="0"/>
      <w:jc w:val="center"/>
    </w:pPr>
    <w:rPr>
      <w:rFonts w:eastAsia="仿宋"/>
      <w:kern w:val="2"/>
      <w:sz w:val="21"/>
      <w:szCs w:val="24"/>
      <w14:ligatures w14:val="none"/>
    </w:rPr>
  </w:style>
  <w:style w:type="character" w:customStyle="1" w:styleId="Charf">
    <w:name w:val="表格正文 Char"/>
    <w:basedOn w:val="Charf0"/>
    <w:link w:val="aff6"/>
    <w:qFormat/>
    <w:rPr>
      <w:rFonts w:ascii="Times New Roman" w:eastAsia="仿宋" w:hAnsi="Times New Roman" w:cs="Times New Roman"/>
      <w:kern w:val="2"/>
      <w:sz w:val="21"/>
      <w:szCs w:val="24"/>
    </w:rPr>
  </w:style>
  <w:style w:type="character" w:customStyle="1" w:styleId="Charf0">
    <w:name w:val="表格表头 Char"/>
    <w:basedOn w:val="a0"/>
    <w:link w:val="aff7"/>
    <w:qFormat/>
    <w:rPr>
      <w:rFonts w:eastAsia="黑体"/>
      <w:szCs w:val="24"/>
    </w:rPr>
  </w:style>
  <w:style w:type="paragraph" w:customStyle="1" w:styleId="aff7">
    <w:name w:val="表格表头"/>
    <w:next w:val="a"/>
    <w:link w:val="Charf0"/>
    <w:qFormat/>
    <w:pPr>
      <w:adjustRightInd w:val="0"/>
      <w:snapToGrid w:val="0"/>
      <w:jc w:val="center"/>
    </w:pPr>
    <w:rPr>
      <w:rFonts w:eastAsia="黑体"/>
      <w:szCs w:val="24"/>
    </w:rPr>
  </w:style>
  <w:style w:type="paragraph" w:customStyle="1" w:styleId="aff8">
    <w:name w:val="表格汇总"/>
    <w:next w:val="a"/>
    <w:link w:val="Charf1"/>
    <w:qFormat/>
    <w:pPr>
      <w:adjustRightInd w:val="0"/>
      <w:snapToGrid w:val="0"/>
      <w:jc w:val="center"/>
    </w:pPr>
    <w:rPr>
      <w:rFonts w:ascii="Times New Roman" w:eastAsia="黑体" w:hAnsi="Times New Roman" w:cs="Times New Roman"/>
      <w:b/>
      <w:kern w:val="2"/>
      <w:sz w:val="21"/>
      <w:szCs w:val="24"/>
    </w:rPr>
  </w:style>
  <w:style w:type="character" w:customStyle="1" w:styleId="Charf1">
    <w:name w:val="表格汇总 Char"/>
    <w:basedOn w:val="Charf0"/>
    <w:link w:val="aff8"/>
    <w:qFormat/>
    <w:rPr>
      <w:rFonts w:ascii="Times New Roman" w:eastAsia="黑体" w:hAnsi="Times New Roman" w:cs="Times New Roman"/>
      <w:b/>
      <w:kern w:val="2"/>
      <w:sz w:val="21"/>
      <w:szCs w:val="24"/>
    </w:rPr>
  </w:style>
  <w:style w:type="paragraph" w:customStyle="1" w:styleId="aff9">
    <w:name w:val="表格汇总行"/>
    <w:basedOn w:val="a"/>
    <w:qFormat/>
    <w:pPr>
      <w:autoSpaceDE/>
      <w:autoSpaceDN/>
      <w:snapToGrid w:val="0"/>
      <w:spacing w:line="240" w:lineRule="auto"/>
      <w:ind w:firstLineChars="0" w:firstLine="0"/>
      <w:jc w:val="center"/>
    </w:pPr>
    <w:rPr>
      <w:rFonts w:cstheme="minorBidi"/>
      <w:b/>
      <w:kern w:val="2"/>
      <w:sz w:val="21"/>
      <w:szCs w:val="21"/>
      <w14:ligatures w14:val="none"/>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table" w:customStyle="1" w:styleId="1-51">
    <w:name w:val="网格表 1 浅色 - 着色 51"/>
    <w:basedOn w:val="a1"/>
    <w:uiPriority w:val="46"/>
    <w:qFormat/>
    <w:rPr>
      <w:rFonts w:ascii="Times New Roman" w:eastAsia="宋体" w:hAnsi="Times New Roman" w:cs="Times New Roman"/>
    </w:rPr>
    <w:tblPr>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font7">
    <w:name w:val="font7"/>
    <w:basedOn w:val="a"/>
    <w:qFormat/>
    <w:pPr>
      <w:widowControl/>
      <w:autoSpaceDE/>
      <w:autoSpaceDN/>
      <w:adjustRightInd/>
      <w:spacing w:before="100" w:beforeAutospacing="1" w:after="100" w:afterAutospacing="1" w:line="240" w:lineRule="auto"/>
      <w:ind w:firstLineChars="0" w:firstLine="0"/>
    </w:pPr>
    <w:rPr>
      <w:rFonts w:ascii="黑体" w:eastAsia="黑体" w:hAnsi="黑体" w:cs="宋体"/>
      <w:sz w:val="24"/>
      <w:szCs w:val="24"/>
      <w14:ligatures w14:val="none"/>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16"/>
      <w:szCs w:val="16"/>
      <w14:ligatures w14:val="none"/>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sz w:val="16"/>
      <w:szCs w:val="16"/>
      <w14:ligatures w14:val="none"/>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character" w:customStyle="1" w:styleId="font112">
    <w:name w:val="font112"/>
    <w:basedOn w:val="a0"/>
    <w:qFormat/>
    <w:rPr>
      <w:rFonts w:ascii="Times New Roman" w:hAnsi="Times New Roman" w:cs="Times New Roman" w:hint="default"/>
      <w:color w:val="000000"/>
      <w:sz w:val="24"/>
      <w:szCs w:val="24"/>
      <w:u w:val="none"/>
      <w:vertAlign w:val="subscript"/>
    </w:rPr>
  </w:style>
  <w:style w:type="character" w:customStyle="1" w:styleId="font81">
    <w:name w:val="font81"/>
    <w:basedOn w:val="a0"/>
    <w:qFormat/>
    <w:rPr>
      <w:rFonts w:ascii="黑体" w:eastAsia="黑体" w:hAnsi="宋体" w:cs="黑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黑体" w:eastAsia="黑体" w:hAnsi="宋体" w:cs="黑体" w:hint="eastAsia"/>
      <w:color w:val="FF0000"/>
      <w:sz w:val="24"/>
      <w:szCs w:val="24"/>
      <w:u w:val="none"/>
    </w:rPr>
  </w:style>
  <w:style w:type="character" w:customStyle="1" w:styleId="font101">
    <w:name w:val="font101"/>
    <w:basedOn w:val="a0"/>
    <w:qFormat/>
    <w:rPr>
      <w:rFonts w:ascii="Times New Roman" w:hAnsi="Times New Roman" w:cs="Times New Roman" w:hint="default"/>
      <w:color w:val="FF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宋体" w:eastAsia="宋体" w:hAnsi="宋体" w:cs="宋体" w:hint="eastAsia"/>
      <w:color w:val="FF0000"/>
      <w:sz w:val="24"/>
      <w:szCs w:val="24"/>
      <w:u w:val="none"/>
    </w:rPr>
  </w:style>
  <w:style w:type="paragraph" w:customStyle="1" w:styleId="affa">
    <w:name w:val="图片格式"/>
    <w:next w:val="a"/>
    <w:uiPriority w:val="9"/>
    <w:qFormat/>
    <w:pPr>
      <w:jc w:val="center"/>
    </w:pPr>
    <w:rPr>
      <w:rFonts w:ascii="Times New Roman" w:eastAsia="宋体" w:hAnsi="Times New Roman" w:cs="Times New Roman"/>
      <w:kern w:val="2"/>
      <w:sz w:val="21"/>
      <w:szCs w:val="21"/>
    </w:rPr>
  </w:style>
  <w:style w:type="character" w:customStyle="1" w:styleId="font141">
    <w:name w:val="font141"/>
    <w:basedOn w:val="a0"/>
    <w:qFormat/>
    <w:rPr>
      <w:rFonts w:ascii="Arial" w:hAnsi="Arial" w:cs="Arial"/>
      <w:color w:val="000000"/>
      <w:sz w:val="24"/>
      <w:szCs w:val="24"/>
      <w:u w:val="none"/>
    </w:rPr>
  </w:style>
  <w:style w:type="character" w:customStyle="1" w:styleId="font151">
    <w:name w:val="font151"/>
    <w:basedOn w:val="a0"/>
    <w:qFormat/>
    <w:rPr>
      <w:rFonts w:ascii="Times New Roman" w:hAnsi="Times New Roman" w:cs="Times New Roman" w:hint="default"/>
      <w:color w:val="000000"/>
      <w:sz w:val="24"/>
      <w:szCs w:val="24"/>
      <w:u w:val="none"/>
      <w:vertAlign w:val="subscript"/>
    </w:rPr>
  </w:style>
  <w:style w:type="paragraph" w:customStyle="1" w:styleId="xl68">
    <w:name w:val="xl68"/>
    <w:basedOn w:val="a"/>
    <w:qFormat/>
    <w:pPr>
      <w:widowControl/>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table" w:customStyle="1" w:styleId="12">
    <w:name w:val="网格型1"/>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明显强调1"/>
    <w:basedOn w:val="a0"/>
    <w:uiPriority w:val="21"/>
    <w:qFormat/>
    <w:rPr>
      <w:i/>
      <w:iCs/>
      <w:color w:val="2F5496" w:themeColor="accent1" w:themeShade="BF"/>
    </w:rPr>
  </w:style>
  <w:style w:type="character" w:customStyle="1" w:styleId="14">
    <w:name w:val="明显参考1"/>
    <w:basedOn w:val="a0"/>
    <w:uiPriority w:val="32"/>
    <w:qFormat/>
    <w:rPr>
      <w:b/>
      <w:bCs/>
      <w:smallCaps/>
      <w:color w:val="2F5496" w:themeColor="accent1" w:themeShade="BF"/>
      <w:spacing w:val="5"/>
    </w:rPr>
  </w:style>
  <w:style w:type="character" w:customStyle="1" w:styleId="15">
    <w:name w:val="超链接1"/>
    <w:basedOn w:val="a0"/>
    <w:uiPriority w:val="99"/>
    <w:unhideWhenUsed/>
    <w:qFormat/>
    <w:rPr>
      <w:color w:val="0563C1"/>
      <w:u w:val="single"/>
    </w:rPr>
  </w:style>
  <w:style w:type="character" w:customStyle="1" w:styleId="16">
    <w:name w:val="未处理的提及1"/>
    <w:basedOn w:val="a0"/>
    <w:uiPriority w:val="99"/>
    <w:semiHidden/>
    <w:unhideWhenUsed/>
    <w:qFormat/>
    <w:rPr>
      <w:color w:val="605E5C"/>
      <w:shd w:val="clear" w:color="auto" w:fill="E1DFDD"/>
    </w:rPr>
  </w:style>
  <w:style w:type="paragraph" w:customStyle="1" w:styleId="xl69">
    <w:name w:val="xl69"/>
    <w:basedOn w:val="a"/>
    <w:qFormat/>
    <w:pPr>
      <w:widowControl/>
      <w:pBdr>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0">
    <w:name w:val="xl70"/>
    <w:basedOn w:val="a"/>
    <w:qFormat/>
    <w:pPr>
      <w:widowControl/>
      <w:pBdr>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1">
    <w:name w:val="xl71"/>
    <w:basedOn w:val="a"/>
    <w:qFormat/>
    <w:pPr>
      <w:widowControl/>
      <w:pBdr>
        <w:left w:val="single" w:sz="4" w:space="0" w:color="auto"/>
        <w:bottom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2">
    <w:name w:val="xl72"/>
    <w:basedOn w:val="a"/>
    <w:qFormat/>
    <w:pPr>
      <w:widowControl/>
      <w:pBdr>
        <w:bottom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har0">
    <w:name w:val="文档结构图 Char"/>
    <w:basedOn w:val="a0"/>
    <w:link w:val="a4"/>
    <w:qFormat/>
    <w:rPr>
      <w:rFonts w:ascii="宋体" w:eastAsia="宋体" w:hAnsi="Times New Roman" w:cs="Times New Roman"/>
      <w:sz w:val="18"/>
      <w:szCs w:val="18"/>
    </w:rPr>
  </w:style>
  <w:style w:type="paragraph" w:customStyle="1" w:styleId="17">
    <w:name w:val="列出段落1"/>
    <w:basedOn w:val="a"/>
    <w:uiPriority w:val="34"/>
    <w:qFormat/>
    <w:pPr>
      <w:widowControl/>
      <w:autoSpaceDE/>
      <w:autoSpaceDN/>
      <w:adjustRightInd/>
      <w:spacing w:line="240" w:lineRule="auto"/>
      <w:ind w:firstLine="420"/>
    </w:pPr>
    <w:rPr>
      <w:rFonts w:ascii="宋体" w:hAnsi="宋体" w:cs="宋体"/>
      <w:sz w:val="24"/>
      <w:szCs w:val="24"/>
      <w14:ligatures w14:val="none"/>
    </w:rPr>
  </w:style>
  <w:style w:type="paragraph" w:customStyle="1" w:styleId="font8">
    <w:name w:val="font8"/>
    <w:basedOn w:val="a"/>
    <w:qFormat/>
    <w:pPr>
      <w:widowControl/>
      <w:autoSpaceDE/>
      <w:autoSpaceDN/>
      <w:adjustRightInd/>
      <w:spacing w:before="100" w:beforeAutospacing="1" w:after="100" w:afterAutospacing="1" w:line="240" w:lineRule="auto"/>
      <w:ind w:firstLineChars="0" w:firstLine="0"/>
    </w:pPr>
    <w:rPr>
      <w:rFonts w:ascii="宋体" w:hAnsi="宋体" w:cs="宋体"/>
      <w:b/>
      <w:bCs/>
      <w:color w:val="000000"/>
      <w:sz w:val="18"/>
      <w:szCs w:val="18"/>
      <w14:ligatures w14:val="none"/>
    </w:rPr>
  </w:style>
  <w:style w:type="paragraph" w:customStyle="1" w:styleId="font9">
    <w:name w:val="font9"/>
    <w:basedOn w:val="a"/>
    <w:qFormat/>
    <w:pPr>
      <w:widowControl/>
      <w:autoSpaceDE/>
      <w:autoSpaceDN/>
      <w:adjustRightInd/>
      <w:spacing w:before="100" w:beforeAutospacing="1" w:after="100" w:afterAutospacing="1" w:line="240" w:lineRule="auto"/>
      <w:ind w:firstLineChars="0" w:firstLine="0"/>
    </w:pPr>
    <w:rPr>
      <w:rFonts w:ascii="宋体" w:hAnsi="宋体" w:cs="宋体"/>
      <w:color w:val="000000"/>
      <w:sz w:val="18"/>
      <w:szCs w:val="18"/>
      <w14:ligatures w14:val="none"/>
    </w:rPr>
  </w:style>
  <w:style w:type="paragraph" w:customStyle="1" w:styleId="font10">
    <w:name w:val="font10"/>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2">
    <w:name w:val="font12"/>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3">
    <w:name w:val="font13"/>
    <w:basedOn w:val="a"/>
    <w:qFormat/>
    <w:pPr>
      <w:widowControl/>
      <w:autoSpaceDE/>
      <w:autoSpaceDN/>
      <w:adjustRightInd/>
      <w:spacing w:before="100" w:beforeAutospacing="1" w:after="100" w:afterAutospacing="1" w:line="240" w:lineRule="auto"/>
      <w:ind w:firstLineChars="0" w:firstLine="0"/>
    </w:pPr>
    <w:rPr>
      <w:rFonts w:ascii="宋体" w:hAnsi="宋体" w:cs="宋体"/>
      <w:color w:val="FF0000"/>
      <w:sz w:val="20"/>
      <w:szCs w:val="20"/>
      <w14:ligatures w14:val="none"/>
    </w:rPr>
  </w:style>
  <w:style w:type="paragraph" w:customStyle="1" w:styleId="font14">
    <w:name w:val="font14"/>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5">
    <w:name w:val="font15"/>
    <w:basedOn w:val="a"/>
    <w:qFormat/>
    <w:pPr>
      <w:widowControl/>
      <w:autoSpaceDE/>
      <w:autoSpaceDN/>
      <w:adjustRightInd/>
      <w:spacing w:before="100" w:beforeAutospacing="1" w:after="100" w:afterAutospacing="1" w:line="240" w:lineRule="auto"/>
      <w:ind w:firstLineChars="0" w:firstLine="0"/>
    </w:pPr>
    <w:rPr>
      <w:rFonts w:ascii="宋体" w:hAnsi="宋体" w:cs="宋体"/>
      <w:color w:val="FF0000"/>
      <w:sz w:val="20"/>
      <w:szCs w:val="20"/>
      <w14:ligatures w14:val="none"/>
    </w:rPr>
  </w:style>
  <w:style w:type="paragraph" w:customStyle="1" w:styleId="font16">
    <w:name w:val="font16"/>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7">
    <w:name w:val="font17"/>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color w:val="FF0000"/>
      <w:sz w:val="20"/>
      <w:szCs w:val="20"/>
      <w14:ligatures w14:val="none"/>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color w:val="FF0000"/>
      <w:sz w:val="20"/>
      <w:szCs w:val="20"/>
      <w14:ligatures w14:val="none"/>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3">
    <w:name w:val="xl83"/>
    <w:basedOn w:val="a"/>
    <w:qFormat/>
    <w:pPr>
      <w:widowControl/>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color w:val="FF0000"/>
      <w:sz w:val="20"/>
      <w:szCs w:val="20"/>
      <w14:ligatures w14:val="none"/>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color w:val="FF0000"/>
      <w:sz w:val="20"/>
      <w:szCs w:val="20"/>
      <w14:ligatures w14:val="none"/>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1"/>
      <w:szCs w:val="21"/>
      <w14:ligatures w14:val="none"/>
    </w:rPr>
  </w:style>
  <w:style w:type="paragraph" w:customStyle="1" w:styleId="xl87">
    <w:name w:val="xl87"/>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88">
    <w:name w:val="xl88"/>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font18">
    <w:name w:val="font18"/>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89">
    <w:name w:val="xl89"/>
    <w:basedOn w:val="a"/>
    <w:qFormat/>
    <w:pPr>
      <w:widowControl/>
      <w:pBdr>
        <w:bottom w:val="single" w:sz="8" w:space="0" w:color="auto"/>
        <w:right w:val="single" w:sz="8" w:space="0" w:color="auto"/>
      </w:pBdr>
      <w:shd w:val="clear" w:color="000000" w:fill="DDEBF7"/>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0">
    <w:name w:val="xl90"/>
    <w:basedOn w:val="a"/>
    <w:qFormat/>
    <w:pPr>
      <w:widowControl/>
      <w:pBdr>
        <w:bottom w:val="single" w:sz="8" w:space="0" w:color="auto"/>
        <w:right w:val="single" w:sz="8" w:space="0" w:color="auto"/>
      </w:pBdr>
      <w:shd w:val="clear" w:color="000000" w:fill="DDEBF7"/>
      <w:autoSpaceDE/>
      <w:autoSpaceDN/>
      <w:adjustRightInd/>
      <w:spacing w:before="100" w:beforeAutospacing="1" w:after="100" w:afterAutospacing="1" w:line="240" w:lineRule="auto"/>
      <w:ind w:firstLineChars="0" w:firstLine="0"/>
      <w:jc w:val="center"/>
    </w:pPr>
    <w:rPr>
      <w:rFonts w:ascii="宋体" w:hAnsi="宋体" w:cs="宋体"/>
      <w:color w:val="FF0000"/>
      <w:sz w:val="24"/>
      <w:szCs w:val="24"/>
      <w14:ligatures w14:val="none"/>
    </w:rPr>
  </w:style>
  <w:style w:type="paragraph" w:customStyle="1" w:styleId="xl91">
    <w:name w:val="xl91"/>
    <w:basedOn w:val="a"/>
    <w:qFormat/>
    <w:pPr>
      <w:widowControl/>
      <w:pBdr>
        <w:bottom w:val="single" w:sz="8" w:space="0" w:color="auto"/>
        <w:right w:val="single" w:sz="8" w:space="0" w:color="auto"/>
      </w:pBdr>
      <w:shd w:val="clear" w:color="000000" w:fill="C6E0B4"/>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2">
    <w:name w:val="xl92"/>
    <w:basedOn w:val="a"/>
    <w:qFormat/>
    <w:pPr>
      <w:widowControl/>
      <w:pBdr>
        <w:bottom w:val="single" w:sz="8" w:space="0" w:color="auto"/>
        <w:right w:val="single" w:sz="8" w:space="0" w:color="auto"/>
      </w:pBdr>
      <w:shd w:val="clear" w:color="000000" w:fill="E2EFDA"/>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3">
    <w:name w:val="xl93"/>
    <w:basedOn w:val="a"/>
    <w:qFormat/>
    <w:pPr>
      <w:widowControl/>
      <w:pBdr>
        <w:bottom w:val="single" w:sz="8" w:space="0" w:color="auto"/>
        <w:right w:val="single" w:sz="8" w:space="0" w:color="auto"/>
      </w:pBdr>
      <w:shd w:val="clear" w:color="000000" w:fill="E2EFDA"/>
      <w:autoSpaceDE/>
      <w:autoSpaceDN/>
      <w:adjustRightInd/>
      <w:spacing w:before="100" w:beforeAutospacing="1" w:after="100" w:afterAutospacing="1" w:line="240" w:lineRule="auto"/>
      <w:ind w:firstLineChars="0" w:firstLine="0"/>
      <w:jc w:val="center"/>
    </w:pPr>
    <w:rPr>
      <w:rFonts w:ascii="宋体" w:hAnsi="宋体" w:cs="宋体"/>
      <w:color w:val="FF000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1" w:defQFormat="0" w:count="267">
    <w:lsdException w:name="Normal" w:uiPriority="1"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qFormat="1"/>
    <w:lsdException w:name="header" w:uiPriority="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uiPriority="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uiPriority="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pPr>
      <w:widowControl w:val="0"/>
      <w:autoSpaceDE w:val="0"/>
      <w:autoSpaceDN w:val="0"/>
      <w:adjustRightInd w:val="0"/>
      <w:spacing w:line="560" w:lineRule="exact"/>
      <w:ind w:firstLineChars="200" w:firstLine="560"/>
      <w:jc w:val="both"/>
    </w:pPr>
    <w:rPr>
      <w:rFonts w:ascii="Times New Roman" w:eastAsia="仿宋_GB2312" w:hAnsi="Times New Roman" w:cs="Times New Roman"/>
      <w:sz w:val="32"/>
      <w:szCs w:val="28"/>
      <w14:ligatures w14:val="standardContextual"/>
    </w:rPr>
  </w:style>
  <w:style w:type="paragraph" w:styleId="1">
    <w:name w:val="heading 1"/>
    <w:basedOn w:val="a"/>
    <w:next w:val="a"/>
    <w:link w:val="1Char"/>
    <w:uiPriority w:val="9"/>
    <w:qFormat/>
    <w:pPr>
      <w:ind w:right="153" w:firstLine="880"/>
      <w:outlineLvl w:val="0"/>
    </w:pPr>
    <w:rPr>
      <w:rFonts w:ascii="黑体" w:eastAsia="黑体" w:hAnsi="黑体" w:cs="方正小标宋简体"/>
      <w:szCs w:val="32"/>
    </w:rPr>
  </w:style>
  <w:style w:type="paragraph" w:styleId="2">
    <w:name w:val="heading 2"/>
    <w:basedOn w:val="a"/>
    <w:next w:val="a"/>
    <w:link w:val="2Char"/>
    <w:uiPriority w:val="9"/>
    <w:qFormat/>
    <w:pPr>
      <w:spacing w:after="0"/>
      <w:ind w:firstLine="880"/>
      <w:outlineLvl w:val="1"/>
    </w:pPr>
    <w:rPr>
      <w:rFonts w:eastAsia="楷体_GB2312"/>
      <w:bCs/>
    </w:rPr>
  </w:style>
  <w:style w:type="paragraph" w:styleId="3">
    <w:name w:val="heading 3"/>
    <w:basedOn w:val="a"/>
    <w:next w:val="a"/>
    <w:link w:val="3Char"/>
    <w:uiPriority w:val="9"/>
    <w:unhideWhenUsed/>
    <w:qFormat/>
    <w:pPr>
      <w:keepNext/>
      <w:keepLines/>
      <w:ind w:firstLine="880"/>
      <w:outlineLvl w:val="2"/>
    </w:pPr>
    <w:rPr>
      <w:bCs/>
    </w:rPr>
  </w:style>
  <w:style w:type="paragraph" w:styleId="4">
    <w:name w:val="heading 4"/>
    <w:basedOn w:val="a"/>
    <w:next w:val="a"/>
    <w:link w:val="4Char"/>
    <w:unhideWhenUsed/>
    <w:qFormat/>
    <w:pPr>
      <w:keepNext/>
      <w:keepLines/>
      <w:ind w:firstLine="880"/>
      <w:outlineLvl w:val="3"/>
    </w:pPr>
  </w:style>
  <w:style w:type="paragraph" w:styleId="5">
    <w:name w:val="heading 5"/>
    <w:basedOn w:val="a"/>
    <w:next w:val="a"/>
    <w:link w:val="5Char"/>
    <w:unhideWhenUsed/>
    <w:qFormat/>
    <w:pPr>
      <w:keepNext/>
      <w:keepLines/>
      <w:autoSpaceDE/>
      <w:autoSpaceDN/>
      <w:adjustRightInd/>
      <w:spacing w:before="280" w:after="290" w:line="372" w:lineRule="auto"/>
      <w:ind w:left="1008" w:firstLineChars="0" w:firstLine="0"/>
      <w:outlineLvl w:val="4"/>
    </w:pPr>
    <w:rPr>
      <w:b/>
      <w:kern w:val="2"/>
      <w:szCs w:val="22"/>
      <w14:ligatures w14:val="none"/>
    </w:rPr>
  </w:style>
  <w:style w:type="paragraph" w:styleId="6">
    <w:name w:val="heading 6"/>
    <w:basedOn w:val="a"/>
    <w:next w:val="a"/>
    <w:link w:val="6Char"/>
    <w:uiPriority w:val="9"/>
    <w:unhideWhenUsed/>
    <w:qFormat/>
    <w:pPr>
      <w:keepNext/>
      <w:keepLines/>
      <w:autoSpaceDE/>
      <w:autoSpaceDN/>
      <w:adjustRightInd/>
      <w:spacing w:before="240" w:after="64" w:line="317" w:lineRule="auto"/>
      <w:ind w:left="1151" w:firstLineChars="0" w:firstLine="0"/>
      <w:outlineLvl w:val="5"/>
    </w:pPr>
    <w:rPr>
      <w:rFonts w:ascii="Arial" w:eastAsia="黑体" w:hAnsi="Arial"/>
      <w:b/>
      <w:kern w:val="2"/>
      <w:sz w:val="24"/>
      <w:szCs w:val="22"/>
      <w14:ligatures w14:val="none"/>
    </w:rPr>
  </w:style>
  <w:style w:type="paragraph" w:styleId="7">
    <w:name w:val="heading 7"/>
    <w:basedOn w:val="a"/>
    <w:next w:val="a"/>
    <w:link w:val="7Char"/>
    <w:uiPriority w:val="9"/>
    <w:unhideWhenUsed/>
    <w:qFormat/>
    <w:pPr>
      <w:keepNext/>
      <w:keepLines/>
      <w:autoSpaceDE/>
      <w:autoSpaceDN/>
      <w:adjustRightInd/>
      <w:spacing w:before="240" w:after="64" w:line="317" w:lineRule="auto"/>
      <w:ind w:left="1296" w:firstLineChars="0" w:firstLine="0"/>
      <w:outlineLvl w:val="6"/>
    </w:pPr>
    <w:rPr>
      <w:b/>
      <w:kern w:val="2"/>
      <w:sz w:val="24"/>
      <w:szCs w:val="22"/>
      <w14:ligatures w14:val="none"/>
    </w:rPr>
  </w:style>
  <w:style w:type="paragraph" w:styleId="8">
    <w:name w:val="heading 8"/>
    <w:basedOn w:val="a"/>
    <w:next w:val="a"/>
    <w:link w:val="8Char"/>
    <w:uiPriority w:val="9"/>
    <w:unhideWhenUsed/>
    <w:qFormat/>
    <w:pPr>
      <w:keepNext/>
      <w:keepLines/>
      <w:autoSpaceDE/>
      <w:autoSpaceDN/>
      <w:adjustRightInd/>
      <w:spacing w:before="240" w:after="64" w:line="317" w:lineRule="auto"/>
      <w:ind w:left="1440" w:firstLineChars="0" w:firstLine="0"/>
      <w:outlineLvl w:val="7"/>
    </w:pPr>
    <w:rPr>
      <w:rFonts w:ascii="Arial" w:eastAsia="黑体" w:hAnsi="Arial"/>
      <w:kern w:val="2"/>
      <w:sz w:val="24"/>
      <w:szCs w:val="22"/>
      <w14:ligatures w14:val="none"/>
    </w:rPr>
  </w:style>
  <w:style w:type="paragraph" w:styleId="9">
    <w:name w:val="heading 9"/>
    <w:basedOn w:val="a"/>
    <w:next w:val="a"/>
    <w:link w:val="9Char"/>
    <w:uiPriority w:val="9"/>
    <w:unhideWhenUsed/>
    <w:qFormat/>
    <w:pPr>
      <w:keepNext/>
      <w:keepLines/>
      <w:autoSpaceDE/>
      <w:autoSpaceDN/>
      <w:adjustRightInd/>
      <w:spacing w:before="240" w:after="64" w:line="317" w:lineRule="auto"/>
      <w:ind w:left="1583" w:firstLineChars="0" w:firstLine="0"/>
      <w:outlineLvl w:val="8"/>
    </w:pPr>
    <w:rPr>
      <w:rFonts w:ascii="Arial" w:eastAsia="黑体" w:hAnsi="Arial"/>
      <w:kern w:val="2"/>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autoSpaceDE/>
      <w:autoSpaceDN/>
      <w:adjustRightInd/>
      <w:spacing w:line="540" w:lineRule="exact"/>
      <w:ind w:left="1260" w:firstLine="200"/>
    </w:pPr>
    <w:rPr>
      <w:rFonts w:cstheme="minorBidi"/>
      <w:kern w:val="2"/>
      <w:sz w:val="18"/>
      <w:szCs w:val="18"/>
      <w14:ligatures w14:val="none"/>
    </w:rPr>
  </w:style>
  <w:style w:type="paragraph" w:styleId="a3">
    <w:name w:val="caption"/>
    <w:basedOn w:val="a"/>
    <w:next w:val="a"/>
    <w:link w:val="Char"/>
    <w:unhideWhenUsed/>
    <w:qFormat/>
    <w:pPr>
      <w:autoSpaceDE/>
      <w:autoSpaceDN/>
      <w:adjustRightInd/>
      <w:ind w:firstLine="723"/>
    </w:pPr>
    <w:rPr>
      <w:rFonts w:asciiTheme="majorHAnsi" w:eastAsia="黑体" w:hAnsiTheme="majorHAnsi" w:cstheme="majorBidi"/>
      <w:kern w:val="2"/>
      <w:sz w:val="20"/>
      <w:szCs w:val="20"/>
      <w14:ligatures w14:val="none"/>
    </w:rPr>
  </w:style>
  <w:style w:type="paragraph" w:styleId="a4">
    <w:name w:val="Document Map"/>
    <w:basedOn w:val="a"/>
    <w:link w:val="Char0"/>
    <w:qFormat/>
    <w:pPr>
      <w:autoSpaceDE/>
      <w:autoSpaceDN/>
      <w:spacing w:line="360" w:lineRule="atLeast"/>
      <w:ind w:firstLineChars="0" w:firstLine="0"/>
      <w:textAlignment w:val="baseline"/>
    </w:pPr>
    <w:rPr>
      <w:rFonts w:ascii="宋体"/>
      <w:sz w:val="18"/>
      <w:szCs w:val="18"/>
      <w14:ligatures w14:val="none"/>
    </w:rPr>
  </w:style>
  <w:style w:type="paragraph" w:styleId="a5">
    <w:name w:val="annotation text"/>
    <w:basedOn w:val="a"/>
    <w:link w:val="Char1"/>
    <w:uiPriority w:val="99"/>
    <w:unhideWhenUsed/>
    <w:qFormat/>
    <w:pPr>
      <w:autoSpaceDE/>
      <w:autoSpaceDN/>
      <w:adjustRightInd/>
      <w:ind w:firstLine="200"/>
    </w:pPr>
    <w:rPr>
      <w:rFonts w:ascii="仿宋_GB2312" w:hAnsi="仿宋_GB2312" w:cstheme="minorBidi"/>
      <w:kern w:val="2"/>
    </w:rPr>
  </w:style>
  <w:style w:type="paragraph" w:styleId="a6">
    <w:name w:val="Body Text"/>
    <w:basedOn w:val="a"/>
    <w:link w:val="Char2"/>
    <w:uiPriority w:val="99"/>
    <w:qFormat/>
  </w:style>
  <w:style w:type="paragraph" w:styleId="a7">
    <w:name w:val="Body Text Indent"/>
    <w:basedOn w:val="a"/>
    <w:link w:val="Char3"/>
    <w:uiPriority w:val="99"/>
    <w:semiHidden/>
    <w:unhideWhenUsed/>
    <w:qFormat/>
    <w:pPr>
      <w:autoSpaceDE/>
      <w:autoSpaceDN/>
      <w:adjustRightInd/>
      <w:spacing w:after="120" w:line="540" w:lineRule="exact"/>
      <w:ind w:leftChars="200" w:left="420" w:firstLine="200"/>
    </w:pPr>
    <w:rPr>
      <w:rFonts w:cstheme="minorBidi"/>
      <w:kern w:val="2"/>
      <w:szCs w:val="21"/>
      <w14:ligatures w14:val="none"/>
    </w:rPr>
  </w:style>
  <w:style w:type="paragraph" w:styleId="50">
    <w:name w:val="toc 5"/>
    <w:basedOn w:val="a"/>
    <w:next w:val="a"/>
    <w:uiPriority w:val="39"/>
    <w:unhideWhenUsed/>
    <w:qFormat/>
    <w:pPr>
      <w:autoSpaceDE/>
      <w:autoSpaceDN/>
      <w:adjustRightInd/>
      <w:spacing w:line="540" w:lineRule="exact"/>
      <w:ind w:left="840" w:firstLine="200"/>
    </w:pPr>
    <w:rPr>
      <w:rFonts w:cstheme="minorBidi"/>
      <w:kern w:val="2"/>
      <w:sz w:val="18"/>
      <w:szCs w:val="18"/>
      <w14:ligatures w14:val="none"/>
    </w:rPr>
  </w:style>
  <w:style w:type="paragraph" w:styleId="30">
    <w:name w:val="toc 3"/>
    <w:basedOn w:val="a"/>
    <w:next w:val="a"/>
    <w:uiPriority w:val="39"/>
    <w:qFormat/>
    <w:pPr>
      <w:autoSpaceDE/>
      <w:autoSpaceDN/>
      <w:adjustRightInd/>
      <w:ind w:leftChars="400" w:left="840" w:firstLine="723"/>
    </w:pPr>
    <w:rPr>
      <w:kern w:val="2"/>
      <w:szCs w:val="22"/>
      <w14:ligatures w14:val="none"/>
    </w:rPr>
  </w:style>
  <w:style w:type="paragraph" w:styleId="80">
    <w:name w:val="toc 8"/>
    <w:basedOn w:val="a"/>
    <w:next w:val="a"/>
    <w:uiPriority w:val="39"/>
    <w:unhideWhenUsed/>
    <w:qFormat/>
    <w:pPr>
      <w:autoSpaceDE/>
      <w:autoSpaceDN/>
      <w:adjustRightInd/>
      <w:spacing w:line="540" w:lineRule="exact"/>
      <w:ind w:left="1470" w:firstLine="200"/>
    </w:pPr>
    <w:rPr>
      <w:rFonts w:cstheme="minorBidi"/>
      <w:kern w:val="2"/>
      <w:sz w:val="18"/>
      <w:szCs w:val="18"/>
      <w14:ligatures w14:val="none"/>
    </w:rPr>
  </w:style>
  <w:style w:type="paragraph" w:styleId="a8">
    <w:name w:val="Date"/>
    <w:basedOn w:val="a"/>
    <w:next w:val="a"/>
    <w:link w:val="Char4"/>
    <w:uiPriority w:val="99"/>
    <w:semiHidden/>
    <w:unhideWhenUsed/>
    <w:qFormat/>
    <w:pPr>
      <w:autoSpaceDE/>
      <w:autoSpaceDN/>
      <w:adjustRightInd/>
      <w:ind w:leftChars="2500" w:left="100" w:firstLine="200"/>
    </w:pPr>
    <w:rPr>
      <w:rFonts w:ascii="仿宋_GB2312" w:hAnsi="仿宋_GB2312" w:cstheme="minorBidi"/>
      <w:kern w:val="2"/>
    </w:rPr>
  </w:style>
  <w:style w:type="paragraph" w:styleId="a9">
    <w:name w:val="Balloon Text"/>
    <w:basedOn w:val="a"/>
    <w:link w:val="Char5"/>
    <w:uiPriority w:val="99"/>
    <w:semiHidden/>
    <w:unhideWhenUsed/>
    <w:qFormat/>
    <w:pPr>
      <w:autoSpaceDE/>
      <w:autoSpaceDN/>
      <w:adjustRightInd/>
      <w:spacing w:line="540" w:lineRule="exact"/>
      <w:ind w:firstLine="200"/>
    </w:pPr>
    <w:rPr>
      <w:rFonts w:cstheme="minorBidi"/>
      <w:kern w:val="2"/>
      <w:sz w:val="18"/>
      <w:szCs w:val="18"/>
      <w14:ligatures w14:val="none"/>
    </w:rPr>
  </w:style>
  <w:style w:type="paragraph" w:styleId="aa">
    <w:name w:val="footer"/>
    <w:basedOn w:val="a"/>
    <w:link w:val="Char6"/>
    <w:uiPriority w:val="99"/>
    <w:unhideWhenUsed/>
    <w:qFormat/>
    <w:pPr>
      <w:tabs>
        <w:tab w:val="center" w:pos="4153"/>
        <w:tab w:val="right" w:pos="8306"/>
      </w:tabs>
      <w:snapToGrid w:val="0"/>
    </w:pPr>
    <w:rPr>
      <w:sz w:val="18"/>
      <w:szCs w:val="18"/>
    </w:rPr>
  </w:style>
  <w:style w:type="paragraph" w:styleId="ab">
    <w:name w:val="header"/>
    <w:basedOn w:val="a"/>
    <w:link w:val="Char7"/>
    <w:unhideWhenUsed/>
    <w:qFormat/>
    <w:pPr>
      <w:tabs>
        <w:tab w:val="center" w:pos="4153"/>
        <w:tab w:val="right" w:pos="8306"/>
      </w:tabs>
      <w:snapToGrid w:val="0"/>
      <w:jc w:val="center"/>
    </w:pPr>
    <w:rPr>
      <w:sz w:val="18"/>
      <w:szCs w:val="18"/>
    </w:rPr>
  </w:style>
  <w:style w:type="paragraph" w:styleId="10">
    <w:name w:val="toc 1"/>
    <w:basedOn w:val="a"/>
    <w:next w:val="a"/>
    <w:uiPriority w:val="39"/>
    <w:qFormat/>
    <w:pPr>
      <w:autoSpaceDE/>
      <w:autoSpaceDN/>
      <w:adjustRightInd/>
      <w:spacing w:line="240" w:lineRule="auto"/>
      <w:ind w:firstLine="723"/>
    </w:pPr>
    <w:rPr>
      <w:kern w:val="2"/>
      <w:szCs w:val="22"/>
      <w14:ligatures w14:val="none"/>
    </w:rPr>
  </w:style>
  <w:style w:type="paragraph" w:styleId="40">
    <w:name w:val="toc 4"/>
    <w:basedOn w:val="a"/>
    <w:next w:val="a"/>
    <w:uiPriority w:val="39"/>
    <w:unhideWhenUsed/>
    <w:qFormat/>
    <w:pPr>
      <w:autoSpaceDE/>
      <w:autoSpaceDN/>
      <w:adjustRightInd/>
      <w:spacing w:line="540" w:lineRule="exact"/>
      <w:ind w:left="630" w:firstLine="200"/>
    </w:pPr>
    <w:rPr>
      <w:rFonts w:cstheme="minorBidi"/>
      <w:kern w:val="2"/>
      <w:sz w:val="18"/>
      <w:szCs w:val="18"/>
      <w14:ligatures w14:val="none"/>
    </w:rPr>
  </w:style>
  <w:style w:type="paragraph" w:styleId="ac">
    <w:name w:val="Subtitle"/>
    <w:basedOn w:val="a"/>
    <w:next w:val="a"/>
    <w:link w:val="Char8"/>
    <w:uiPriority w:val="11"/>
    <w:qFormat/>
    <w:pPr>
      <w:autoSpaceDE/>
      <w:autoSpaceDN/>
      <w:adjustRightInd/>
      <w:spacing w:line="240" w:lineRule="auto"/>
      <w:ind w:firstLine="200"/>
      <w:jc w:val="center"/>
    </w:pPr>
    <w:rPr>
      <w:rFonts w:asciiTheme="majorHAnsi" w:eastAsiaTheme="majorEastAsia" w:hAnsiTheme="majorHAnsi" w:cstheme="majorBidi"/>
      <w:color w:val="595959" w:themeColor="text1" w:themeTint="A6"/>
      <w:spacing w:val="15"/>
      <w:kern w:val="2"/>
    </w:rPr>
  </w:style>
  <w:style w:type="paragraph" w:styleId="ad">
    <w:name w:val="footnote text"/>
    <w:basedOn w:val="a"/>
    <w:link w:val="Char9"/>
    <w:uiPriority w:val="99"/>
    <w:semiHidden/>
    <w:unhideWhenUsed/>
    <w:qFormat/>
    <w:pPr>
      <w:autoSpaceDE/>
      <w:autoSpaceDN/>
      <w:adjustRightInd/>
      <w:snapToGrid w:val="0"/>
      <w:spacing w:line="540" w:lineRule="exact"/>
      <w:ind w:firstLine="200"/>
    </w:pPr>
    <w:rPr>
      <w:rFonts w:cstheme="minorBidi"/>
      <w:kern w:val="2"/>
      <w:sz w:val="18"/>
      <w:szCs w:val="21"/>
      <w14:ligatures w14:val="none"/>
    </w:rPr>
  </w:style>
  <w:style w:type="paragraph" w:styleId="60">
    <w:name w:val="toc 6"/>
    <w:basedOn w:val="a"/>
    <w:next w:val="a"/>
    <w:uiPriority w:val="39"/>
    <w:unhideWhenUsed/>
    <w:qFormat/>
    <w:pPr>
      <w:autoSpaceDE/>
      <w:autoSpaceDN/>
      <w:adjustRightInd/>
      <w:spacing w:line="540" w:lineRule="exact"/>
      <w:ind w:left="1050" w:firstLine="200"/>
    </w:pPr>
    <w:rPr>
      <w:rFonts w:cstheme="minorBidi"/>
      <w:kern w:val="2"/>
      <w:sz w:val="18"/>
      <w:szCs w:val="18"/>
      <w14:ligatures w14:val="none"/>
    </w:rPr>
  </w:style>
  <w:style w:type="paragraph" w:styleId="20">
    <w:name w:val="toc 2"/>
    <w:basedOn w:val="a"/>
    <w:next w:val="a"/>
    <w:uiPriority w:val="39"/>
    <w:qFormat/>
    <w:pPr>
      <w:autoSpaceDE/>
      <w:autoSpaceDN/>
      <w:adjustRightInd/>
      <w:spacing w:line="240" w:lineRule="auto"/>
      <w:ind w:leftChars="200" w:left="420" w:firstLine="723"/>
    </w:pPr>
    <w:rPr>
      <w:kern w:val="2"/>
      <w:szCs w:val="22"/>
      <w14:ligatures w14:val="none"/>
    </w:rPr>
  </w:style>
  <w:style w:type="paragraph" w:styleId="90">
    <w:name w:val="toc 9"/>
    <w:basedOn w:val="a"/>
    <w:next w:val="a"/>
    <w:uiPriority w:val="39"/>
    <w:unhideWhenUsed/>
    <w:qFormat/>
    <w:pPr>
      <w:autoSpaceDE/>
      <w:autoSpaceDN/>
      <w:adjustRightInd/>
      <w:spacing w:line="540" w:lineRule="exact"/>
      <w:ind w:left="1680" w:firstLine="200"/>
    </w:pPr>
    <w:rPr>
      <w:rFonts w:cstheme="minorBidi"/>
      <w:kern w:val="2"/>
      <w:sz w:val="18"/>
      <w:szCs w:val="18"/>
      <w14:ligatures w14:val="none"/>
    </w:rPr>
  </w:style>
  <w:style w:type="paragraph" w:styleId="ae">
    <w:name w:val="Title"/>
    <w:basedOn w:val="a"/>
    <w:link w:val="Chara"/>
    <w:qFormat/>
    <w:pPr>
      <w:autoSpaceDE/>
      <w:autoSpaceDN/>
      <w:adjustRightInd/>
      <w:spacing w:before="240" w:after="60"/>
      <w:ind w:firstLine="723"/>
      <w:jc w:val="center"/>
      <w:outlineLvl w:val="0"/>
    </w:pPr>
    <w:rPr>
      <w:rFonts w:ascii="Arial" w:hAnsi="Arial"/>
      <w:b/>
      <w:kern w:val="2"/>
      <w:szCs w:val="22"/>
      <w14:ligatures w14:val="none"/>
    </w:rPr>
  </w:style>
  <w:style w:type="paragraph" w:styleId="af">
    <w:name w:val="annotation subject"/>
    <w:basedOn w:val="a5"/>
    <w:next w:val="a5"/>
    <w:link w:val="Charb"/>
    <w:uiPriority w:val="99"/>
    <w:semiHidden/>
    <w:unhideWhenUsed/>
    <w:qFormat/>
    <w:rPr>
      <w:b/>
      <w:bCs/>
    </w:rPr>
  </w:style>
  <w:style w:type="paragraph" w:styleId="21">
    <w:name w:val="Body Text First Indent 2"/>
    <w:basedOn w:val="a7"/>
    <w:link w:val="2Char0"/>
    <w:semiHidden/>
    <w:unhideWhenUsed/>
    <w:qFormat/>
    <w:pPr>
      <w:spacing w:line="360" w:lineRule="auto"/>
      <w:ind w:firstLine="420"/>
    </w:pPr>
    <w:rPr>
      <w:rFonts w:cs="Times New Roman"/>
      <w:sz w:val="30"/>
      <w:szCs w:val="24"/>
    </w:rPr>
  </w:style>
  <w:style w:type="table" w:styleId="af0">
    <w:name w:val="Table Grid"/>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Theme"/>
    <w:basedOn w:val="a1"/>
    <w:qFormat/>
    <w:pPr>
      <w:widowControl w:val="0"/>
      <w:adjustRightInd w:val="0"/>
      <w:spacing w:line="360" w:lineRule="atLeast"/>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page number"/>
    <w:qFormat/>
  </w:style>
  <w:style w:type="character" w:styleId="af4">
    <w:name w:val="FollowedHyperlink"/>
    <w:basedOn w:val="a0"/>
    <w:uiPriority w:val="99"/>
    <w:unhideWhenUsed/>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2Char">
    <w:name w:val="标题 2 Char"/>
    <w:basedOn w:val="a0"/>
    <w:link w:val="2"/>
    <w:uiPriority w:val="9"/>
    <w:qFormat/>
    <w:rPr>
      <w:rFonts w:ascii="Times New Roman" w:eastAsia="楷体_GB2312" w:hAnsi="Times New Roman" w:cs="Times New Roman"/>
      <w:bCs/>
      <w:sz w:val="28"/>
      <w:szCs w:val="28"/>
      <w14:ligatures w14:val="standardContextual"/>
    </w:rPr>
  </w:style>
  <w:style w:type="character" w:customStyle="1" w:styleId="Char2">
    <w:name w:val="正文文本 Char"/>
    <w:basedOn w:val="a0"/>
    <w:link w:val="a6"/>
    <w:uiPriority w:val="99"/>
    <w:qFormat/>
    <w:rPr>
      <w:rFonts w:ascii="宋体" w:eastAsia="仿宋_GB2312" w:hAnsi="Times New Roman" w:cs="宋体"/>
      <w:kern w:val="0"/>
      <w:sz w:val="32"/>
      <w:szCs w:val="28"/>
      <w14:ligatures w14:val="standardContextual"/>
    </w:rPr>
  </w:style>
  <w:style w:type="character" w:customStyle="1" w:styleId="1Char">
    <w:name w:val="标题 1 Char"/>
    <w:basedOn w:val="a0"/>
    <w:link w:val="1"/>
    <w:uiPriority w:val="9"/>
    <w:qFormat/>
    <w:rPr>
      <w:rFonts w:ascii="黑体" w:eastAsia="黑体" w:hAnsi="黑体" w:cs="方正小标宋简体"/>
      <w:kern w:val="0"/>
      <w:sz w:val="32"/>
      <w:szCs w:val="32"/>
      <w14:ligatures w14:val="standardContextual"/>
    </w:rPr>
  </w:style>
  <w:style w:type="character" w:customStyle="1" w:styleId="4Char">
    <w:name w:val="标题 4 Char"/>
    <w:basedOn w:val="a0"/>
    <w:link w:val="4"/>
    <w:qFormat/>
    <w:rPr>
      <w:rFonts w:ascii="Times New Roman" w:eastAsia="仿宋_GB2312" w:hAnsi="Times New Roman" w:cs="Times New Roman"/>
      <w:sz w:val="28"/>
      <w:szCs w:val="28"/>
      <w14:ligatures w14:val="standardContextual"/>
    </w:rPr>
  </w:style>
  <w:style w:type="character" w:customStyle="1" w:styleId="3Char">
    <w:name w:val="标题 3 Char"/>
    <w:basedOn w:val="a0"/>
    <w:link w:val="3"/>
    <w:uiPriority w:val="9"/>
    <w:qFormat/>
    <w:rPr>
      <w:rFonts w:ascii="Times New Roman" w:eastAsia="仿宋_GB2312" w:hAnsi="Times New Roman" w:cs="Times New Roman"/>
      <w:bCs/>
      <w:sz w:val="28"/>
      <w:szCs w:val="28"/>
      <w14:ligatures w14:val="standardContextual"/>
    </w:rPr>
  </w:style>
  <w:style w:type="paragraph" w:styleId="af8">
    <w:name w:val="List Paragraph"/>
    <w:basedOn w:val="a"/>
    <w:uiPriority w:val="34"/>
    <w:qFormat/>
    <w:pPr>
      <w:ind w:firstLine="595"/>
    </w:pPr>
    <w:rPr>
      <w:szCs w:val="24"/>
    </w:rPr>
  </w:style>
  <w:style w:type="paragraph" w:customStyle="1" w:styleId="TableParagraph">
    <w:name w:val="Table Paragraph"/>
    <w:basedOn w:val="a"/>
    <w:uiPriority w:val="1"/>
    <w:qFormat/>
    <w:rPr>
      <w:sz w:val="24"/>
      <w:szCs w:val="24"/>
    </w:rPr>
  </w:style>
  <w:style w:type="character" w:customStyle="1" w:styleId="Char7">
    <w:name w:val="页眉 Char"/>
    <w:basedOn w:val="a0"/>
    <w:link w:val="ab"/>
    <w:qFormat/>
    <w:rPr>
      <w:rFonts w:ascii="宋体" w:eastAsia="宋体" w:hAnsi="Times New Roman" w:cs="宋体"/>
      <w:kern w:val="0"/>
      <w:sz w:val="18"/>
      <w:szCs w:val="18"/>
      <w14:ligatures w14:val="standardContextual"/>
    </w:rPr>
  </w:style>
  <w:style w:type="character" w:customStyle="1" w:styleId="Char6">
    <w:name w:val="页脚 Char"/>
    <w:basedOn w:val="a0"/>
    <w:link w:val="aa"/>
    <w:uiPriority w:val="99"/>
    <w:qFormat/>
    <w:rPr>
      <w:rFonts w:ascii="宋体" w:eastAsia="宋体" w:hAnsi="Times New Roman" w:cs="宋体"/>
      <w:kern w:val="0"/>
      <w:sz w:val="18"/>
      <w:szCs w:val="18"/>
      <w14:ligatures w14:val="standardContextual"/>
    </w:rPr>
  </w:style>
  <w:style w:type="character" w:customStyle="1" w:styleId="5Char">
    <w:name w:val="标题 5 Char"/>
    <w:basedOn w:val="a0"/>
    <w:link w:val="5"/>
    <w:qFormat/>
    <w:rPr>
      <w:rFonts w:ascii="Times New Roman" w:eastAsia="宋体" w:hAnsi="Times New Roman" w:cs="Times New Roman"/>
      <w:b/>
      <w:sz w:val="28"/>
    </w:rPr>
  </w:style>
  <w:style w:type="character" w:customStyle="1" w:styleId="6Char">
    <w:name w:val="标题 6 Char"/>
    <w:basedOn w:val="a0"/>
    <w:link w:val="6"/>
    <w:uiPriority w:val="9"/>
    <w:qFormat/>
    <w:rPr>
      <w:rFonts w:ascii="Arial" w:eastAsia="黑体" w:hAnsi="Arial" w:cs="Times New Roman"/>
      <w:b/>
      <w:sz w:val="24"/>
    </w:rPr>
  </w:style>
  <w:style w:type="character" w:customStyle="1" w:styleId="7Char">
    <w:name w:val="标题 7 Char"/>
    <w:basedOn w:val="a0"/>
    <w:link w:val="7"/>
    <w:uiPriority w:val="9"/>
    <w:qFormat/>
    <w:rPr>
      <w:rFonts w:ascii="Times New Roman" w:eastAsia="宋体" w:hAnsi="Times New Roman" w:cs="Times New Roman"/>
      <w:b/>
      <w:sz w:val="24"/>
    </w:rPr>
  </w:style>
  <w:style w:type="character" w:customStyle="1" w:styleId="8Char">
    <w:name w:val="标题 8 Char"/>
    <w:basedOn w:val="a0"/>
    <w:link w:val="8"/>
    <w:uiPriority w:val="9"/>
    <w:qFormat/>
    <w:rPr>
      <w:rFonts w:ascii="Arial" w:eastAsia="黑体" w:hAnsi="Arial" w:cs="Times New Roman"/>
      <w:sz w:val="24"/>
    </w:rPr>
  </w:style>
  <w:style w:type="character" w:customStyle="1" w:styleId="9Char">
    <w:name w:val="标题 9 Char"/>
    <w:basedOn w:val="a0"/>
    <w:link w:val="9"/>
    <w:uiPriority w:val="9"/>
    <w:qFormat/>
    <w:rPr>
      <w:rFonts w:ascii="Arial" w:eastAsia="黑体" w:hAnsi="Arial" w:cs="Times New Roman"/>
    </w:rPr>
  </w:style>
  <w:style w:type="character" w:customStyle="1" w:styleId="Chara">
    <w:name w:val="标题 Char"/>
    <w:basedOn w:val="a0"/>
    <w:link w:val="ae"/>
    <w:qFormat/>
    <w:rPr>
      <w:rFonts w:ascii="Arial" w:eastAsia="宋体" w:hAnsi="Arial" w:cs="Times New Roman"/>
      <w:b/>
      <w:sz w:val="32"/>
    </w:rPr>
  </w:style>
  <w:style w:type="paragraph" w:customStyle="1" w:styleId="09366181">
    <w:name w:val="样式 (符号) 宋体 首行缩进:  0.93 厘米 段前: 6 磅 段后: 6 磅 行距: 固定值 18 磅1"/>
    <w:basedOn w:val="a"/>
    <w:qFormat/>
    <w:pPr>
      <w:autoSpaceDE/>
      <w:autoSpaceDN/>
      <w:adjustRightInd/>
      <w:spacing w:before="160" w:line="320" w:lineRule="exact"/>
      <w:ind w:firstLine="527"/>
    </w:pPr>
    <w:rPr>
      <w:rFonts w:hAnsi="宋体"/>
      <w:kern w:val="2"/>
      <w:sz w:val="24"/>
      <w:szCs w:val="20"/>
      <w14:ligatures w14:val="none"/>
    </w:rPr>
  </w:style>
  <w:style w:type="paragraph" w:customStyle="1" w:styleId="075">
    <w:name w:val="样式  + 首行缩进:  0.75 厘米"/>
    <w:basedOn w:val="a"/>
    <w:qFormat/>
    <w:pPr>
      <w:autoSpaceDE/>
      <w:autoSpaceDN/>
      <w:adjustRightInd/>
      <w:ind w:firstLine="425"/>
    </w:pPr>
    <w:rPr>
      <w:bCs/>
      <w:kern w:val="2"/>
      <w:sz w:val="24"/>
      <w:szCs w:val="22"/>
      <w14:ligatures w14:val="none"/>
    </w:rPr>
  </w:style>
  <w:style w:type="paragraph" w:customStyle="1" w:styleId="af9">
    <w:name w:val="二级标题"/>
    <w:basedOn w:val="2"/>
    <w:qFormat/>
    <w:pPr>
      <w:keepNext/>
      <w:keepLines/>
      <w:autoSpaceDE/>
      <w:autoSpaceDN/>
      <w:adjustRightInd/>
      <w:ind w:left="855"/>
    </w:pPr>
    <w:rPr>
      <w:rFonts w:ascii="Calibri" w:eastAsia="宋体" w:hAnsi="Calibri"/>
      <w:bCs w:val="0"/>
      <w:kern w:val="2"/>
      <w:szCs w:val="22"/>
      <w14:ligatures w14:val="none"/>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11">
    <w:name w:val="修订1"/>
    <w:hidden/>
    <w:uiPriority w:val="99"/>
    <w:qFormat/>
    <w:rPr>
      <w:rFonts w:ascii="Times New Roman" w:eastAsia="宋体" w:hAnsi="Times New Roman" w:cs="Times New Roman"/>
      <w:kern w:val="2"/>
      <w:sz w:val="28"/>
      <w:szCs w:val="22"/>
    </w:rPr>
  </w:style>
  <w:style w:type="paragraph" w:customStyle="1" w:styleId="msonormal0">
    <w:name w:val="msonormal"/>
    <w:basedOn w:val="a"/>
    <w:qFormat/>
    <w:pPr>
      <w:widowControl/>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font0">
    <w:name w:val="font0"/>
    <w:basedOn w:val="a"/>
    <w:qFormat/>
    <w:pPr>
      <w:widowControl/>
      <w:autoSpaceDE/>
      <w:autoSpaceDN/>
      <w:adjustRightInd/>
      <w:spacing w:before="100" w:beforeAutospacing="1" w:after="100" w:afterAutospacing="1" w:line="240" w:lineRule="auto"/>
      <w:ind w:firstLineChars="0" w:firstLine="0"/>
    </w:pPr>
    <w:rPr>
      <w:rFonts w:ascii="Arial" w:hAnsi="Arial" w:cs="Arial"/>
      <w:sz w:val="20"/>
      <w:szCs w:val="20"/>
      <w14:ligatures w14:val="none"/>
    </w:rPr>
  </w:style>
  <w:style w:type="paragraph" w:customStyle="1" w:styleId="font5">
    <w:name w:val="font5"/>
    <w:basedOn w:val="a"/>
    <w:qFormat/>
    <w:pPr>
      <w:widowControl/>
      <w:autoSpaceDE/>
      <w:autoSpaceDN/>
      <w:adjustRightInd/>
      <w:spacing w:before="100" w:beforeAutospacing="1" w:after="100" w:afterAutospacing="1" w:line="240" w:lineRule="auto"/>
      <w:ind w:firstLineChars="0" w:firstLine="0"/>
    </w:pPr>
    <w:rPr>
      <w:rFonts w:ascii="宋体" w:hAnsi="宋体" w:cs="宋体"/>
      <w:sz w:val="18"/>
      <w:szCs w:val="18"/>
      <w14:ligatures w14:val="none"/>
    </w:rPr>
  </w:style>
  <w:style w:type="paragraph" w:customStyle="1" w:styleId="font6">
    <w:name w:val="font6"/>
    <w:basedOn w:val="a"/>
    <w:qFormat/>
    <w:pPr>
      <w:widowControl/>
      <w:autoSpaceDE/>
      <w:autoSpaceDN/>
      <w:adjustRightInd/>
      <w:spacing w:before="100" w:beforeAutospacing="1" w:after="100" w:afterAutospacing="1" w:line="240" w:lineRule="auto"/>
      <w:ind w:firstLineChars="0" w:firstLine="0"/>
    </w:pPr>
    <w:rPr>
      <w:rFonts w:ascii="微软雅黑" w:eastAsia="微软雅黑" w:hAnsi="微软雅黑" w:cs="宋体"/>
      <w:sz w:val="20"/>
      <w:szCs w:val="20"/>
      <w14:ligatures w14:val="none"/>
    </w:rPr>
  </w:style>
  <w:style w:type="paragraph" w:customStyle="1" w:styleId="xl58">
    <w:name w:val="xl58"/>
    <w:basedOn w:val="a"/>
    <w:qFormat/>
    <w:pPr>
      <w:widowControl/>
      <w:shd w:val="clear" w:color="000000" w:fill="FFFF00"/>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61">
    <w:name w:val="xl61"/>
    <w:basedOn w:val="a"/>
    <w:qFormat/>
    <w:pPr>
      <w:widowControl/>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59">
    <w:name w:val="xl59"/>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60">
    <w:name w:val="xl60"/>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62">
    <w:name w:val="xl62"/>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3">
    <w:name w:val="xl63"/>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paragraph" w:customStyle="1" w:styleId="xl64">
    <w:name w:val="xl64"/>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5">
    <w:name w:val="xl65"/>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67">
    <w:name w:val="xl67"/>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right"/>
    </w:pPr>
    <w:rPr>
      <w:rFonts w:ascii="宋体" w:hAnsi="宋体" w:cs="宋体"/>
      <w:sz w:val="24"/>
      <w:szCs w:val="24"/>
      <w14:ligatures w14:val="none"/>
    </w:rPr>
  </w:style>
  <w:style w:type="paragraph" w:customStyle="1" w:styleId="xl66">
    <w:name w:val="xl66"/>
    <w:basedOn w:val="a"/>
    <w:qFormat/>
    <w:pPr>
      <w:widowControl/>
      <w:pBdr>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TOC1">
    <w:name w:val="TOC 标题1"/>
    <w:basedOn w:val="1"/>
    <w:next w:val="a"/>
    <w:uiPriority w:val="39"/>
    <w:unhideWhenUsed/>
    <w:qFormat/>
    <w:pPr>
      <w:keepNext/>
      <w:keepLines/>
      <w:widowControl/>
      <w:autoSpaceDE/>
      <w:autoSpaceDN/>
      <w:adjustRightInd/>
      <w:spacing w:before="240" w:line="259" w:lineRule="auto"/>
      <w:ind w:right="0"/>
      <w:outlineLvl w:val="9"/>
    </w:pPr>
    <w:rPr>
      <w:rFonts w:asciiTheme="majorHAnsi" w:eastAsiaTheme="majorEastAsia" w:hAnsiTheme="majorHAnsi" w:cstheme="majorBidi"/>
      <w:color w:val="2F5496" w:themeColor="accent1" w:themeShade="BF"/>
      <w14:ligatures w14:val="none"/>
    </w:rPr>
  </w:style>
  <w:style w:type="paragraph" w:customStyle="1" w:styleId="afa">
    <w:name w:val="图表内容"/>
    <w:basedOn w:val="a"/>
    <w:link w:val="afb"/>
    <w:qFormat/>
    <w:pPr>
      <w:autoSpaceDE/>
      <w:autoSpaceDN/>
      <w:adjustRightInd/>
      <w:spacing w:line="240" w:lineRule="auto"/>
      <w:ind w:firstLineChars="0" w:firstLine="0"/>
      <w:jc w:val="center"/>
    </w:pPr>
    <w:rPr>
      <w:rFonts w:ascii="仿宋_GB2312"/>
      <w:kern w:val="2"/>
      <w:sz w:val="21"/>
      <w:szCs w:val="21"/>
      <w14:ligatures w14:val="none"/>
    </w:rPr>
  </w:style>
  <w:style w:type="character" w:customStyle="1" w:styleId="afb">
    <w:name w:val="图表内容 字符"/>
    <w:basedOn w:val="a0"/>
    <w:link w:val="afa"/>
    <w:qFormat/>
    <w:rPr>
      <w:rFonts w:ascii="仿宋_GB2312" w:eastAsia="仿宋_GB2312" w:hAnsi="Times New Roman" w:cs="Times New Roman"/>
      <w:kern w:val="2"/>
      <w:sz w:val="21"/>
      <w:szCs w:val="21"/>
    </w:rPr>
  </w:style>
  <w:style w:type="paragraph" w:customStyle="1" w:styleId="afc">
    <w:name w:val="图表标题"/>
    <w:basedOn w:val="a"/>
    <w:link w:val="afd"/>
    <w:qFormat/>
    <w:pPr>
      <w:autoSpaceDE/>
      <w:autoSpaceDN/>
      <w:adjustRightInd/>
      <w:ind w:left="1123" w:firstLineChars="0" w:firstLine="0"/>
      <w:jc w:val="center"/>
    </w:pPr>
    <w:rPr>
      <w:rFonts w:ascii="黑体" w:eastAsia="黑体" w:hAnsi="黑体" w:cstheme="minorBidi"/>
      <w:kern w:val="2"/>
    </w:rPr>
  </w:style>
  <w:style w:type="character" w:customStyle="1" w:styleId="afd">
    <w:name w:val="图表标题 字符"/>
    <w:basedOn w:val="a0"/>
    <w:link w:val="afc"/>
    <w:qFormat/>
    <w:rPr>
      <w:rFonts w:ascii="黑体" w:eastAsia="黑体" w:hAnsi="黑体"/>
      <w:kern w:val="2"/>
      <w:sz w:val="28"/>
      <w:szCs w:val="28"/>
      <w14:ligatures w14:val="standardContextual"/>
    </w:rPr>
  </w:style>
  <w:style w:type="paragraph" w:customStyle="1" w:styleId="afe">
    <w:name w:val="图标标题"/>
    <w:basedOn w:val="a6"/>
    <w:link w:val="aff"/>
    <w:qFormat/>
    <w:pPr>
      <w:autoSpaceDE/>
      <w:autoSpaceDN/>
      <w:adjustRightInd/>
      <w:spacing w:after="120"/>
      <w:jc w:val="center"/>
    </w:pPr>
    <w:rPr>
      <w:rFonts w:ascii="黑体" w:eastAsia="黑体" w:hAnsi="黑体"/>
      <w:kern w:val="2"/>
      <w:szCs w:val="22"/>
    </w:rPr>
  </w:style>
  <w:style w:type="character" w:customStyle="1" w:styleId="aff">
    <w:name w:val="图标标题 字符"/>
    <w:basedOn w:val="Char2"/>
    <w:link w:val="afe"/>
    <w:qFormat/>
    <w:rPr>
      <w:rFonts w:ascii="黑体" w:eastAsia="黑体" w:hAnsi="黑体" w:cs="Times New Roman"/>
      <w:kern w:val="2"/>
      <w:sz w:val="28"/>
      <w:szCs w:val="22"/>
      <w14:ligatures w14:val="standardContextual"/>
    </w:rPr>
  </w:style>
  <w:style w:type="character" w:customStyle="1" w:styleId="Char1">
    <w:name w:val="批注文字 Char"/>
    <w:basedOn w:val="a0"/>
    <w:link w:val="a5"/>
    <w:uiPriority w:val="99"/>
    <w:qFormat/>
    <w:rPr>
      <w:rFonts w:ascii="仿宋_GB2312" w:eastAsia="仿宋_GB2312" w:hAnsi="仿宋_GB2312"/>
      <w:kern w:val="2"/>
      <w:sz w:val="28"/>
      <w:szCs w:val="28"/>
      <w14:ligatures w14:val="standardContextual"/>
    </w:rPr>
  </w:style>
  <w:style w:type="character" w:customStyle="1" w:styleId="Char3">
    <w:name w:val="正文文本缩进 Char"/>
    <w:basedOn w:val="a0"/>
    <w:link w:val="a7"/>
    <w:uiPriority w:val="99"/>
    <w:semiHidden/>
    <w:qFormat/>
    <w:rPr>
      <w:rFonts w:ascii="Times New Roman" w:eastAsia="仿宋_GB2312" w:hAnsi="Times New Roman"/>
      <w:kern w:val="2"/>
      <w:sz w:val="32"/>
      <w:szCs w:val="21"/>
    </w:rPr>
  </w:style>
  <w:style w:type="character" w:customStyle="1" w:styleId="Char4">
    <w:name w:val="日期 Char"/>
    <w:basedOn w:val="a0"/>
    <w:link w:val="a8"/>
    <w:uiPriority w:val="99"/>
    <w:semiHidden/>
    <w:qFormat/>
    <w:rPr>
      <w:rFonts w:ascii="仿宋_GB2312" w:eastAsia="仿宋_GB2312" w:hAnsi="仿宋_GB2312"/>
      <w:kern w:val="2"/>
      <w:sz w:val="28"/>
      <w:szCs w:val="28"/>
      <w14:ligatures w14:val="standardContextual"/>
    </w:rPr>
  </w:style>
  <w:style w:type="character" w:customStyle="1" w:styleId="Char5">
    <w:name w:val="批注框文本 Char"/>
    <w:basedOn w:val="a0"/>
    <w:link w:val="a9"/>
    <w:uiPriority w:val="99"/>
    <w:semiHidden/>
    <w:qFormat/>
    <w:rPr>
      <w:rFonts w:ascii="Times New Roman" w:eastAsia="仿宋_GB2312" w:hAnsi="Times New Roman"/>
      <w:kern w:val="2"/>
      <w:sz w:val="18"/>
      <w:szCs w:val="18"/>
    </w:rPr>
  </w:style>
  <w:style w:type="character" w:customStyle="1" w:styleId="Char8">
    <w:name w:val="副标题 Char"/>
    <w:basedOn w:val="a0"/>
    <w:link w:val="ac"/>
    <w:uiPriority w:val="11"/>
    <w:qFormat/>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Char9">
    <w:name w:val="脚注文本 Char"/>
    <w:basedOn w:val="a0"/>
    <w:link w:val="ad"/>
    <w:uiPriority w:val="99"/>
    <w:semiHidden/>
    <w:qFormat/>
    <w:rPr>
      <w:rFonts w:ascii="Times New Roman" w:eastAsia="仿宋_GB2312" w:hAnsi="Times New Roman"/>
      <w:kern w:val="2"/>
      <w:sz w:val="18"/>
      <w:szCs w:val="21"/>
    </w:rPr>
  </w:style>
  <w:style w:type="character" w:customStyle="1" w:styleId="Charb">
    <w:name w:val="批注主题 Char"/>
    <w:basedOn w:val="Char1"/>
    <w:link w:val="af"/>
    <w:uiPriority w:val="99"/>
    <w:semiHidden/>
    <w:qFormat/>
    <w:rPr>
      <w:rFonts w:ascii="仿宋_GB2312" w:eastAsia="仿宋_GB2312" w:hAnsi="仿宋_GB2312"/>
      <w:b/>
      <w:bCs/>
      <w:kern w:val="2"/>
      <w:sz w:val="28"/>
      <w:szCs w:val="28"/>
      <w14:ligatures w14:val="standardContextual"/>
    </w:rPr>
  </w:style>
  <w:style w:type="character" w:customStyle="1" w:styleId="2Char0">
    <w:name w:val="正文首行缩进 2 Char"/>
    <w:basedOn w:val="Char3"/>
    <w:link w:val="21"/>
    <w:semiHidden/>
    <w:qFormat/>
    <w:rPr>
      <w:rFonts w:ascii="Times New Roman" w:eastAsia="仿宋_GB2312" w:hAnsi="Times New Roman" w:cs="Times New Roman"/>
      <w:kern w:val="2"/>
      <w:sz w:val="30"/>
      <w:szCs w:val="24"/>
    </w:rPr>
  </w:style>
  <w:style w:type="character" w:customStyle="1" w:styleId="Charc">
    <w:name w:val="标准正文 Char"/>
    <w:link w:val="aff0"/>
    <w:qFormat/>
    <w:rPr>
      <w:rFonts w:eastAsia="仿宋_GB2312"/>
      <w:sz w:val="28"/>
      <w:szCs w:val="24"/>
    </w:rPr>
  </w:style>
  <w:style w:type="paragraph" w:customStyle="1" w:styleId="aff0">
    <w:name w:val="标准正文"/>
    <w:basedOn w:val="a"/>
    <w:link w:val="Charc"/>
    <w:qFormat/>
    <w:pPr>
      <w:autoSpaceDE/>
      <w:autoSpaceDN/>
      <w:adjustRightInd/>
      <w:snapToGrid w:val="0"/>
      <w:spacing w:beforeLines="50"/>
    </w:pPr>
    <w:rPr>
      <w:rFonts w:asciiTheme="minorHAnsi" w:hAnsiTheme="minorHAnsi" w:cstheme="minorBidi"/>
      <w:szCs w:val="24"/>
      <w14:ligatures w14:val="none"/>
    </w:rPr>
  </w:style>
  <w:style w:type="paragraph" w:customStyle="1" w:styleId="aff1">
    <w:name w:val="图表标题格式"/>
    <w:basedOn w:val="a3"/>
    <w:qFormat/>
    <w:pPr>
      <w:ind w:firstLineChars="0" w:firstLine="0"/>
      <w:jc w:val="center"/>
    </w:pPr>
    <w:rPr>
      <w:rFonts w:ascii="Times New Roman" w:hAnsi="Times New Roman" w:cstheme="minorBidi"/>
      <w:sz w:val="21"/>
      <w:szCs w:val="28"/>
    </w:rPr>
  </w:style>
  <w:style w:type="paragraph" w:customStyle="1" w:styleId="aff2">
    <w:name w:val="表格内容"/>
    <w:basedOn w:val="a"/>
    <w:link w:val="aff3"/>
    <w:qFormat/>
    <w:pPr>
      <w:autoSpaceDE/>
      <w:autoSpaceDN/>
      <w:adjustRightInd/>
      <w:ind w:firstLine="200"/>
      <w:jc w:val="center"/>
    </w:pPr>
    <w:rPr>
      <w:kern w:val="2"/>
      <w:sz w:val="24"/>
      <w:szCs w:val="24"/>
    </w:rPr>
  </w:style>
  <w:style w:type="character" w:customStyle="1" w:styleId="aff3">
    <w:name w:val="表格内容 字符"/>
    <w:basedOn w:val="a0"/>
    <w:link w:val="aff2"/>
    <w:qFormat/>
    <w:rPr>
      <w:rFonts w:ascii="Times New Roman" w:eastAsia="宋体" w:hAnsi="Times New Roman" w:cs="Times New Roman"/>
      <w:kern w:val="2"/>
      <w:sz w:val="24"/>
      <w:szCs w:val="24"/>
      <w14:ligatures w14:val="standardContextual"/>
    </w:rPr>
  </w:style>
  <w:style w:type="character" w:customStyle="1" w:styleId="Char">
    <w:name w:val="题注 Char"/>
    <w:link w:val="a3"/>
    <w:qFormat/>
    <w:rPr>
      <w:rFonts w:asciiTheme="majorHAnsi" w:eastAsia="黑体" w:hAnsiTheme="majorHAnsi" w:cstheme="majorBidi"/>
      <w:kern w:val="2"/>
    </w:rPr>
  </w:style>
  <w:style w:type="paragraph" w:styleId="aff4">
    <w:name w:val="Quote"/>
    <w:next w:val="a"/>
    <w:link w:val="Chard"/>
    <w:uiPriority w:val="29"/>
    <w:qFormat/>
    <w:pPr>
      <w:adjustRightInd w:val="0"/>
      <w:snapToGrid w:val="0"/>
      <w:spacing w:line="260" w:lineRule="exact"/>
      <w:jc w:val="center"/>
    </w:pPr>
    <w:rPr>
      <w:rFonts w:ascii="Times New Roman" w:eastAsia="宋体" w:hAnsi="Times New Roman"/>
      <w:b/>
      <w:iCs/>
      <w:kern w:val="2"/>
      <w:szCs w:val="21"/>
    </w:rPr>
  </w:style>
  <w:style w:type="character" w:customStyle="1" w:styleId="Chard">
    <w:name w:val="引用 Char"/>
    <w:basedOn w:val="a0"/>
    <w:link w:val="aff4"/>
    <w:uiPriority w:val="29"/>
    <w:qFormat/>
    <w:rPr>
      <w:rFonts w:ascii="Times New Roman" w:eastAsia="宋体" w:hAnsi="Times New Roman"/>
      <w:b/>
      <w:iCs/>
      <w:kern w:val="2"/>
      <w:szCs w:val="21"/>
    </w:rPr>
  </w:style>
  <w:style w:type="paragraph" w:styleId="aff5">
    <w:name w:val="Intense Quote"/>
    <w:next w:val="a"/>
    <w:link w:val="Chare"/>
    <w:uiPriority w:val="30"/>
    <w:qFormat/>
    <w:pPr>
      <w:widowControl w:val="0"/>
      <w:kinsoku w:val="0"/>
      <w:overflowPunct w:val="0"/>
      <w:autoSpaceDE w:val="0"/>
      <w:autoSpaceDN w:val="0"/>
      <w:adjustRightInd w:val="0"/>
      <w:snapToGrid w:val="0"/>
      <w:spacing w:line="260" w:lineRule="exact"/>
      <w:jc w:val="center"/>
    </w:pPr>
    <w:rPr>
      <w:rFonts w:ascii="Times New Roman" w:eastAsia="仿宋_GB2312" w:hAnsi="Times New Roman"/>
      <w:iCs/>
      <w:kern w:val="2"/>
      <w:szCs w:val="21"/>
    </w:rPr>
  </w:style>
  <w:style w:type="character" w:customStyle="1" w:styleId="Chare">
    <w:name w:val="明显引用 Char"/>
    <w:basedOn w:val="a0"/>
    <w:link w:val="aff5"/>
    <w:uiPriority w:val="30"/>
    <w:qFormat/>
    <w:rPr>
      <w:rFonts w:ascii="Times New Roman" w:eastAsia="仿宋_GB2312" w:hAnsi="Times New Roman"/>
      <w:iCs/>
      <w:kern w:val="2"/>
      <w:szCs w:val="21"/>
    </w:rPr>
  </w:style>
  <w:style w:type="character" w:customStyle="1" w:styleId="font31">
    <w:name w:val="font31"/>
    <w:basedOn w:val="a0"/>
    <w:qFormat/>
    <w:rPr>
      <w:rFonts w:ascii="黑体" w:eastAsia="黑体" w:hAnsi="黑体" w:hint="eastAsia"/>
      <w:color w:val="000000"/>
      <w:sz w:val="22"/>
      <w:szCs w:val="22"/>
      <w:u w:val="none"/>
    </w:rPr>
  </w:style>
  <w:style w:type="character" w:customStyle="1" w:styleId="font11">
    <w:name w:val="font11"/>
    <w:basedOn w:val="a0"/>
    <w:qFormat/>
    <w:rPr>
      <w:rFonts w:ascii="宋体" w:eastAsia="宋体" w:hAnsi="宋体" w:hint="eastAsia"/>
      <w:color w:val="000000"/>
      <w:sz w:val="22"/>
      <w:szCs w:val="22"/>
      <w:u w:val="none"/>
    </w:r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51">
    <w:name w:val="font51"/>
    <w:basedOn w:val="a0"/>
    <w:qFormat/>
    <w:rPr>
      <w:rFonts w:ascii="宋体" w:eastAsia="宋体" w:hAnsi="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Times New Roman" w:hAnsi="Times New Roman" w:cs="Times New Roman" w:hint="default"/>
      <w:color w:val="000000"/>
      <w:sz w:val="22"/>
      <w:szCs w:val="22"/>
      <w:u w:val="none"/>
      <w:vertAlign w:val="superscript"/>
    </w:rPr>
  </w:style>
  <w:style w:type="character" w:customStyle="1" w:styleId="font61">
    <w:name w:val="font61"/>
    <w:basedOn w:val="a0"/>
    <w:qFormat/>
    <w:rPr>
      <w:rFonts w:ascii="宋体" w:eastAsia="宋体" w:hAnsi="宋体" w:hint="eastAsia"/>
      <w:color w:val="000000"/>
      <w:sz w:val="20"/>
      <w:szCs w:val="20"/>
      <w:u w:val="none"/>
    </w:rPr>
  </w:style>
  <w:style w:type="paragraph" w:customStyle="1" w:styleId="aff6">
    <w:name w:val="表格正文"/>
    <w:basedOn w:val="a"/>
    <w:link w:val="Charf"/>
    <w:qFormat/>
    <w:pPr>
      <w:autoSpaceDE/>
      <w:autoSpaceDN/>
      <w:snapToGrid w:val="0"/>
      <w:spacing w:line="240" w:lineRule="atLeast"/>
      <w:ind w:firstLineChars="0" w:firstLine="0"/>
      <w:jc w:val="center"/>
    </w:pPr>
    <w:rPr>
      <w:rFonts w:eastAsia="仿宋"/>
      <w:kern w:val="2"/>
      <w:sz w:val="21"/>
      <w:szCs w:val="24"/>
      <w14:ligatures w14:val="none"/>
    </w:rPr>
  </w:style>
  <w:style w:type="character" w:customStyle="1" w:styleId="Charf">
    <w:name w:val="表格正文 Char"/>
    <w:basedOn w:val="Charf0"/>
    <w:link w:val="aff6"/>
    <w:qFormat/>
    <w:rPr>
      <w:rFonts w:ascii="Times New Roman" w:eastAsia="仿宋" w:hAnsi="Times New Roman" w:cs="Times New Roman"/>
      <w:kern w:val="2"/>
      <w:sz w:val="21"/>
      <w:szCs w:val="24"/>
    </w:rPr>
  </w:style>
  <w:style w:type="character" w:customStyle="1" w:styleId="Charf0">
    <w:name w:val="表格表头 Char"/>
    <w:basedOn w:val="a0"/>
    <w:link w:val="aff7"/>
    <w:qFormat/>
    <w:rPr>
      <w:rFonts w:eastAsia="黑体"/>
      <w:szCs w:val="24"/>
    </w:rPr>
  </w:style>
  <w:style w:type="paragraph" w:customStyle="1" w:styleId="aff7">
    <w:name w:val="表格表头"/>
    <w:next w:val="a"/>
    <w:link w:val="Charf0"/>
    <w:qFormat/>
    <w:pPr>
      <w:adjustRightInd w:val="0"/>
      <w:snapToGrid w:val="0"/>
      <w:jc w:val="center"/>
    </w:pPr>
    <w:rPr>
      <w:rFonts w:eastAsia="黑体"/>
      <w:szCs w:val="24"/>
    </w:rPr>
  </w:style>
  <w:style w:type="paragraph" w:customStyle="1" w:styleId="aff8">
    <w:name w:val="表格汇总"/>
    <w:next w:val="a"/>
    <w:link w:val="Charf1"/>
    <w:qFormat/>
    <w:pPr>
      <w:adjustRightInd w:val="0"/>
      <w:snapToGrid w:val="0"/>
      <w:jc w:val="center"/>
    </w:pPr>
    <w:rPr>
      <w:rFonts w:ascii="Times New Roman" w:eastAsia="黑体" w:hAnsi="Times New Roman" w:cs="Times New Roman"/>
      <w:b/>
      <w:kern w:val="2"/>
      <w:sz w:val="21"/>
      <w:szCs w:val="24"/>
    </w:rPr>
  </w:style>
  <w:style w:type="character" w:customStyle="1" w:styleId="Charf1">
    <w:name w:val="表格汇总 Char"/>
    <w:basedOn w:val="Charf0"/>
    <w:link w:val="aff8"/>
    <w:qFormat/>
    <w:rPr>
      <w:rFonts w:ascii="Times New Roman" w:eastAsia="黑体" w:hAnsi="Times New Roman" w:cs="Times New Roman"/>
      <w:b/>
      <w:kern w:val="2"/>
      <w:sz w:val="21"/>
      <w:szCs w:val="24"/>
    </w:rPr>
  </w:style>
  <w:style w:type="paragraph" w:customStyle="1" w:styleId="aff9">
    <w:name w:val="表格汇总行"/>
    <w:basedOn w:val="a"/>
    <w:qFormat/>
    <w:pPr>
      <w:autoSpaceDE/>
      <w:autoSpaceDN/>
      <w:snapToGrid w:val="0"/>
      <w:spacing w:line="240" w:lineRule="auto"/>
      <w:ind w:firstLineChars="0" w:firstLine="0"/>
      <w:jc w:val="center"/>
    </w:pPr>
    <w:rPr>
      <w:rFonts w:cstheme="minorBidi"/>
      <w:b/>
      <w:kern w:val="2"/>
      <w:sz w:val="21"/>
      <w:szCs w:val="21"/>
      <w14:ligatures w14:val="none"/>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table" w:customStyle="1" w:styleId="1-51">
    <w:name w:val="网格表 1 浅色 - 着色 51"/>
    <w:basedOn w:val="a1"/>
    <w:uiPriority w:val="46"/>
    <w:qFormat/>
    <w:rPr>
      <w:rFonts w:ascii="Times New Roman" w:eastAsia="宋体" w:hAnsi="Times New Roman" w:cs="Times New Roman"/>
    </w:rPr>
    <w:tblPr>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font7">
    <w:name w:val="font7"/>
    <w:basedOn w:val="a"/>
    <w:qFormat/>
    <w:pPr>
      <w:widowControl/>
      <w:autoSpaceDE/>
      <w:autoSpaceDN/>
      <w:adjustRightInd/>
      <w:spacing w:before="100" w:beforeAutospacing="1" w:after="100" w:afterAutospacing="1" w:line="240" w:lineRule="auto"/>
      <w:ind w:firstLineChars="0" w:firstLine="0"/>
    </w:pPr>
    <w:rPr>
      <w:rFonts w:ascii="黑体" w:eastAsia="黑体" w:hAnsi="黑体" w:cs="宋体"/>
      <w:sz w:val="24"/>
      <w:szCs w:val="24"/>
      <w14:ligatures w14:val="none"/>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16"/>
      <w:szCs w:val="16"/>
      <w14:ligatures w14:val="none"/>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黑体" w:eastAsia="黑体" w:hAnsi="黑体" w:cs="宋体"/>
      <w:sz w:val="24"/>
      <w:szCs w:val="24"/>
      <w14:ligatures w14:val="none"/>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sz w:val="16"/>
      <w:szCs w:val="16"/>
      <w14:ligatures w14:val="none"/>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pPr>
    <w:rPr>
      <w:rFonts w:ascii="宋体" w:hAnsi="宋体" w:cs="宋体"/>
      <w:sz w:val="24"/>
      <w:szCs w:val="24"/>
      <w14:ligatures w14:val="none"/>
    </w:rPr>
  </w:style>
  <w:style w:type="character" w:customStyle="1" w:styleId="font112">
    <w:name w:val="font112"/>
    <w:basedOn w:val="a0"/>
    <w:qFormat/>
    <w:rPr>
      <w:rFonts w:ascii="Times New Roman" w:hAnsi="Times New Roman" w:cs="Times New Roman" w:hint="default"/>
      <w:color w:val="000000"/>
      <w:sz w:val="24"/>
      <w:szCs w:val="24"/>
      <w:u w:val="none"/>
      <w:vertAlign w:val="subscript"/>
    </w:rPr>
  </w:style>
  <w:style w:type="character" w:customStyle="1" w:styleId="font81">
    <w:name w:val="font81"/>
    <w:basedOn w:val="a0"/>
    <w:qFormat/>
    <w:rPr>
      <w:rFonts w:ascii="黑体" w:eastAsia="黑体" w:hAnsi="宋体" w:cs="黑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黑体" w:eastAsia="黑体" w:hAnsi="宋体" w:cs="黑体" w:hint="eastAsia"/>
      <w:color w:val="FF0000"/>
      <w:sz w:val="24"/>
      <w:szCs w:val="24"/>
      <w:u w:val="none"/>
    </w:rPr>
  </w:style>
  <w:style w:type="character" w:customStyle="1" w:styleId="font101">
    <w:name w:val="font101"/>
    <w:basedOn w:val="a0"/>
    <w:qFormat/>
    <w:rPr>
      <w:rFonts w:ascii="Times New Roman" w:hAnsi="Times New Roman" w:cs="Times New Roman" w:hint="default"/>
      <w:color w:val="FF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宋体" w:eastAsia="宋体" w:hAnsi="宋体" w:cs="宋体" w:hint="eastAsia"/>
      <w:color w:val="FF0000"/>
      <w:sz w:val="24"/>
      <w:szCs w:val="24"/>
      <w:u w:val="none"/>
    </w:rPr>
  </w:style>
  <w:style w:type="paragraph" w:customStyle="1" w:styleId="affa">
    <w:name w:val="图片格式"/>
    <w:next w:val="a"/>
    <w:uiPriority w:val="9"/>
    <w:qFormat/>
    <w:pPr>
      <w:jc w:val="center"/>
    </w:pPr>
    <w:rPr>
      <w:rFonts w:ascii="Times New Roman" w:eastAsia="宋体" w:hAnsi="Times New Roman" w:cs="Times New Roman"/>
      <w:kern w:val="2"/>
      <w:sz w:val="21"/>
      <w:szCs w:val="21"/>
    </w:rPr>
  </w:style>
  <w:style w:type="character" w:customStyle="1" w:styleId="font141">
    <w:name w:val="font141"/>
    <w:basedOn w:val="a0"/>
    <w:qFormat/>
    <w:rPr>
      <w:rFonts w:ascii="Arial" w:hAnsi="Arial" w:cs="Arial"/>
      <w:color w:val="000000"/>
      <w:sz w:val="24"/>
      <w:szCs w:val="24"/>
      <w:u w:val="none"/>
    </w:rPr>
  </w:style>
  <w:style w:type="character" w:customStyle="1" w:styleId="font151">
    <w:name w:val="font151"/>
    <w:basedOn w:val="a0"/>
    <w:qFormat/>
    <w:rPr>
      <w:rFonts w:ascii="Times New Roman" w:hAnsi="Times New Roman" w:cs="Times New Roman" w:hint="default"/>
      <w:color w:val="000000"/>
      <w:sz w:val="24"/>
      <w:szCs w:val="24"/>
      <w:u w:val="none"/>
      <w:vertAlign w:val="subscript"/>
    </w:rPr>
  </w:style>
  <w:style w:type="paragraph" w:customStyle="1" w:styleId="xl68">
    <w:name w:val="xl68"/>
    <w:basedOn w:val="a"/>
    <w:qFormat/>
    <w:pPr>
      <w:widowControl/>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table" w:customStyle="1" w:styleId="12">
    <w:name w:val="网格型1"/>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明显强调1"/>
    <w:basedOn w:val="a0"/>
    <w:uiPriority w:val="21"/>
    <w:qFormat/>
    <w:rPr>
      <w:i/>
      <w:iCs/>
      <w:color w:val="2F5496" w:themeColor="accent1" w:themeShade="BF"/>
    </w:rPr>
  </w:style>
  <w:style w:type="character" w:customStyle="1" w:styleId="14">
    <w:name w:val="明显参考1"/>
    <w:basedOn w:val="a0"/>
    <w:uiPriority w:val="32"/>
    <w:qFormat/>
    <w:rPr>
      <w:b/>
      <w:bCs/>
      <w:smallCaps/>
      <w:color w:val="2F5496" w:themeColor="accent1" w:themeShade="BF"/>
      <w:spacing w:val="5"/>
    </w:rPr>
  </w:style>
  <w:style w:type="character" w:customStyle="1" w:styleId="15">
    <w:name w:val="超链接1"/>
    <w:basedOn w:val="a0"/>
    <w:uiPriority w:val="99"/>
    <w:unhideWhenUsed/>
    <w:qFormat/>
    <w:rPr>
      <w:color w:val="0563C1"/>
      <w:u w:val="single"/>
    </w:rPr>
  </w:style>
  <w:style w:type="character" w:customStyle="1" w:styleId="16">
    <w:name w:val="未处理的提及1"/>
    <w:basedOn w:val="a0"/>
    <w:uiPriority w:val="99"/>
    <w:semiHidden/>
    <w:unhideWhenUsed/>
    <w:qFormat/>
    <w:rPr>
      <w:color w:val="605E5C"/>
      <w:shd w:val="clear" w:color="auto" w:fill="E1DFDD"/>
    </w:rPr>
  </w:style>
  <w:style w:type="paragraph" w:customStyle="1" w:styleId="xl69">
    <w:name w:val="xl69"/>
    <w:basedOn w:val="a"/>
    <w:qFormat/>
    <w:pPr>
      <w:widowControl/>
      <w:pBdr>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0">
    <w:name w:val="xl70"/>
    <w:basedOn w:val="a"/>
    <w:qFormat/>
    <w:pPr>
      <w:widowControl/>
      <w:pBdr>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1">
    <w:name w:val="xl71"/>
    <w:basedOn w:val="a"/>
    <w:qFormat/>
    <w:pPr>
      <w:widowControl/>
      <w:pBdr>
        <w:left w:val="single" w:sz="4" w:space="0" w:color="auto"/>
        <w:bottom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2">
    <w:name w:val="xl72"/>
    <w:basedOn w:val="a"/>
    <w:qFormat/>
    <w:pPr>
      <w:widowControl/>
      <w:pBdr>
        <w:bottom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4"/>
      <w:szCs w:val="24"/>
      <w14:ligatures w14:val="none"/>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har0">
    <w:name w:val="文档结构图 Char"/>
    <w:basedOn w:val="a0"/>
    <w:link w:val="a4"/>
    <w:qFormat/>
    <w:rPr>
      <w:rFonts w:ascii="宋体" w:eastAsia="宋体" w:hAnsi="Times New Roman" w:cs="Times New Roman"/>
      <w:sz w:val="18"/>
      <w:szCs w:val="18"/>
    </w:rPr>
  </w:style>
  <w:style w:type="paragraph" w:customStyle="1" w:styleId="17">
    <w:name w:val="列出段落1"/>
    <w:basedOn w:val="a"/>
    <w:uiPriority w:val="34"/>
    <w:qFormat/>
    <w:pPr>
      <w:widowControl/>
      <w:autoSpaceDE/>
      <w:autoSpaceDN/>
      <w:adjustRightInd/>
      <w:spacing w:line="240" w:lineRule="auto"/>
      <w:ind w:firstLine="420"/>
    </w:pPr>
    <w:rPr>
      <w:rFonts w:ascii="宋体" w:hAnsi="宋体" w:cs="宋体"/>
      <w:sz w:val="24"/>
      <w:szCs w:val="24"/>
      <w14:ligatures w14:val="none"/>
    </w:rPr>
  </w:style>
  <w:style w:type="paragraph" w:customStyle="1" w:styleId="font8">
    <w:name w:val="font8"/>
    <w:basedOn w:val="a"/>
    <w:qFormat/>
    <w:pPr>
      <w:widowControl/>
      <w:autoSpaceDE/>
      <w:autoSpaceDN/>
      <w:adjustRightInd/>
      <w:spacing w:before="100" w:beforeAutospacing="1" w:after="100" w:afterAutospacing="1" w:line="240" w:lineRule="auto"/>
      <w:ind w:firstLineChars="0" w:firstLine="0"/>
    </w:pPr>
    <w:rPr>
      <w:rFonts w:ascii="宋体" w:hAnsi="宋体" w:cs="宋体"/>
      <w:b/>
      <w:bCs/>
      <w:color w:val="000000"/>
      <w:sz w:val="18"/>
      <w:szCs w:val="18"/>
      <w14:ligatures w14:val="none"/>
    </w:rPr>
  </w:style>
  <w:style w:type="paragraph" w:customStyle="1" w:styleId="font9">
    <w:name w:val="font9"/>
    <w:basedOn w:val="a"/>
    <w:qFormat/>
    <w:pPr>
      <w:widowControl/>
      <w:autoSpaceDE/>
      <w:autoSpaceDN/>
      <w:adjustRightInd/>
      <w:spacing w:before="100" w:beforeAutospacing="1" w:after="100" w:afterAutospacing="1" w:line="240" w:lineRule="auto"/>
      <w:ind w:firstLineChars="0" w:firstLine="0"/>
    </w:pPr>
    <w:rPr>
      <w:rFonts w:ascii="宋体" w:hAnsi="宋体" w:cs="宋体"/>
      <w:color w:val="000000"/>
      <w:sz w:val="18"/>
      <w:szCs w:val="18"/>
      <w14:ligatures w14:val="none"/>
    </w:rPr>
  </w:style>
  <w:style w:type="paragraph" w:customStyle="1" w:styleId="font10">
    <w:name w:val="font10"/>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2">
    <w:name w:val="font12"/>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3">
    <w:name w:val="font13"/>
    <w:basedOn w:val="a"/>
    <w:qFormat/>
    <w:pPr>
      <w:widowControl/>
      <w:autoSpaceDE/>
      <w:autoSpaceDN/>
      <w:adjustRightInd/>
      <w:spacing w:before="100" w:beforeAutospacing="1" w:after="100" w:afterAutospacing="1" w:line="240" w:lineRule="auto"/>
      <w:ind w:firstLineChars="0" w:firstLine="0"/>
    </w:pPr>
    <w:rPr>
      <w:rFonts w:ascii="宋体" w:hAnsi="宋体" w:cs="宋体"/>
      <w:color w:val="FF0000"/>
      <w:sz w:val="20"/>
      <w:szCs w:val="20"/>
      <w14:ligatures w14:val="none"/>
    </w:rPr>
  </w:style>
  <w:style w:type="paragraph" w:customStyle="1" w:styleId="font14">
    <w:name w:val="font14"/>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5">
    <w:name w:val="font15"/>
    <w:basedOn w:val="a"/>
    <w:qFormat/>
    <w:pPr>
      <w:widowControl/>
      <w:autoSpaceDE/>
      <w:autoSpaceDN/>
      <w:adjustRightInd/>
      <w:spacing w:before="100" w:beforeAutospacing="1" w:after="100" w:afterAutospacing="1" w:line="240" w:lineRule="auto"/>
      <w:ind w:firstLineChars="0" w:firstLine="0"/>
    </w:pPr>
    <w:rPr>
      <w:rFonts w:ascii="宋体" w:hAnsi="宋体" w:cs="宋体"/>
      <w:color w:val="FF0000"/>
      <w:sz w:val="20"/>
      <w:szCs w:val="20"/>
      <w14:ligatures w14:val="none"/>
    </w:rPr>
  </w:style>
  <w:style w:type="paragraph" w:customStyle="1" w:styleId="font16">
    <w:name w:val="font16"/>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font17">
    <w:name w:val="font17"/>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color w:val="FF0000"/>
      <w:sz w:val="20"/>
      <w:szCs w:val="20"/>
      <w14:ligatures w14:val="none"/>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color w:val="FF0000"/>
      <w:sz w:val="20"/>
      <w:szCs w:val="20"/>
      <w14:ligatures w14:val="none"/>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3">
    <w:name w:val="xl83"/>
    <w:basedOn w:val="a"/>
    <w:qFormat/>
    <w:pPr>
      <w:widowControl/>
      <w:shd w:val="clear" w:color="000000" w:fill="FF0000"/>
      <w:autoSpaceDE/>
      <w:autoSpaceDN/>
      <w:adjustRightInd/>
      <w:spacing w:before="100" w:beforeAutospacing="1" w:after="100" w:afterAutospacing="1" w:line="240" w:lineRule="auto"/>
      <w:ind w:firstLineChars="0" w:firstLine="0"/>
      <w:jc w:val="center"/>
    </w:pPr>
    <w:rPr>
      <w:rFonts w:ascii="宋体" w:hAnsi="宋体" w:cs="宋体"/>
      <w:sz w:val="20"/>
      <w:szCs w:val="20"/>
      <w14:ligatures w14:val="none"/>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color w:val="FF0000"/>
      <w:sz w:val="20"/>
      <w:szCs w:val="20"/>
      <w14:ligatures w14:val="none"/>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Chars="0" w:firstLine="0"/>
      <w:jc w:val="center"/>
    </w:pPr>
    <w:rPr>
      <w:rFonts w:ascii="宋体" w:hAnsi="宋体" w:cs="宋体"/>
      <w:color w:val="FF0000"/>
      <w:sz w:val="20"/>
      <w:szCs w:val="20"/>
      <w14:ligatures w14:val="none"/>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Chars="0" w:firstLine="0"/>
      <w:jc w:val="center"/>
    </w:pPr>
    <w:rPr>
      <w:rFonts w:ascii="宋体" w:hAnsi="宋体" w:cs="宋体"/>
      <w:sz w:val="21"/>
      <w:szCs w:val="21"/>
      <w14:ligatures w14:val="none"/>
    </w:rPr>
  </w:style>
  <w:style w:type="paragraph" w:customStyle="1" w:styleId="xl87">
    <w:name w:val="xl87"/>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xl88">
    <w:name w:val="xl88"/>
    <w:basedOn w:val="a"/>
    <w:qFormat/>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Chars="0" w:firstLine="0"/>
      <w:jc w:val="center"/>
    </w:pPr>
    <w:rPr>
      <w:sz w:val="20"/>
      <w:szCs w:val="20"/>
      <w14:ligatures w14:val="none"/>
    </w:rPr>
  </w:style>
  <w:style w:type="paragraph" w:customStyle="1" w:styleId="font18">
    <w:name w:val="font18"/>
    <w:basedOn w:val="a"/>
    <w:qFormat/>
    <w:pPr>
      <w:widowControl/>
      <w:autoSpaceDE/>
      <w:autoSpaceDN/>
      <w:adjustRightInd/>
      <w:spacing w:before="100" w:beforeAutospacing="1" w:after="100" w:afterAutospacing="1" w:line="240" w:lineRule="auto"/>
      <w:ind w:firstLineChars="0" w:firstLine="0"/>
    </w:pPr>
    <w:rPr>
      <w:rFonts w:ascii="宋体" w:hAnsi="宋体" w:cs="宋体"/>
      <w:sz w:val="20"/>
      <w:szCs w:val="20"/>
      <w14:ligatures w14:val="none"/>
    </w:rPr>
  </w:style>
  <w:style w:type="paragraph" w:customStyle="1" w:styleId="xl89">
    <w:name w:val="xl89"/>
    <w:basedOn w:val="a"/>
    <w:qFormat/>
    <w:pPr>
      <w:widowControl/>
      <w:pBdr>
        <w:bottom w:val="single" w:sz="8" w:space="0" w:color="auto"/>
        <w:right w:val="single" w:sz="8" w:space="0" w:color="auto"/>
      </w:pBdr>
      <w:shd w:val="clear" w:color="000000" w:fill="DDEBF7"/>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0">
    <w:name w:val="xl90"/>
    <w:basedOn w:val="a"/>
    <w:qFormat/>
    <w:pPr>
      <w:widowControl/>
      <w:pBdr>
        <w:bottom w:val="single" w:sz="8" w:space="0" w:color="auto"/>
        <w:right w:val="single" w:sz="8" w:space="0" w:color="auto"/>
      </w:pBdr>
      <w:shd w:val="clear" w:color="000000" w:fill="DDEBF7"/>
      <w:autoSpaceDE/>
      <w:autoSpaceDN/>
      <w:adjustRightInd/>
      <w:spacing w:before="100" w:beforeAutospacing="1" w:after="100" w:afterAutospacing="1" w:line="240" w:lineRule="auto"/>
      <w:ind w:firstLineChars="0" w:firstLine="0"/>
      <w:jc w:val="center"/>
    </w:pPr>
    <w:rPr>
      <w:rFonts w:ascii="宋体" w:hAnsi="宋体" w:cs="宋体"/>
      <w:color w:val="FF0000"/>
      <w:sz w:val="24"/>
      <w:szCs w:val="24"/>
      <w14:ligatures w14:val="none"/>
    </w:rPr>
  </w:style>
  <w:style w:type="paragraph" w:customStyle="1" w:styleId="xl91">
    <w:name w:val="xl91"/>
    <w:basedOn w:val="a"/>
    <w:qFormat/>
    <w:pPr>
      <w:widowControl/>
      <w:pBdr>
        <w:bottom w:val="single" w:sz="8" w:space="0" w:color="auto"/>
        <w:right w:val="single" w:sz="8" w:space="0" w:color="auto"/>
      </w:pBdr>
      <w:shd w:val="clear" w:color="000000" w:fill="C6E0B4"/>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2">
    <w:name w:val="xl92"/>
    <w:basedOn w:val="a"/>
    <w:qFormat/>
    <w:pPr>
      <w:widowControl/>
      <w:pBdr>
        <w:bottom w:val="single" w:sz="8" w:space="0" w:color="auto"/>
        <w:right w:val="single" w:sz="8" w:space="0" w:color="auto"/>
      </w:pBdr>
      <w:shd w:val="clear" w:color="000000" w:fill="E2EFDA"/>
      <w:autoSpaceDE/>
      <w:autoSpaceDN/>
      <w:adjustRightInd/>
      <w:spacing w:before="100" w:beforeAutospacing="1" w:after="100" w:afterAutospacing="1" w:line="240" w:lineRule="auto"/>
      <w:ind w:firstLineChars="0" w:firstLine="0"/>
      <w:jc w:val="center"/>
    </w:pPr>
    <w:rPr>
      <w:rFonts w:ascii="宋体" w:hAnsi="宋体" w:cs="宋体"/>
      <w:color w:val="000000"/>
      <w:sz w:val="24"/>
      <w:szCs w:val="24"/>
      <w14:ligatures w14:val="none"/>
    </w:rPr>
  </w:style>
  <w:style w:type="paragraph" w:customStyle="1" w:styleId="xl93">
    <w:name w:val="xl93"/>
    <w:basedOn w:val="a"/>
    <w:qFormat/>
    <w:pPr>
      <w:widowControl/>
      <w:pBdr>
        <w:bottom w:val="single" w:sz="8" w:space="0" w:color="auto"/>
        <w:right w:val="single" w:sz="8" w:space="0" w:color="auto"/>
      </w:pBdr>
      <w:shd w:val="clear" w:color="000000" w:fill="E2EFDA"/>
      <w:autoSpaceDE/>
      <w:autoSpaceDN/>
      <w:adjustRightInd/>
      <w:spacing w:before="100" w:beforeAutospacing="1" w:after="100" w:afterAutospacing="1" w:line="240" w:lineRule="auto"/>
      <w:ind w:firstLineChars="0" w:firstLine="0"/>
      <w:jc w:val="center"/>
    </w:pPr>
    <w:rPr>
      <w:rFonts w:ascii="宋体" w:hAnsi="宋体" w:cs="宋体"/>
      <w:color w:val="FF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3121">
      <w:bodyDiv w:val="1"/>
      <w:marLeft w:val="0"/>
      <w:marRight w:val="0"/>
      <w:marTop w:val="0"/>
      <w:marBottom w:val="0"/>
      <w:divBdr>
        <w:top w:val="none" w:sz="0" w:space="0" w:color="auto"/>
        <w:left w:val="none" w:sz="0" w:space="0" w:color="auto"/>
        <w:bottom w:val="none" w:sz="0" w:space="0" w:color="auto"/>
        <w:right w:val="none" w:sz="0" w:space="0" w:color="auto"/>
      </w:divBdr>
    </w:div>
    <w:div w:id="24584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7781</Words>
  <Characters>44356</Characters>
  <Application>Microsoft Office Word</Application>
  <DocSecurity>0</DocSecurity>
  <Lines>369</Lines>
  <Paragraphs>104</Paragraphs>
  <ScaleCrop>false</ScaleCrop>
  <Company/>
  <LinksUpToDate>false</LinksUpToDate>
  <CharactersWithSpaces>52033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琳 张</dc:creator>
  <cp:lastModifiedBy>lenovo</cp:lastModifiedBy>
  <cp:revision>4</cp:revision>
  <cp:lastPrinted>2025-02-19T03:33:00Z</cp:lastPrinted>
  <dcterms:created xsi:type="dcterms:W3CDTF">2025-02-27T01:48:00Z</dcterms:created>
  <dcterms:modified xsi:type="dcterms:W3CDTF">2025-02-27T04:43:00Z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